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5.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6000061035156"/>
          <w:szCs w:val="81.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6000061035156"/>
          <w:szCs w:val="81.36000061035156"/>
          <w:u w:val="none"/>
          <w:shd w:fill="auto" w:val="clear"/>
          <w:vertAlign w:val="baseline"/>
          <w:rtl w:val="0"/>
        </w:rPr>
        <w:t xml:space="preserve">Fecha: 06/02/2026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8.056640625" w:line="240" w:lineRule="auto"/>
        <w:ind w:left="0" w:right="5547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95500183105469"/>
          <w:szCs w:val="116.955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95500183105469"/>
          <w:szCs w:val="116.95500183105469"/>
          <w:u w:val="none"/>
          <w:shd w:fill="auto" w:val="clear"/>
          <w:vertAlign w:val="baseline"/>
          <w:rtl w:val="0"/>
        </w:rPr>
        <w:t xml:space="preserve">Sistemas de bases de datos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9.632568359375" w:line="240" w:lineRule="auto"/>
        <w:ind w:left="665.445861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22999572753906"/>
          <w:szCs w:val="100.22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22999572753906"/>
          <w:szCs w:val="100.22999572753906"/>
          <w:u w:val="none"/>
          <w:shd w:fill="auto" w:val="clear"/>
          <w:vertAlign w:val="baseline"/>
          <w:rtl w:val="0"/>
        </w:rPr>
        <w:t xml:space="preserve">Estephanie Alejandra Ruiz Perez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70.13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249.16500854492188"/>
          <w:szCs w:val="249.1650085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249.16500854492188"/>
          <w:szCs w:val="249.16500854492188"/>
          <w:u w:val="none"/>
          <w:shd w:fill="auto" w:val="clear"/>
          <w:vertAlign w:val="baseline"/>
          <w:rtl w:val="0"/>
        </w:rPr>
        <w:t xml:space="preserve">UNIONES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35.3833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9286"/>
          <w:sz w:val="249.16500854492188"/>
          <w:szCs w:val="249.1650085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9286"/>
          <w:sz w:val="249.16500854492188"/>
          <w:szCs w:val="249.16500854492188"/>
          <w:u w:val="none"/>
          <w:shd w:fill="auto" w:val="clear"/>
          <w:vertAlign w:val="baseline"/>
          <w:rtl w:val="0"/>
        </w:rPr>
        <w:t xml:space="preserve">Y FUNCIONES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469970703125" w:line="222.25607872009277" w:lineRule="auto"/>
        <w:ind w:left="7482.6031494140625" w:right="6857.1508789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Escuela de Ingeniería de Ciencias y Sistemas Facultad de Ingeniería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23.571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2693729400635" w:lineRule="auto"/>
        <w:ind w:left="8390.9765625" w:right="12418.089599609375" w:firstLine="10.300903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AGENDA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70.60499572753906"/>
          <w:szCs w:val="70.60499572753906"/>
          <w:u w:val="none"/>
          <w:shd w:fill="auto" w:val="clear"/>
          <w:vertAlign w:val="baseline"/>
          <w:rtl w:val="0"/>
        </w:rPr>
        <w:t xml:space="preserve">1.Unión Igualitaria 2.Producto Cartesiano 3.Unión no igualitaria 4.Uniones Externas 5.Funciones de Grupo 6.Count, Distinct, NVL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AVISOS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2037353515625" w:line="240" w:lineRule="auto"/>
        <w:ind w:left="8449.09362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70.60499572753906"/>
          <w:szCs w:val="70.604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70.60499572753906"/>
          <w:szCs w:val="70.60499572753906"/>
          <w:u w:val="none"/>
          <w:shd w:fill="auto" w:val="clear"/>
          <w:vertAlign w:val="baseline"/>
          <w:rtl w:val="0"/>
        </w:rPr>
        <w:t xml:space="preserve">Resolución de dudas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6.2866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29.99000549316406"/>
          <w:szCs w:val="129.99000549316406"/>
          <w:u w:val="none"/>
          <w:shd w:fill="auto" w:val="clear"/>
          <w:vertAlign w:val="baseline"/>
        </w:rPr>
        <w:sectPr>
          <w:pgSz w:h="16200" w:w="28800" w:orient="landscape"/>
          <w:pgMar w:bottom="0" w:top="392.557373046875" w:left="0" w:right="772.3779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29.99000549316406"/>
          <w:szCs w:val="129.99000549316406"/>
          <w:u w:val="none"/>
          <w:shd w:fill="auto" w:val="clear"/>
          <w:vertAlign w:val="baseline"/>
          <w:rtl w:val="0"/>
        </w:rPr>
        <w:t xml:space="preserve">COMPETENCIAS QUE DESARROLLAREMOS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0.650634765625" w:line="652.539997100830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1ec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1ec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Competencia 1 Competencia 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Analiza modelos de entidad relación y sus relaciones con conceptos de consultas de lenguaje estructurado para obtener resultados correctos de información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0809326171875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2887.55126953125" w:right="4995.79345703125" w:header="0" w:footer="720"/>
          <w:cols w:equalWidth="0" w:num="2">
            <w:col w:space="0" w:w="10460"/>
            <w:col w:space="0" w:w="10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Analiza la informacion de los datos con los criterios de la teoria relacional para crear bases de datos bien definidas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2751083374023" w:lineRule="auto"/>
        <w:ind w:left="2487.4673461914062" w:right="5821.284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NTRODUCCIÓN Y CONCEPTOS BÁSICOS DE JOINS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8046875" w:line="278.48484992980957" w:lineRule="auto"/>
        <w:ind w:left="2555.2853393554688" w:right="808.02734375" w:firstLine="12.3187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Una unión (JOIN) es una operación relacional que combina filas de dos o más tablas basándose en una condición de relación entre ellas. Es el mecanismo fundamental para extraer información significativa de bases de datos normalizadas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402099609375" w:line="240" w:lineRule="auto"/>
        <w:ind w:left="2493.227386474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¿POR QUÉ EXISTEN LAS UNIONES?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7706298828125" w:line="240" w:lineRule="auto"/>
        <w:ind w:left="3439.6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Normalización: Los datos se dividen en múltiples tablas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39111328125" w:line="240" w:lineRule="auto"/>
        <w:ind w:left="3431.260681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para evitar redundancia Integridad: Las relaciones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39111328125" w:line="240" w:lineRule="auto"/>
        <w:ind w:left="3431.260681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mantienen la consistencia de los datos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40" w:lineRule="auto"/>
        <w:ind w:left="3439.6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Eficiencia: Permite consultas complejas sin duplicar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23852539062" w:line="240" w:lineRule="auto"/>
        <w:ind w:left="3431.82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información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31481933594" w:line="240" w:lineRule="auto"/>
        <w:ind w:left="3439.6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Flexibilidad: Combina datos según necesidades específicas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4.42733764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UNIONES BÁSICAS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761962890625" w:line="278.48487854003906" w:lineRule="auto"/>
        <w:ind w:left="2479.4639587402344" w:right="3101.91650390625" w:firstLine="8.39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Las uniones básicas son los tipos fundamentales de combinación de tablas que forman la base para operaciones más complejas. Se caracterizan por: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8046875" w:line="240" w:lineRule="auto"/>
        <w:ind w:left="3415.0222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Simplicidad conceptual: Fáciles de entender y aplicar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380859375" w:line="278.48487854003906" w:lineRule="auto"/>
        <w:ind w:left="3425.6613159179688" w:right="6372.07763671875" w:firstLine="5.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Uso frecuente: Representan el 80% de las uniones en aplicaciones típicas Comportamiento predecible: Resultados consistentes y esperados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86572265625" w:line="240" w:lineRule="auto"/>
        <w:ind w:left="3439.6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0" w:right="772.3779296875" w:header="0" w:footer="720"/>
          <w:cols w:equalWidth="0" w:num="1">
            <w:col w:space="0" w:w="28027.6220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Base para uniones avanzadas: Fundamento para técnicas más complejas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055908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NATURAL JOIN CROSS JOIN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3397.7786254882812" w:right="11351.40869140625" w:header="0" w:footer="720"/>
          <w:cols w:equalWidth="0" w:num="2">
            <w:col w:space="0" w:w="7040"/>
            <w:col w:space="0" w:w="7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INNER JOIN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4501953125" w:line="278.45998764038086" w:lineRule="auto"/>
        <w:ind w:left="0" w:right="1046.5203857421875" w:firstLine="5.4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  <w:rtl w:val="0"/>
        </w:rPr>
        <w:t xml:space="preserve">Cuando las tablas siguen convenciones estrictas de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54931640625" w:line="240" w:lineRule="auto"/>
        <w:ind w:left="9.659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  <w:rtl w:val="0"/>
        </w:rPr>
        <w:t xml:space="preserve">nomenclatura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8.9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  <w:rtl w:val="0"/>
        </w:rPr>
        <w:t xml:space="preserve">Para generar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85992431640625" w:line="240" w:lineRule="auto"/>
        <w:ind w:left="323.02185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  <w:rtl w:val="0"/>
        </w:rPr>
        <w:t xml:space="preserve">combinaciones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85992431640625" w:line="278.45998764038086" w:lineRule="auto"/>
        <w:ind w:left="323.0218505859375" w:right="579.5776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  <w:rtl w:val="0"/>
        </w:rPr>
        <w:t xml:space="preserve">exhaustivas (reportes, configuraciones)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5998764038086" w:lineRule="auto"/>
        <w:ind w:left="646.043701171875" w:right="4.83642578125" w:firstLine="15.95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3397.4835205078125" w:right="10347.353515625" w:header="0" w:footer="720"/>
          <w:cols w:equalWidth="0" w:num="3">
            <w:col w:space="0" w:w="5020"/>
            <w:col w:space="0" w:w="5020"/>
            <w:col w:space="0" w:w="5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2"/>
          <w:szCs w:val="42"/>
          <w:u w:val="none"/>
          <w:shd w:fill="auto" w:val="clear"/>
          <w:vertAlign w:val="baseline"/>
          <w:rtl w:val="0"/>
        </w:rPr>
        <w:t xml:space="preserve">Para datos que deben existir en ambas tablas (el 90% de casos)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26904296875" w:line="240" w:lineRule="auto"/>
        <w:ind w:left="2384.1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NATURAL JOIN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10441677</wp:posOffset>
            </wp:positionH>
            <wp:positionV relativeFrom="paragraph">
              <wp:posOffset>-481500</wp:posOffset>
            </wp:positionV>
            <wp:extent cx="5324475" cy="5514976"/>
            <wp:effectExtent b="0" l="0" r="0" t="0"/>
            <wp:wrapSquare wrapText="left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514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06640625" w:line="240" w:lineRule="auto"/>
        <w:ind w:left="2471.62734985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84"/>
          <w:szCs w:val="84"/>
          <w:u w:val="none"/>
          <w:shd w:fill="auto" w:val="clear"/>
          <w:vertAlign w:val="baseline"/>
          <w:rtl w:val="0"/>
        </w:rPr>
        <w:t xml:space="preserve">¿Cómo funciona?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2197265625" w:line="240" w:lineRule="auto"/>
        <w:ind w:left="3160.826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  <w:rtl w:val="0"/>
        </w:rPr>
        <w:t xml:space="preserve">Identificación automática: SQL busca columnas con nombres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965087890625" w:line="240" w:lineRule="auto"/>
        <w:ind w:left="3151.628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  <w:rtl w:val="0"/>
        </w:rPr>
        <w:t xml:space="preserve">idénticos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97119140625" w:line="240" w:lineRule="auto"/>
        <w:ind w:left="3126.3339233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  <w:rtl w:val="0"/>
        </w:rPr>
        <w:t xml:space="preserve">Verificación de tipos: Deben tener tipos de datos compatibles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97119140625" w:line="240" w:lineRule="auto"/>
        <w:ind w:left="3151.16851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  <w:rtl w:val="0"/>
        </w:rPr>
        <w:t xml:space="preserve">Unión implícita: Realiza INNER JOIN en esas columnas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97119140625" w:line="240" w:lineRule="auto"/>
        <w:ind w:left="3158.0670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  <w:rtl w:val="0"/>
        </w:rPr>
        <w:t xml:space="preserve">Proyección única: Muestra cada columna común solo una vez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04296875" w:line="240" w:lineRule="auto"/>
        <w:ind w:left="2343.90029907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84"/>
          <w:szCs w:val="8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0" w:right="772.3779296875" w:header="0" w:footer="720"/>
          <w:cols w:equalWidth="0" w:num="1">
            <w:col w:space="0" w:w="28027.62207031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84"/>
          <w:szCs w:val="84"/>
          <w:u w:val="none"/>
          <w:shd w:fill="auto" w:val="clear"/>
          <w:vertAlign w:val="baseline"/>
          <w:rtl w:val="0"/>
        </w:rPr>
        <w:t xml:space="preserve">Ventajas Desventajas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.5391845703125" w:line="279.4654369354248" w:lineRule="auto"/>
        <w:ind w:left="13.6383056640625" w:right="3726.91162109375" w:hanging="13.6383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Velocidad de desarrollo: No especificas condiciones explícitas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333984375" w:line="240" w:lineRule="auto"/>
        <w:ind w:left="30.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Menos código: Sintaxis concisa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06396484375" w:line="240" w:lineRule="auto"/>
        <w:ind w:left="19.3576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Convención sobre configuración: Funciona si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4653797149658" w:lineRule="auto"/>
        <w:ind w:left="1825.672607421875" w:right="28.35693359375" w:firstLine="16.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3092.0703125" w:right="2696.28662109375" w:header="0" w:footer="720"/>
          <w:cols w:equalWidth="0" w:num="2">
            <w:col w:space="0" w:w="11520"/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Frágil: Cambios en estructura rompen la consulta Poco control: No eliges qué columnas usar para unión Dependiente de nomenclatura: Requiere convenciones estrictas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333984375" w:line="240" w:lineRule="auto"/>
        <w:ind w:left="3106.14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sigues estándares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2751083374023" w:lineRule="auto"/>
        <w:ind w:left="2483.1472778320312" w:right="16518.07861328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CROSS JOIN (PRODUCTO CARTESIANO)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7586252</wp:posOffset>
            </wp:positionH>
            <wp:positionV relativeFrom="paragraph">
              <wp:posOffset>1254653</wp:posOffset>
            </wp:positionV>
            <wp:extent cx="8486775" cy="6486525"/>
            <wp:effectExtent b="0" l="0" r="0" t="0"/>
            <wp:wrapSquare wrapText="left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6775" cy="648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5546875" w:line="240" w:lineRule="auto"/>
        <w:ind w:left="3206.4361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Sin condición: No requiere columnas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40" w:lineRule="auto"/>
        <w:ind w:left="3219.194641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relacionadas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79.4654369354248" w:lineRule="auto"/>
        <w:ind w:left="3225.7937622070312" w:right="16545.6457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Multiplicativo: |A| × |B| filas en el resultado Exhaustivo: Todas las combinaciones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333984375" w:line="240" w:lineRule="auto"/>
        <w:ind w:left="3219.194641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posibles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40" w:lineRule="auto"/>
        <w:ind w:left="3225.79376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Potencialmente masivo: Crecimiento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40" w:lineRule="auto"/>
        <w:ind w:left="3209.075622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exponencial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71337890625" w:line="240" w:lineRule="auto"/>
        <w:ind w:left="2574.99420166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84"/>
          <w:szCs w:val="84"/>
          <w:u w:val="none"/>
          <w:shd w:fill="auto" w:val="clear"/>
          <w:vertAlign w:val="baseline"/>
          <w:rtl w:val="0"/>
        </w:rPr>
        <w:t xml:space="preserve">¿Cuándo es útil?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2178955078125" w:line="247.7808380126953" w:lineRule="auto"/>
        <w:ind w:left="3249.9365234375" w:right="15267.216796875" w:hanging="20.23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  <w:rtl w:val="0"/>
        </w:rPr>
        <w:t xml:space="preserve">Análisis combinatorio: Todas las posibilidades Configuraciones: Matrices de opciones Reportes cruzados: Análisis multidimensional Inicialización: Crear datos de prueba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86688232421875" w:line="240" w:lineRule="auto"/>
        <w:ind w:left="3229.7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5.98999786376953"/>
          <w:szCs w:val="45.98999786376953"/>
          <w:u w:val="none"/>
          <w:shd w:fill="auto" w:val="clear"/>
          <w:vertAlign w:val="baseline"/>
          <w:rtl w:val="0"/>
        </w:rPr>
        <w:t xml:space="preserve">Algoritmos: Comparaciones exhaustivas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1.75994873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CLÁUSULAS DE UNIÓN AVANZADAS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47119140625" w:line="277.7439022064209" w:lineRule="auto"/>
        <w:ind w:left="1644.293212890625" w:right="1977.392578125" w:firstLine="20.514373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3.98500061035156"/>
          <w:szCs w:val="53.9850006103515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0" w:right="772.3779296875" w:header="0" w:footer="720"/>
          <w:cols w:equalWidth="0" w:num="1">
            <w:col w:space="0" w:w="28027.6220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53.98500061035156"/>
          <w:szCs w:val="53.98500061035156"/>
          <w:u w:val="none"/>
          <w:shd w:fill="auto" w:val="clear"/>
          <w:vertAlign w:val="baseline"/>
          <w:rtl w:val="0"/>
        </w:rPr>
        <w:t xml:space="preserve">Las cláusulas avanzadas (USING y ON) son mecanismos de control explícito que permiten especificar exactamente cómo se deben unir las tablas, proporcionando flexibilidad y potencia más allá de las uniones básicas.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7039794921875" w:line="240" w:lineRule="auto"/>
        <w:ind w:left="26.20361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Cláusula USING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659912109375" w:line="251.92440032958984" w:lineRule="auto"/>
        <w:ind w:left="0" w:right="1148.358154296875" w:firstLine="14.4985961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¿Cuándo surge la necesidad? Imagina que tienes tablas con múltiples columnas de mismo nombre, pero solo quieres unir por algunas específicas.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7169189453125" w:line="240" w:lineRule="auto"/>
        <w:ind w:left="15.807342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Ventajas de USING: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853271484375" w:line="251.92440032958984" w:lineRule="auto"/>
        <w:ind w:left="866.6510009765625" w:right="1159.82177734375" w:firstLine="33.49655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Precisión: Solo las columnas que especificas Limpieza: Las columnas aparecen una sola vez en el resultado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81396484375" w:line="251.92434310913086" w:lineRule="auto"/>
        <w:ind w:left="881.6494750976562" w:right="1401.483154296875" w:hanging="3.4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Simplicidad: Más simple que ON para casos directos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8292236328125" w:line="251.92437171936035" w:lineRule="auto"/>
        <w:ind w:left="881.1494445800781" w:right="2710.93505859375" w:firstLine="18.998107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Legibilidad: Clara intención de unir por columnas específicas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8.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Cláusula 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659912109375" w:line="251.92440032958984" w:lineRule="auto"/>
        <w:ind w:left="1163.44970703125" w:right="8.447265625" w:firstLine="19.49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La cláusula ON en SQL se usa específicamente con las sentencias JOIN para definir las condiciones que determinan cómo se relacionan o unen dos o más tablas.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7169189453125" w:line="240" w:lineRule="auto"/>
        <w:ind w:left="1182.94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La cláusula ON permite: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853271484375" w:line="240" w:lineRule="auto"/>
        <w:ind w:left="2020.291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Columnas con nombres diferentes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853271484375" w:line="240" w:lineRule="auto"/>
        <w:ind w:left="2020.291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Condiciones múltiples complejas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853271484375" w:line="251.92428588867188" w:lineRule="auto"/>
        <w:ind w:left="2032.79052734375" w:right="57.392578125" w:hanging="12.4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Operadores diversos (=, &lt;, &gt;, BETWEEN, LIKE) Expresiones calculadas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844482421875" w:line="240" w:lineRule="auto"/>
        <w:ind w:left="2010.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Subconsultas correlacionadas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82275390625" w:line="240" w:lineRule="auto"/>
        <w:ind w:left="2032.79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1621.9998168945312" w:right="2986.44775390625" w:header="0" w:footer="720"/>
          <w:cols w:equalWidth="0" w:num="2">
            <w:col w:space="0" w:w="12100"/>
            <w:col w:space="0" w:w="1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Funciones en condiciones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89.643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0" w:right="772.3779296875" w:header="0" w:footer="720"/>
          <w:cols w:equalWidth="0" w:num="1">
            <w:col w:space="0" w:w="28027.62207031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UNIONES EXTERNAS Y COMPLEJAS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2919921875" w:line="274.958810806274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¿Qué son las Uniones Externas?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0.406494140625" w:line="279.4654369354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Las uniones externas en SQL devuelven todos los registros de una o ambas tablas, incluyendo las filas que no tienen coincidencias, completándolas con valores NULL.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30566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¿Porqué Existen las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UnionesExternas?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7.781982421875" w:line="279.4654369354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En el mundo real, los datos no siempre están perfectamente sincronizados: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9.136962890625" w:line="279.4654369354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Estudiantes pueden existir sin asignaciones de cursos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333984375" w:line="279.4654369354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Cursos pueden existir sin estudiantes inscritos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333984375" w:line="279.465322494506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Docentes pueden estar registrados sin secciones asignadas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Taxonomía de las Uniones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Externas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9.112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Por Dirección: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79.4654369354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LEFT OUTER JOIN: Preserva tabla izquierda RIGHT OUTER JOIN: Preserva tabla derecha FULL OUTER JOIN: Preserva ambas tablas Por Propósito: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9.136962890625" w:line="279.4654369354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Análisis de completitud: ¿Qué falta? Reportes inclusivos: Mostrar todo el universo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3309326171875" w:line="279.465408325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Detección de inconsistencias: Encontrar datos huérfanos Planificación: Ver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3180.987548828125" w:right="772.3779296875" w:header="0" w:footer="720"/>
          <w:cols w:equalWidth="0" w:num="3">
            <w:col w:space="0" w:w="8300"/>
            <w:col w:space="0" w:w="8300"/>
            <w:col w:space="0" w:w="8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capacidad disponible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34809589385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43.994998931884766"/>
          <w:szCs w:val="43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16068674" cy="891539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68674" cy="891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3.682861328125" w:line="240" w:lineRule="auto"/>
        <w:ind w:left="2146.165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7245650</wp:posOffset>
            </wp:positionH>
            <wp:positionV relativeFrom="paragraph">
              <wp:posOffset>-1488238</wp:posOffset>
            </wp:positionV>
            <wp:extent cx="9143999" cy="7505700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750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9.365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144"/>
          <w:szCs w:val="144"/>
          <w:u w:val="none"/>
          <w:shd w:fill="auto" w:val="clear"/>
          <w:vertAlign w:val="baseline"/>
          <w:rtl w:val="0"/>
        </w:rPr>
        <w:t xml:space="preserve">EXPLICATIVO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6.552734375" w:line="279.8880100250244" w:lineRule="auto"/>
        <w:ind w:left="2144.245147705078" w:right="16660.577392578125" w:firstLine="3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60"/>
          <w:szCs w:val="6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60"/>
          <w:szCs w:val="60"/>
          <w:u w:val="single"/>
          <w:shd w:fill="auto" w:val="clear"/>
          <w:vertAlign w:val="baseline"/>
          <w:rtl w:val="0"/>
        </w:rPr>
        <w:t xml:space="preserve">https://www.youtube.com/watch?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60"/>
          <w:szCs w:val="6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60"/>
          <w:szCs w:val="60"/>
          <w:u w:val="single"/>
          <w:shd w:fill="auto" w:val="clear"/>
          <w:vertAlign w:val="baseline"/>
          <w:rtl w:val="0"/>
        </w:rPr>
        <w:t xml:space="preserve">v=zGSv0VaOtR0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97.34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27.99500274658203"/>
          <w:szCs w:val="12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27.99500274658203"/>
          <w:szCs w:val="127.9950027465820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355.54165310329864"/>
          <w:szCs w:val="355.5416531032986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213.32500457763672"/>
          <w:szCs w:val="213.3250045776367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27.99501037597656"/>
          <w:szCs w:val="127.9950103759765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355.54165310329864"/>
          <w:szCs w:val="355.54165310329864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27.99500274658203"/>
          <w:szCs w:val="127.99500274658203"/>
          <w:u w:val="none"/>
          <w:shd w:fill="auto" w:val="clear"/>
          <w:vertAlign w:val="baseline"/>
          <w:rtl w:val="0"/>
        </w:rPr>
        <w:t xml:space="preserve">: 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27.9949951171875"/>
          <w:szCs w:val="127.9949951171875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27.99500274658203"/>
          <w:szCs w:val="127.99500274658203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213.32500457763672"/>
          <w:szCs w:val="213.32500457763672"/>
          <w:u w:val="none"/>
          <w:shd w:fill="auto" w:val="clear"/>
          <w:vertAlign w:val="superscript"/>
          <w:rtl w:val="0"/>
        </w:rPr>
        <w:t xml:space="preserve">GR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27.99500274658203"/>
          <w:szCs w:val="127.9950027465820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355.54165310329864"/>
          <w:szCs w:val="355.54165310329864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213.32500457763672"/>
          <w:szCs w:val="213.32500457763672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27.99500274658203"/>
          <w:szCs w:val="127.99500274658203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859619140625" w:line="279.8880100250244" w:lineRule="auto"/>
        <w:ind w:left="8566.710815429688" w:right="7669.7143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60"/>
          <w:szCs w:val="60"/>
          <w:u w:val="none"/>
          <w:shd w:fill="auto" w:val="clear"/>
          <w:vertAlign w:val="baseline"/>
          <w:rtl w:val="0"/>
        </w:rPr>
        <w:t xml:space="preserve">El desarrollador tiene la responsabilidad de asegurar que la información presentada sea veraz y completa.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80.9130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33.35000610351562"/>
          <w:szCs w:val="133.35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b6d"/>
          <w:sz w:val="133.35000610351562"/>
          <w:szCs w:val="133.35000610351562"/>
          <w:u w:val="none"/>
          <w:shd w:fill="auto" w:val="clear"/>
          <w:vertAlign w:val="baseline"/>
          <w:rtl w:val="0"/>
        </w:rPr>
        <w:t xml:space="preserve">REFERENCIAS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4.0155029296875" w:line="240" w:lineRule="auto"/>
        <w:ind w:left="0" w:right="2837.8979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1ec"/>
          <w:sz w:val="51.98999786376953"/>
          <w:szCs w:val="51.9899978637695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392.557373046875" w:left="0" w:right="772.3779296875" w:header="0" w:footer="720"/>
          <w:cols w:equalWidth="0" w:num="1">
            <w:col w:space="0" w:w="28027.62207031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1ec"/>
          <w:sz w:val="51.98999786376953"/>
          <w:szCs w:val="51.98999786376953"/>
          <w:u w:val="none"/>
          <w:shd w:fill="auto" w:val="clear"/>
          <w:vertAlign w:val="baseline"/>
          <w:rtl w:val="0"/>
        </w:rPr>
        <w:t xml:space="preserve">ORACLE ACADEMY ORACLE ACADEMY ORACLE ACADEMY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78662109375" w:line="273.7458801269531" w:lineRule="auto"/>
        <w:ind w:left="10.86700439453125" w:right="1761.9415283203125" w:hanging="10.867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  <w:rtl w:val="0"/>
        </w:rPr>
        <w:t xml:space="preserve">Oracle Academy. (2020). DP 7-1: Unión Igualitaria y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80419921875" w:line="240" w:lineRule="auto"/>
        <w:ind w:left="8.7637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  <w:rtl w:val="0"/>
        </w:rPr>
        <w:t xml:space="preserve">Producto Cartesiano de Oracle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08203125" w:line="273.7458801269531" w:lineRule="auto"/>
        <w:ind w:left="0" w:right="1364.674072265625" w:firstLine="8.76373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  <w:rtl w:val="0"/>
        </w:rPr>
        <w:t xml:space="preserve">Presentación del curso de Base de Datos. Oracle Academy.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51220703125" w:line="273.7458801269531" w:lineRule="auto"/>
        <w:ind w:left="803.333740234375" w:right="605.234375" w:hanging="8.76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  <w:rtl w:val="0"/>
        </w:rPr>
        <w:t xml:space="preserve">Oracle Academy. (2020). DP 7-2: Uniones No Igualitarias 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80419921875" w:line="240" w:lineRule="auto"/>
        <w:ind w:left="798.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  <w:rtl w:val="0"/>
        </w:rPr>
        <w:t xml:space="preserve">Uniones Externas de Oracle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08203125" w:line="273.7458801269531" w:lineRule="auto"/>
        <w:ind w:left="794.5703125" w:right="570.103759765625" w:firstLine="8.76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  <w:rtl w:val="0"/>
        </w:rPr>
        <w:t xml:space="preserve">Presentación del curso de Base de Datos. Oracle Academy.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7458801269531" w:lineRule="auto"/>
        <w:ind w:left="1330.347900390625" w:right="632.34619140625" w:hanging="8.76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  <w:rtl w:val="0"/>
        </w:rPr>
        <w:t xml:space="preserve">Oracle Academy. (2020). DP 8-1 y 8-2: Funciones de Grupo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80419921875" w:line="273.7458801269531" w:lineRule="auto"/>
        <w:ind w:left="1321.58447265625" w:right="43.08837890625" w:firstLine="8.76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b6d"/>
          <w:sz w:val="35.05500030517578"/>
          <w:szCs w:val="35.05500030517578"/>
          <w:u w:val="none"/>
          <w:shd w:fill="auto" w:val="clear"/>
          <w:vertAlign w:val="baseline"/>
          <w:rtl w:val="0"/>
        </w:rPr>
        <w:t xml:space="preserve">Presentación del curso de Base de Datos. Oracle Academy.</w:t>
      </w:r>
    </w:p>
    <w:sectPr>
      <w:type w:val="continuous"/>
      <w:pgSz w:h="16200" w:w="28800" w:orient="landscape"/>
      <w:pgMar w:bottom="0" w:top="392.557373046875" w:left="2703.7716674804688" w:right="2619.31640625" w:header="0" w:footer="720"/>
      <w:cols w:equalWidth="0" w:num="3">
        <w:col w:space="0" w:w="7840"/>
        <w:col w:space="0" w:w="7840"/>
        <w:col w:space="0" w:w="7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