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866F2" w14:textId="77777777" w:rsidR="000016F0" w:rsidRPr="000016F0" w:rsidRDefault="000016F0" w:rsidP="000016F0">
      <w:pPr>
        <w:rPr>
          <w:b/>
          <w:bCs/>
        </w:rPr>
      </w:pPr>
      <w:r w:rsidRPr="000016F0">
        <w:rPr>
          <w:b/>
          <w:bCs/>
        </w:rPr>
        <w:t>Visualización de Datos con Processing: Explorando Datos de Forma Creativa y Dinámica</w:t>
      </w:r>
    </w:p>
    <w:p w14:paraId="213259C3" w14:textId="77777777" w:rsidR="000016F0" w:rsidRPr="000016F0" w:rsidRDefault="000016F0" w:rsidP="000016F0">
      <w:r w:rsidRPr="000016F0">
        <w:pict w14:anchorId="223D417E">
          <v:rect id="_x0000_i1055" style="width:0;height:1.5pt" o:hralign="center" o:hrstd="t" o:hr="t" fillcolor="#a0a0a0" stroked="f"/>
        </w:pict>
      </w:r>
    </w:p>
    <w:p w14:paraId="23AA4D75" w14:textId="77777777" w:rsidR="000016F0" w:rsidRPr="000016F0" w:rsidRDefault="000016F0" w:rsidP="000016F0">
      <w:pPr>
        <w:rPr>
          <w:b/>
          <w:bCs/>
        </w:rPr>
      </w:pPr>
      <w:r w:rsidRPr="000016F0">
        <w:rPr>
          <w:b/>
          <w:bCs/>
        </w:rPr>
        <w:t>Descripción</w:t>
      </w:r>
    </w:p>
    <w:p w14:paraId="576A3D25" w14:textId="77777777" w:rsidR="000016F0" w:rsidRPr="000016F0" w:rsidRDefault="000016F0" w:rsidP="000016F0">
      <w:r w:rsidRPr="000016F0">
        <w:t>Processing es un entorno de desarrollo flexible y un lenguaje de programación visual basado en Java, creado para enseñar los fundamentos de la programación en el contexto de las artes visuales y el diseño. Esta plataforma se ha convertido en una herramienta potente y versátil para la visualización de datos, permitiendo crear gráficos interactivos y animaciones de manera sencilla. En este documento, exploraremos cómo utilizar Processing para visualizar datos, sus características y los pasos básicos para crear proyectos que transformen datos en representaciones visuales atractivas e informativas.</w:t>
      </w:r>
    </w:p>
    <w:p w14:paraId="21B8A4C3" w14:textId="77777777" w:rsidR="000016F0" w:rsidRPr="000016F0" w:rsidRDefault="000016F0" w:rsidP="000016F0">
      <w:r w:rsidRPr="000016F0">
        <w:pict w14:anchorId="23064043">
          <v:rect id="_x0000_i1056" style="width:0;height:1.5pt" o:hralign="center" o:hrstd="t" o:hr="t" fillcolor="#a0a0a0" stroked="f"/>
        </w:pict>
      </w:r>
    </w:p>
    <w:p w14:paraId="43958B08" w14:textId="77777777" w:rsidR="000016F0" w:rsidRPr="000016F0" w:rsidRDefault="000016F0" w:rsidP="000016F0">
      <w:pPr>
        <w:rPr>
          <w:b/>
          <w:bCs/>
        </w:rPr>
      </w:pPr>
      <w:r w:rsidRPr="000016F0">
        <w:rPr>
          <w:b/>
          <w:bCs/>
        </w:rPr>
        <w:t>Resumen Ejecutivo</w:t>
      </w:r>
    </w:p>
    <w:p w14:paraId="5B03829A" w14:textId="77777777" w:rsidR="000016F0" w:rsidRPr="000016F0" w:rsidRDefault="000016F0" w:rsidP="000016F0">
      <w:r w:rsidRPr="000016F0">
        <w:t>El presente documento introduce a los estudiantes en el uso de Processing para la visualización de datos. Processing ofrece una interfaz accesible para transformar grandes volúmenes de datos en gráficos visualmente atractivos, ayudando a comprender patrones y tendencias de manera intuitiva. Esta lectura abarca desde los conceptos básicos de visualización en Processing hasta ejemplos específicos, explorando cómo implementar gráficos interactivos, animaciones y estructuras de datos. Al comprender la visualización de datos con Processing, los estudiantes podrán desarrollar proyectos en los que los datos se conviertan en obras interactivas y reveladoras, ideales para presentaciones y análisis de información en tiempo real.</w:t>
      </w:r>
    </w:p>
    <w:p w14:paraId="30B63FD6" w14:textId="77777777" w:rsidR="000016F0" w:rsidRPr="000016F0" w:rsidRDefault="000016F0" w:rsidP="000016F0">
      <w:r w:rsidRPr="000016F0">
        <w:pict w14:anchorId="41DC1ABD">
          <v:rect id="_x0000_i1057" style="width:0;height:1.5pt" o:hralign="center" o:hrstd="t" o:hr="t" fillcolor="#a0a0a0" stroked="f"/>
        </w:pict>
      </w:r>
    </w:p>
    <w:p w14:paraId="5ABBD22D" w14:textId="77777777" w:rsidR="000016F0" w:rsidRPr="000016F0" w:rsidRDefault="000016F0" w:rsidP="000016F0">
      <w:pPr>
        <w:rPr>
          <w:b/>
          <w:bCs/>
        </w:rPr>
      </w:pPr>
      <w:r w:rsidRPr="000016F0">
        <w:rPr>
          <w:b/>
          <w:bCs/>
        </w:rPr>
        <w:t>Objetivo</w:t>
      </w:r>
    </w:p>
    <w:p w14:paraId="727AF597" w14:textId="77777777" w:rsidR="000016F0" w:rsidRPr="000016F0" w:rsidRDefault="000016F0" w:rsidP="000016F0">
      <w:r w:rsidRPr="000016F0">
        <w:t>Proporcionar a los estudiantes los conocimientos necesarios para utilizar Processing en la visualización de datos. Al finalizar esta lectura, los estudiantes estarán en capacidad de comprender las herramientas de visualización de datos en Processing, crear gráficos básicos y animaciones interactivas, y visualizar de manera efectiva conjuntos de datos variados.</w:t>
      </w:r>
    </w:p>
    <w:p w14:paraId="722C9B9C" w14:textId="77777777" w:rsidR="000016F0" w:rsidRPr="000016F0" w:rsidRDefault="000016F0" w:rsidP="000016F0">
      <w:r w:rsidRPr="000016F0">
        <w:pict w14:anchorId="33FA9AAE">
          <v:rect id="_x0000_i1058" style="width:0;height:1.5pt" o:hralign="center" o:hrstd="t" o:hr="t" fillcolor="#a0a0a0" stroked="f"/>
        </w:pict>
      </w:r>
    </w:p>
    <w:p w14:paraId="345AB652" w14:textId="77777777" w:rsidR="000016F0" w:rsidRPr="000016F0" w:rsidRDefault="000016F0" w:rsidP="000016F0">
      <w:pPr>
        <w:rPr>
          <w:b/>
          <w:bCs/>
        </w:rPr>
      </w:pPr>
      <w:r w:rsidRPr="000016F0">
        <w:rPr>
          <w:b/>
          <w:bCs/>
        </w:rPr>
        <w:t>Introducción</w:t>
      </w:r>
    </w:p>
    <w:p w14:paraId="17112B01" w14:textId="77777777" w:rsidR="000016F0" w:rsidRPr="000016F0" w:rsidRDefault="000016F0" w:rsidP="000016F0">
      <w:r w:rsidRPr="000016F0">
        <w:t>En el contexto actual, la visualización de datos es una herramienta fundamental para explorar y comunicar información compleja. Procesar y presentar datos visualmente permite que los patrones y tendencias sean más fáciles de detectar, especialmente cuando se manejan grandes cantidades de información. Processing, un entorno de programación diseñado para el arte visual y el diseño, ofrece una plataforma amigable y flexible para la creación de gráficos y visualizaciones.</w:t>
      </w:r>
    </w:p>
    <w:p w14:paraId="08AB7638" w14:textId="77777777" w:rsidR="000016F0" w:rsidRPr="000016F0" w:rsidRDefault="000016F0" w:rsidP="000016F0">
      <w:r w:rsidRPr="000016F0">
        <w:t xml:space="preserve">Processing se caracteriza por su simplicidad y por ser un entorno de código abierto, lo cual lo hace accesible para estudiantes de todos los niveles de programación. Con Processing, los datos se pueden representar mediante gráficos 2D y 3D, formas, colores y animaciones, lo que facilita la creación de visualizaciones dinámicas y experimentales. A continuación, se detallarán los conceptos y pasos clave </w:t>
      </w:r>
      <w:r w:rsidRPr="000016F0">
        <w:lastRenderedPageBreak/>
        <w:t>para iniciar en la visualización de datos con Processing, mostrando cómo esta herramienta se puede utilizar para transformar datos en experiencias visuales interactivas y únicas.</w:t>
      </w:r>
    </w:p>
    <w:p w14:paraId="34E3064E" w14:textId="77777777" w:rsidR="000016F0" w:rsidRPr="000016F0" w:rsidRDefault="000016F0" w:rsidP="000016F0">
      <w:r w:rsidRPr="000016F0">
        <w:pict w14:anchorId="300CCCC5">
          <v:rect id="_x0000_i1059" style="width:0;height:1.5pt" o:hralign="center" o:hrstd="t" o:hr="t" fillcolor="#a0a0a0" stroked="f"/>
        </w:pict>
      </w:r>
    </w:p>
    <w:p w14:paraId="31B498B4" w14:textId="77777777" w:rsidR="000016F0" w:rsidRPr="000016F0" w:rsidRDefault="000016F0" w:rsidP="000016F0">
      <w:pPr>
        <w:rPr>
          <w:b/>
          <w:bCs/>
        </w:rPr>
      </w:pPr>
      <w:r w:rsidRPr="000016F0">
        <w:rPr>
          <w:b/>
          <w:bCs/>
        </w:rPr>
        <w:t>1. Fundamentos de la Visualización de Datos en Processing</w:t>
      </w:r>
    </w:p>
    <w:p w14:paraId="7853054F" w14:textId="77777777" w:rsidR="000016F0" w:rsidRPr="000016F0" w:rsidRDefault="000016F0" w:rsidP="000016F0">
      <w:pPr>
        <w:numPr>
          <w:ilvl w:val="0"/>
          <w:numId w:val="1"/>
        </w:numPr>
      </w:pPr>
      <w:r w:rsidRPr="000016F0">
        <w:rPr>
          <w:b/>
          <w:bCs/>
        </w:rPr>
        <w:t>Introducción a Processing</w:t>
      </w:r>
      <w:r w:rsidRPr="000016F0">
        <w:t>: Breve historia, características principales y usos en el diseño y visualización de datos.</w:t>
      </w:r>
    </w:p>
    <w:p w14:paraId="23FF9253" w14:textId="77777777" w:rsidR="000016F0" w:rsidRPr="000016F0" w:rsidRDefault="000016F0" w:rsidP="000016F0">
      <w:pPr>
        <w:numPr>
          <w:ilvl w:val="0"/>
          <w:numId w:val="1"/>
        </w:numPr>
      </w:pPr>
      <w:r w:rsidRPr="000016F0">
        <w:rPr>
          <w:b/>
          <w:bCs/>
        </w:rPr>
        <w:t>Estructura Básica de un Programa en Processing</w:t>
      </w:r>
      <w:r w:rsidRPr="000016F0">
        <w:t>: Explicación de las funciones setup() y draw(), y su importancia en la visualización de datos.</w:t>
      </w:r>
    </w:p>
    <w:p w14:paraId="1E9D3FEA" w14:textId="77777777" w:rsidR="000016F0" w:rsidRPr="000016F0" w:rsidRDefault="000016F0" w:rsidP="000016F0">
      <w:pPr>
        <w:rPr>
          <w:b/>
          <w:bCs/>
        </w:rPr>
      </w:pPr>
      <w:r w:rsidRPr="000016F0">
        <w:rPr>
          <w:b/>
          <w:bCs/>
        </w:rPr>
        <w:t>2. Importación y Manipulación de Datos en Processing</w:t>
      </w:r>
    </w:p>
    <w:p w14:paraId="11A9AB9C" w14:textId="77777777" w:rsidR="000016F0" w:rsidRPr="000016F0" w:rsidRDefault="000016F0" w:rsidP="000016F0">
      <w:pPr>
        <w:numPr>
          <w:ilvl w:val="0"/>
          <w:numId w:val="2"/>
        </w:numPr>
      </w:pPr>
      <w:r w:rsidRPr="000016F0">
        <w:rPr>
          <w:b/>
          <w:bCs/>
        </w:rPr>
        <w:t>Carga de Datos</w:t>
      </w:r>
      <w:r w:rsidRPr="000016F0">
        <w:t>: Métodos para importar archivos CSV, JSON y TXT para visualización.</w:t>
      </w:r>
    </w:p>
    <w:p w14:paraId="35292A9B" w14:textId="77777777" w:rsidR="000016F0" w:rsidRPr="000016F0" w:rsidRDefault="000016F0" w:rsidP="000016F0">
      <w:pPr>
        <w:numPr>
          <w:ilvl w:val="0"/>
          <w:numId w:val="2"/>
        </w:numPr>
      </w:pPr>
      <w:r w:rsidRPr="000016F0">
        <w:rPr>
          <w:b/>
          <w:bCs/>
        </w:rPr>
        <w:t>Manipulación de Datos</w:t>
      </w:r>
      <w:r w:rsidRPr="000016F0">
        <w:t>: Cómo trabajar con estructuras de datos como arreglos y listas para organizar y preparar los datos para su representación visual.</w:t>
      </w:r>
    </w:p>
    <w:p w14:paraId="07545939" w14:textId="77777777" w:rsidR="000016F0" w:rsidRPr="000016F0" w:rsidRDefault="000016F0" w:rsidP="000016F0">
      <w:pPr>
        <w:rPr>
          <w:b/>
          <w:bCs/>
        </w:rPr>
      </w:pPr>
      <w:r w:rsidRPr="000016F0">
        <w:rPr>
          <w:b/>
          <w:bCs/>
        </w:rPr>
        <w:t>3. Creación de Gráficos Básicos</w:t>
      </w:r>
    </w:p>
    <w:p w14:paraId="49EF9C2D" w14:textId="77777777" w:rsidR="000016F0" w:rsidRPr="000016F0" w:rsidRDefault="000016F0" w:rsidP="000016F0">
      <w:pPr>
        <w:numPr>
          <w:ilvl w:val="0"/>
          <w:numId w:val="3"/>
        </w:numPr>
      </w:pPr>
      <w:r w:rsidRPr="000016F0">
        <w:rPr>
          <w:b/>
          <w:bCs/>
        </w:rPr>
        <w:t>Gráficos de Líneas, Barras y Dispersión</w:t>
      </w:r>
      <w:r w:rsidRPr="000016F0">
        <w:t>: Ejemplos de cómo dibujar gráficos básicos en Processing.</w:t>
      </w:r>
    </w:p>
    <w:p w14:paraId="0847343B" w14:textId="77777777" w:rsidR="000016F0" w:rsidRPr="000016F0" w:rsidRDefault="000016F0" w:rsidP="000016F0">
      <w:pPr>
        <w:numPr>
          <w:ilvl w:val="0"/>
          <w:numId w:val="3"/>
        </w:numPr>
      </w:pPr>
      <w:r w:rsidRPr="000016F0">
        <w:rPr>
          <w:b/>
          <w:bCs/>
        </w:rPr>
        <w:t>Uso de Colores y Transparencias</w:t>
      </w:r>
      <w:r w:rsidRPr="000016F0">
        <w:t>: Aplicación de colores y efectos visuales para destacar elementos en la visualización.</w:t>
      </w:r>
    </w:p>
    <w:p w14:paraId="2EAB72A8" w14:textId="77777777" w:rsidR="000016F0" w:rsidRPr="000016F0" w:rsidRDefault="000016F0" w:rsidP="000016F0">
      <w:pPr>
        <w:numPr>
          <w:ilvl w:val="0"/>
          <w:numId w:val="3"/>
        </w:numPr>
      </w:pPr>
      <w:r w:rsidRPr="000016F0">
        <w:rPr>
          <w:b/>
          <w:bCs/>
        </w:rPr>
        <w:t>Ejes y Escalado</w:t>
      </w:r>
      <w:r w:rsidRPr="000016F0">
        <w:t>: Técnicas para adaptar los datos a coordenadas visuales en Processing.</w:t>
      </w:r>
    </w:p>
    <w:p w14:paraId="025A6BDB" w14:textId="77777777" w:rsidR="000016F0" w:rsidRPr="000016F0" w:rsidRDefault="000016F0" w:rsidP="000016F0">
      <w:pPr>
        <w:rPr>
          <w:b/>
          <w:bCs/>
        </w:rPr>
      </w:pPr>
      <w:r w:rsidRPr="000016F0">
        <w:rPr>
          <w:b/>
          <w:bCs/>
        </w:rPr>
        <w:t>4. Gráficos Interactivos y Animaciones</w:t>
      </w:r>
    </w:p>
    <w:p w14:paraId="61E85559" w14:textId="77777777" w:rsidR="000016F0" w:rsidRPr="000016F0" w:rsidRDefault="000016F0" w:rsidP="000016F0">
      <w:pPr>
        <w:numPr>
          <w:ilvl w:val="0"/>
          <w:numId w:val="4"/>
        </w:numPr>
      </w:pPr>
      <w:r w:rsidRPr="000016F0">
        <w:rPr>
          <w:b/>
          <w:bCs/>
        </w:rPr>
        <w:t>Interactividad</w:t>
      </w:r>
      <w:r w:rsidRPr="000016F0">
        <w:t>: Agregar interacciones usando el ratón y el teclado para explorar datos de manera más intuitiva.</w:t>
      </w:r>
    </w:p>
    <w:p w14:paraId="291F184B" w14:textId="77777777" w:rsidR="000016F0" w:rsidRPr="000016F0" w:rsidRDefault="000016F0" w:rsidP="000016F0">
      <w:pPr>
        <w:numPr>
          <w:ilvl w:val="0"/>
          <w:numId w:val="4"/>
        </w:numPr>
      </w:pPr>
      <w:r w:rsidRPr="000016F0">
        <w:rPr>
          <w:b/>
          <w:bCs/>
        </w:rPr>
        <w:t>Animaciones</w:t>
      </w:r>
      <w:r w:rsidRPr="000016F0">
        <w:t>: Utilización de funciones de animación para representar cambios en los datos a lo largo del tiempo, como gráficos de series temporales.</w:t>
      </w:r>
    </w:p>
    <w:p w14:paraId="28F3C160" w14:textId="77777777" w:rsidR="000016F0" w:rsidRPr="000016F0" w:rsidRDefault="000016F0" w:rsidP="000016F0">
      <w:pPr>
        <w:numPr>
          <w:ilvl w:val="0"/>
          <w:numId w:val="4"/>
        </w:numPr>
      </w:pPr>
      <w:r w:rsidRPr="000016F0">
        <w:rPr>
          <w:b/>
          <w:bCs/>
        </w:rPr>
        <w:t>Ejemplo Práctico</w:t>
      </w:r>
      <w:r w:rsidRPr="000016F0">
        <w:t>: Creación de una visualización animada que muestre los cambios de temperatura a lo largo del tiempo.</w:t>
      </w:r>
    </w:p>
    <w:p w14:paraId="2A4E4855" w14:textId="77777777" w:rsidR="000016F0" w:rsidRPr="000016F0" w:rsidRDefault="000016F0" w:rsidP="000016F0">
      <w:pPr>
        <w:rPr>
          <w:b/>
          <w:bCs/>
        </w:rPr>
      </w:pPr>
      <w:r w:rsidRPr="000016F0">
        <w:rPr>
          <w:b/>
          <w:bCs/>
        </w:rPr>
        <w:t>5. Visualización de Datos en 3D</w:t>
      </w:r>
    </w:p>
    <w:p w14:paraId="1839B129" w14:textId="77777777" w:rsidR="000016F0" w:rsidRPr="000016F0" w:rsidRDefault="000016F0" w:rsidP="000016F0">
      <w:pPr>
        <w:numPr>
          <w:ilvl w:val="0"/>
          <w:numId w:val="5"/>
        </w:numPr>
      </w:pPr>
      <w:r w:rsidRPr="000016F0">
        <w:rPr>
          <w:b/>
          <w:bCs/>
        </w:rPr>
        <w:t>Fundamentos de Gráficos 3D en Processing</w:t>
      </w:r>
      <w:r w:rsidRPr="000016F0">
        <w:t>: Cómo generar gráficos tridimensionales y la importancia de la perspectiva en la visualización.</w:t>
      </w:r>
    </w:p>
    <w:p w14:paraId="784E21EC" w14:textId="77777777" w:rsidR="000016F0" w:rsidRPr="000016F0" w:rsidRDefault="000016F0" w:rsidP="000016F0">
      <w:pPr>
        <w:numPr>
          <w:ilvl w:val="0"/>
          <w:numId w:val="5"/>
        </w:numPr>
      </w:pPr>
      <w:r w:rsidRPr="000016F0">
        <w:rPr>
          <w:b/>
          <w:bCs/>
        </w:rPr>
        <w:t>Ejemplo de Visualización 3D</w:t>
      </w:r>
      <w:r w:rsidRPr="000016F0">
        <w:t>: Representación de un conjunto de datos en un gráfico 3D con ejes x, y, y z.</w:t>
      </w:r>
    </w:p>
    <w:p w14:paraId="68784521" w14:textId="77777777" w:rsidR="000016F0" w:rsidRPr="000016F0" w:rsidRDefault="000016F0" w:rsidP="000016F0">
      <w:pPr>
        <w:rPr>
          <w:b/>
          <w:bCs/>
        </w:rPr>
      </w:pPr>
      <w:r w:rsidRPr="000016F0">
        <w:rPr>
          <w:b/>
          <w:bCs/>
        </w:rPr>
        <w:t>6. Exportación de Visualizaciones</w:t>
      </w:r>
    </w:p>
    <w:p w14:paraId="6901007E" w14:textId="77777777" w:rsidR="000016F0" w:rsidRPr="000016F0" w:rsidRDefault="000016F0" w:rsidP="000016F0">
      <w:pPr>
        <w:numPr>
          <w:ilvl w:val="0"/>
          <w:numId w:val="6"/>
        </w:numPr>
      </w:pPr>
      <w:r w:rsidRPr="000016F0">
        <w:rPr>
          <w:b/>
          <w:bCs/>
        </w:rPr>
        <w:t>Guardado de Imágenes y Videos</w:t>
      </w:r>
      <w:r w:rsidRPr="000016F0">
        <w:t>: Instrucciones para exportar las visualizaciones como imágenes o videos para presentaciones.</w:t>
      </w:r>
    </w:p>
    <w:p w14:paraId="667CC520" w14:textId="77777777" w:rsidR="000016F0" w:rsidRPr="000016F0" w:rsidRDefault="000016F0" w:rsidP="000016F0">
      <w:pPr>
        <w:numPr>
          <w:ilvl w:val="0"/>
          <w:numId w:val="6"/>
        </w:numPr>
      </w:pPr>
      <w:r w:rsidRPr="000016F0">
        <w:rPr>
          <w:b/>
          <w:bCs/>
        </w:rPr>
        <w:lastRenderedPageBreak/>
        <w:t>Uso de Librerías para Exportar Datos</w:t>
      </w:r>
      <w:r w:rsidRPr="000016F0">
        <w:t>: Introducción a librerías de Processing para exportar visualizaciones interactivas.</w:t>
      </w:r>
    </w:p>
    <w:p w14:paraId="5BA35748" w14:textId="77777777" w:rsidR="000016F0" w:rsidRPr="000016F0" w:rsidRDefault="000016F0" w:rsidP="000016F0">
      <w:pPr>
        <w:rPr>
          <w:b/>
          <w:bCs/>
        </w:rPr>
      </w:pPr>
      <w:r w:rsidRPr="000016F0">
        <w:rPr>
          <w:b/>
          <w:bCs/>
        </w:rPr>
        <w:t>Conclusión</w:t>
      </w:r>
    </w:p>
    <w:p w14:paraId="24584C42" w14:textId="77777777" w:rsidR="000016F0" w:rsidRPr="000016F0" w:rsidRDefault="000016F0" w:rsidP="000016F0">
      <w:r w:rsidRPr="000016F0">
        <w:t>Processing es una plataforma accesible que combina creatividad y programación, ideal para visualizar datos de manera artística y efectiva. Mediante el uso de sus funciones de gráficos y animación, es posible representar datos de formas dinámicas e interactivas, lo cual puede ser útil en múltiples disciplinas que requieren comunicación visual. Con Processing, los estudiantes no solo desarrollan habilidades técnicas de visualización de datos, sino también una comprensión profunda de cómo presentar la información de manera clara y visualmente atractiva.</w:t>
      </w:r>
    </w:p>
    <w:p w14:paraId="54EC2EEB" w14:textId="77777777" w:rsidR="00897B52" w:rsidRDefault="00897B52"/>
    <w:sectPr w:rsidR="00897B52" w:rsidSect="000016F0">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6062F5"/>
    <w:multiLevelType w:val="multilevel"/>
    <w:tmpl w:val="375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638A7"/>
    <w:multiLevelType w:val="multilevel"/>
    <w:tmpl w:val="5FA4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B2374"/>
    <w:multiLevelType w:val="multilevel"/>
    <w:tmpl w:val="C1E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F6AA1"/>
    <w:multiLevelType w:val="multilevel"/>
    <w:tmpl w:val="D55A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B368F"/>
    <w:multiLevelType w:val="multilevel"/>
    <w:tmpl w:val="A33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B3B23"/>
    <w:multiLevelType w:val="multilevel"/>
    <w:tmpl w:val="FA22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200332">
    <w:abstractNumId w:val="5"/>
  </w:num>
  <w:num w:numId="2" w16cid:durableId="710496391">
    <w:abstractNumId w:val="4"/>
  </w:num>
  <w:num w:numId="3" w16cid:durableId="150023299">
    <w:abstractNumId w:val="1"/>
  </w:num>
  <w:num w:numId="4" w16cid:durableId="1141535598">
    <w:abstractNumId w:val="3"/>
  </w:num>
  <w:num w:numId="5" w16cid:durableId="951395577">
    <w:abstractNumId w:val="0"/>
  </w:num>
  <w:num w:numId="6" w16cid:durableId="317729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6F0"/>
    <w:rsid w:val="000016F0"/>
    <w:rsid w:val="00565139"/>
    <w:rsid w:val="00897B52"/>
    <w:rsid w:val="00DD3D4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F859"/>
  <w15:chartTrackingRefBased/>
  <w15:docId w15:val="{944C8580-7BC0-417C-8B64-7EEBDF9EF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1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1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16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16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16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16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16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16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16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16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16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16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16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16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16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16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16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16F0"/>
    <w:rPr>
      <w:rFonts w:eastAsiaTheme="majorEastAsia" w:cstheme="majorBidi"/>
      <w:color w:val="272727" w:themeColor="text1" w:themeTint="D8"/>
    </w:rPr>
  </w:style>
  <w:style w:type="paragraph" w:styleId="Ttulo">
    <w:name w:val="Title"/>
    <w:basedOn w:val="Normal"/>
    <w:next w:val="Normal"/>
    <w:link w:val="TtuloCar"/>
    <w:uiPriority w:val="10"/>
    <w:qFormat/>
    <w:rsid w:val="0000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16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16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16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16F0"/>
    <w:pPr>
      <w:spacing w:before="160"/>
      <w:jc w:val="center"/>
    </w:pPr>
    <w:rPr>
      <w:i/>
      <w:iCs/>
      <w:color w:val="404040" w:themeColor="text1" w:themeTint="BF"/>
    </w:rPr>
  </w:style>
  <w:style w:type="character" w:customStyle="1" w:styleId="CitaCar">
    <w:name w:val="Cita Car"/>
    <w:basedOn w:val="Fuentedeprrafopredeter"/>
    <w:link w:val="Cita"/>
    <w:uiPriority w:val="29"/>
    <w:rsid w:val="000016F0"/>
    <w:rPr>
      <w:i/>
      <w:iCs/>
      <w:color w:val="404040" w:themeColor="text1" w:themeTint="BF"/>
    </w:rPr>
  </w:style>
  <w:style w:type="paragraph" w:styleId="Prrafodelista">
    <w:name w:val="List Paragraph"/>
    <w:basedOn w:val="Normal"/>
    <w:uiPriority w:val="34"/>
    <w:qFormat/>
    <w:rsid w:val="000016F0"/>
    <w:pPr>
      <w:ind w:left="720"/>
      <w:contextualSpacing/>
    </w:pPr>
  </w:style>
  <w:style w:type="character" w:styleId="nfasisintenso">
    <w:name w:val="Intense Emphasis"/>
    <w:basedOn w:val="Fuentedeprrafopredeter"/>
    <w:uiPriority w:val="21"/>
    <w:qFormat/>
    <w:rsid w:val="000016F0"/>
    <w:rPr>
      <w:i/>
      <w:iCs/>
      <w:color w:val="0F4761" w:themeColor="accent1" w:themeShade="BF"/>
    </w:rPr>
  </w:style>
  <w:style w:type="paragraph" w:styleId="Citadestacada">
    <w:name w:val="Intense Quote"/>
    <w:basedOn w:val="Normal"/>
    <w:next w:val="Normal"/>
    <w:link w:val="CitadestacadaCar"/>
    <w:uiPriority w:val="30"/>
    <w:qFormat/>
    <w:rsid w:val="00001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16F0"/>
    <w:rPr>
      <w:i/>
      <w:iCs/>
      <w:color w:val="0F4761" w:themeColor="accent1" w:themeShade="BF"/>
    </w:rPr>
  </w:style>
  <w:style w:type="character" w:styleId="Referenciaintensa">
    <w:name w:val="Intense Reference"/>
    <w:basedOn w:val="Fuentedeprrafopredeter"/>
    <w:uiPriority w:val="32"/>
    <w:qFormat/>
    <w:rsid w:val="000016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922175">
      <w:bodyDiv w:val="1"/>
      <w:marLeft w:val="0"/>
      <w:marRight w:val="0"/>
      <w:marTop w:val="0"/>
      <w:marBottom w:val="0"/>
      <w:divBdr>
        <w:top w:val="none" w:sz="0" w:space="0" w:color="auto"/>
        <w:left w:val="none" w:sz="0" w:space="0" w:color="auto"/>
        <w:bottom w:val="none" w:sz="0" w:space="0" w:color="auto"/>
        <w:right w:val="none" w:sz="0" w:space="0" w:color="auto"/>
      </w:divBdr>
    </w:div>
    <w:div w:id="171037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827</Words>
  <Characters>4550</Characters>
  <Application>Microsoft Office Word</Application>
  <DocSecurity>0</DocSecurity>
  <Lines>37</Lines>
  <Paragraphs>10</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eduardo cuxum sanchez</dc:creator>
  <cp:keywords/>
  <dc:description/>
  <cp:lastModifiedBy>danny eduardo cuxum sanchez</cp:lastModifiedBy>
  <cp:revision>2</cp:revision>
  <dcterms:created xsi:type="dcterms:W3CDTF">2024-11-03T02:31:00Z</dcterms:created>
  <dcterms:modified xsi:type="dcterms:W3CDTF">2024-11-03T02:32:00Z</dcterms:modified>
</cp:coreProperties>
</file>