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ORGANIZACIÓN DE LENGUAJES Y COMPILADORES 2 - SECCIÓN A</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2977"/>
        <w:gridCol w:w="1945"/>
        <w:gridCol w:w="2460"/>
        <w:tblGridChange w:id="0">
          <w:tblGrid>
            <w:gridCol w:w="2263"/>
            <w:gridCol w:w="2977"/>
            <w:gridCol w:w="1945"/>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b w:val="1"/>
                <w:bCs w:val="1"/>
              </w:rPr>
            </w:pPr>
            <w:r w:rsidDel="00000000" w:rsidR="00000000" w:rsidRPr="00000000">
              <w:rPr>
                <w:b w:val="1"/>
                <w:bCs w:val="1"/>
                <w:rtl w:val="0"/>
              </w:rPr>
              <w:t xml:space="preserve">0781</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b w:val="1"/>
                <w:bCs w:val="1"/>
              </w:rPr>
            </w:pPr>
            <w:r w:rsidDel="00000000" w:rsidR="00000000" w:rsidRPr="00000000">
              <w:rPr>
                <w:b w:val="1"/>
                <w:bCs w:val="1"/>
                <w:rtl w:val="0"/>
              </w:rPr>
              <w:t xml:space="preserve">32 PUNTOS</w:t>
            </w:r>
          </w:p>
        </w:tc>
      </w:tr>
      <w:tr>
        <w:trPr>
          <w:cantSplit w:val="0"/>
          <w:trHeight w:val="65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846"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Rule="auto"/>
              <w:ind w:left="105" w:right="-54" w:firstLine="0"/>
              <w:jc w:val="center"/>
              <w:rPr>
                <w:b w:val="1"/>
                <w:bCs w:val="1"/>
              </w:rPr>
            </w:pPr>
            <w:r w:rsidDel="00000000" w:rsidR="00000000" w:rsidRPr="00000000">
              <w:rPr>
                <w:b w:val="1"/>
                <w:bCs w:val="1"/>
                <w:rtl w:val="0"/>
              </w:rPr>
              <w:t xml:space="preserve">0772 – ESTRUCTURAS DE DATOS</w:t>
            </w:r>
          </w:p>
          <w:p w:rsidR="00000000" w:rsidDel="00000000" w:rsidP="00000000" w:rsidRDefault="00000000" w:rsidRPr="00000000" w14:paraId="00000014">
            <w:pPr>
              <w:spacing w:before="93" w:lineRule="auto"/>
              <w:ind w:left="105" w:right="-54" w:firstLine="0"/>
              <w:jc w:val="center"/>
              <w:rPr>
                <w:b w:val="1"/>
                <w:bCs w:val="1"/>
              </w:rPr>
            </w:pPr>
            <w:r w:rsidDel="00000000" w:rsidR="00000000" w:rsidRPr="00000000">
              <w:rPr>
                <w:b w:val="1"/>
                <w:bCs w:val="1"/>
                <w:rtl w:val="0"/>
              </w:rPr>
              <w:t xml:space="preserve">0777 – ORGANIZACIÓN DE LENGUAJES Y COMPILADORES 1</w:t>
            </w:r>
          </w:p>
          <w:p w:rsidR="00000000" w:rsidDel="00000000" w:rsidP="00000000" w:rsidRDefault="00000000" w:rsidRPr="00000000" w14:paraId="00000015">
            <w:pPr>
              <w:spacing w:before="93" w:line="181" w:lineRule="auto"/>
              <w:ind w:left="105" w:right="-54" w:firstLine="0"/>
              <w:jc w:val="center"/>
              <w:rPr/>
            </w:pP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ind w:left="108" w:right="-54" w:firstLine="0"/>
              <w:jc w:val="center"/>
              <w:rPr/>
            </w:pPr>
            <w:r w:rsidDel="00000000" w:rsidR="00000000" w:rsidRPr="00000000">
              <w:rPr>
                <w:rtl w:val="0"/>
              </w:rPr>
            </w:r>
          </w:p>
          <w:p w:rsidR="00000000" w:rsidDel="00000000" w:rsidP="00000000" w:rsidRDefault="00000000" w:rsidRPr="00000000" w14:paraId="00000019">
            <w:pPr>
              <w:ind w:left="108" w:right="-54" w:firstLine="0"/>
              <w:jc w:val="center"/>
              <w:rPr>
                <w:b w:val="1"/>
                <w:bCs w:val="1"/>
              </w:rPr>
            </w:pPr>
            <w:r w:rsidDel="00000000" w:rsidR="00000000" w:rsidRPr="00000000">
              <w:rPr>
                <w:b w:val="1"/>
                <w:bCs w:val="1"/>
                <w:rtl w:val="0"/>
              </w:rPr>
              <w:t xml:space="preserve">0281 – SISTEMAS OPERATIVOS 2</w:t>
            </w:r>
          </w:p>
          <w:p w:rsidR="00000000" w:rsidDel="00000000" w:rsidP="00000000" w:rsidRDefault="00000000" w:rsidRPr="00000000" w14:paraId="0000001A">
            <w:pPr>
              <w:ind w:left="108" w:right="-54" w:firstLine="0"/>
              <w:jc w:val="center"/>
              <w:rPr>
                <w:b w:val="1"/>
                <w:bCs w:val="1"/>
              </w:rPr>
            </w:pPr>
            <w:r w:rsidDel="00000000" w:rsidR="00000000" w:rsidRPr="00000000">
              <w:rPr>
                <w:rtl w:val="0"/>
              </w:rPr>
            </w:r>
          </w:p>
          <w:p w:rsidR="00000000" w:rsidDel="00000000" w:rsidP="00000000" w:rsidRDefault="00000000" w:rsidRPr="00000000" w14:paraId="0000001B">
            <w:pPr>
              <w:ind w:left="108" w:right="-54" w:firstLine="0"/>
              <w:jc w:val="center"/>
              <w:rPr/>
            </w:pPr>
            <w:r w:rsidDel="00000000" w:rsidR="00000000" w:rsidRPr="00000000">
              <w:rPr>
                <w:b w:val="1"/>
                <w:bCs w:val="1"/>
                <w:rtl w:val="0"/>
              </w:rPr>
              <w:t xml:space="preserve">0972 – INTELIGENICA ARTIFICIAL 1</w:t>
            </w:r>
            <w:r w:rsidDel="00000000" w:rsidR="00000000" w:rsidRPr="00000000">
              <w:rPr>
                <w:rtl w:val="0"/>
              </w:rPr>
            </w:r>
          </w:p>
        </w:tc>
      </w:tr>
      <w:tr>
        <w:trPr>
          <w:cantSplit w:val="0"/>
          <w:trHeight w:val="645" w:hRule="atLeast"/>
          <w:tblHeader w:val="0"/>
        </w:trPr>
        <w:tc>
          <w:tcPr>
            <w:shd w:fill="ffd966" w:val="clear"/>
          </w:tcPr>
          <w:p w:rsidR="00000000" w:rsidDel="00000000" w:rsidP="00000000" w:rsidRDefault="00000000" w:rsidRPr="00000000" w14:paraId="0000001C">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D">
            <w:pPr>
              <w:spacing w:before="52" w:lineRule="auto"/>
              <w:ind w:left="105" w:right="-54"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0">
      <w:pPr>
        <w:pStyle w:val="Heading1"/>
        <w:rPr/>
      </w:pPr>
      <w:bookmarkStart w:colFirst="0" w:colLast="0" w:name="_heading=h.8o779gsglsdy" w:id="0"/>
      <w:bookmarkEnd w:id="0"/>
      <w:r w:rsidDel="00000000" w:rsidR="00000000" w:rsidRPr="00000000">
        <w:rPr>
          <w:rtl w:val="0"/>
        </w:rPr>
        <w:t xml:space="preserve">Descripción del Laboratorio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El laboratorio de Organización de Lenguajes y Compiladores 2, adscrito al área de Ciencias de la Computación, profundiza en las fases de análisis semántico y síntesis de un compilador, complementando la base teórica de la cátedra con la construcción práctica de un intérprete y un compilador. A lo largo del curso se desarrollan dos proyectos principales: un intérprete que realiza análisis semántico durante la ejecución mediante herramientas generadoras de parser, y un compilador que traduce a lenguajes ensambladores como RISC-V o AArch64. El contenido se organiza en tres unidades. La primera cubre análisis sintáctico (descendente, ascendente y resolución de ambigüedades) y análisis semántico, abordando atributos sintetizados y heredados, alcance y tabla de símbolos, validación de tipos con tipado estático y dinámico, y recuperación de errores. La segunda unidad extiende estos conceptos a la representación semántica de funciones y objetos, incluyendo parámetros y argumentos, hoisting, callstack y closures, así como los fundamentos de programación orientada a objetos: clases, prototipos, constructores, sobrecarga de métodos y su estructura en memoria. La tercera unidad se enfoca en representaciones intermedias y generación de código (código de tres direcciones, bytecode y ensamblador para tipos como enteros, punto flotante, caracteres y strings), así como en los entornos de ejecución: gestión de memoria en stack y heap, descriptores de registros y direcciones, registros de activación, paso de argumentos y resolución de variables. El curso cierra con la optimización de la generación de código, incluyendo la división en bloques básicos y algoritmos de optimización sobre código de tres direcciones. Estas competencias trascienden el campo específico de los compiladores y resultan aplicables en áreas como la ingeniería de software, el diseño de sistemas y el desarrollo de lenguajes de dominio específico.</w:t>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4wrksdxxinfn" w:id="1"/>
      <w:bookmarkEnd w:id="1"/>
      <w:r w:rsidDel="00000000" w:rsidR="00000000" w:rsidRPr="00000000">
        <w:rPr>
          <w:rtl w:val="0"/>
        </w:rPr>
        <w:t xml:space="preserve">Resumen de Ponderaciones y Tiempo de Auto-Aprendizaje</w:t>
      </w:r>
    </w:p>
    <w:tbl>
      <w:tblPr>
        <w:tblStyle w:val="Table3"/>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085"/>
        <w:gridCol w:w="2205"/>
        <w:gridCol w:w="2646"/>
        <w:tblGridChange w:id="0">
          <w:tblGrid>
            <w:gridCol w:w="2835"/>
            <w:gridCol w:w="2085"/>
            <w:gridCol w:w="2205"/>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TIPO</w:t>
            </w:r>
          </w:p>
        </w:tc>
        <w:tc>
          <w:tcPr>
            <w:shd w:fill="ffd966"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CANTIDAD</w:t>
            </w:r>
          </w:p>
        </w:tc>
        <w:tc>
          <w:tcPr>
            <w:shd w:fill="ffd966" w:val="clea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HORAS DE AUTO-APRENDIZAJE</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90</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75</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2">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6</w:t>
            </w:r>
          </w:p>
        </w:tc>
        <w:tc>
          <w:tcPr>
            <w:shd w:fill="ffd966" w:val="clear"/>
            <w:tcMar>
              <w:top w:w="100.0" w:type="dxa"/>
              <w:left w:w="100.0" w:type="dxa"/>
              <w:bottom w:w="100.0" w:type="dxa"/>
              <w:right w:w="100.0" w:type="dxa"/>
            </w:tcMa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36">
      <w:pPr>
        <w:pStyle w:val="Heading1"/>
        <w:rPr/>
      </w:pPr>
      <w:bookmarkStart w:colFirst="0" w:colLast="0" w:name="_heading=h.85qext52p1mk" w:id="2"/>
      <w:bookmarkEnd w:id="2"/>
      <w:r w:rsidDel="00000000" w:rsidR="00000000" w:rsidRPr="00000000">
        <w:rPr>
          <w:rtl w:val="0"/>
        </w:rPr>
        <w:t xml:space="preserve">Desglose de Actividades</w:t>
      </w:r>
    </w:p>
    <w:tbl>
      <w:tblPr>
        <w:tblStyle w:val="Table4"/>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4300"/>
        <w:gridCol w:w="2646"/>
        <w:tblGridChange w:id="0">
          <w:tblGrid>
            <w:gridCol w:w="2825"/>
            <w:gridCol w:w="4300"/>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TIPO DE ACTIVIDAD</w:t>
            </w:r>
          </w:p>
        </w:tc>
        <w:tc>
          <w:tcPr>
            <w:shd w:fill="ffd966" w:val="clea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Proyecto 1</w:t>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rtl w:val="0"/>
              </w:rPr>
              <w:t xml:space="preserve">40</w:t>
            </w:r>
          </w:p>
        </w:tc>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rtl w:val="0"/>
              </w:rPr>
              <w:t xml:space="preserve">35</w:t>
            </w:r>
          </w:p>
        </w:tc>
      </w:tr>
      <w:tr>
        <w:trPr>
          <w:cantSplit w:val="0"/>
          <w:trHeight w:val="289" w:hRule="atLeast"/>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Proyecto 2</w:t>
            </w:r>
          </w:p>
        </w:tc>
        <w:tc>
          <w:tcPr>
            <w:tcMar>
              <w:top w:w="100.0" w:type="dxa"/>
              <w:left w:w="100.0" w:type="dxa"/>
              <w:bottom w:w="100.0" w:type="dxa"/>
              <w:right w:w="100.0" w:type="dxa"/>
            </w:tcMar>
          </w:tcPr>
          <w:p w:rsidR="00000000" w:rsidDel="00000000" w:rsidP="00000000" w:rsidRDefault="00000000" w:rsidRPr="00000000" w14:paraId="0000003E">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003F">
            <w:pPr>
              <w:jc w:val="center"/>
              <w:rPr/>
            </w:pPr>
            <w:r w:rsidDel="00000000" w:rsidR="00000000" w:rsidRPr="00000000">
              <w:rPr>
                <w:rtl w:val="0"/>
              </w:rPr>
              <w:t xml:space="preserve">40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Tareas (4)</w:t>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4 (2.5)</w:t>
            </w:r>
          </w:p>
        </w:tc>
        <w:tc>
          <w:tcPr>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43">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46">
      <w:pPr>
        <w:pStyle w:val="Heading1"/>
        <w:rPr>
          <w:sz w:val="20"/>
          <w:szCs w:val="20"/>
        </w:rPr>
      </w:pPr>
      <w:bookmarkStart w:colFirst="0" w:colLast="0" w:name="_heading=h.dkcignkvzcs9"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7">
      <w:pPr>
        <w:pStyle w:val="Heading2"/>
        <w:spacing w:before="52" w:lineRule="auto"/>
        <w:rPr/>
      </w:pPr>
      <w:bookmarkStart w:colFirst="0" w:colLast="0" w:name="_heading=h.h04ab2yjfrpd" w:id="4"/>
      <w:bookmarkEnd w:id="4"/>
      <w:r w:rsidDel="00000000" w:rsidR="00000000" w:rsidRPr="00000000">
        <w:rPr>
          <w:rtl w:val="0"/>
        </w:rPr>
        <w:t xml:space="preserve">Coordinador del Área</w:t>
      </w:r>
    </w:p>
    <w:p w:rsidR="00000000" w:rsidDel="00000000" w:rsidP="00000000" w:rsidRDefault="00000000" w:rsidRPr="00000000" w14:paraId="00000048">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pStyle w:val="Heading2"/>
        <w:rPr/>
      </w:pPr>
      <w:bookmarkStart w:colFirst="0" w:colLast="0" w:name="_heading=h.tetj66k1nihk" w:id="5"/>
      <w:bookmarkEnd w:id="5"/>
      <w:r w:rsidDel="00000000" w:rsidR="00000000" w:rsidRPr="00000000">
        <w:rPr>
          <w:rtl w:val="0"/>
        </w:rPr>
        <w:t xml:space="preserve">Docente</w:t>
      </w:r>
    </w:p>
    <w:p w:rsidR="00000000" w:rsidDel="00000000" w:rsidP="00000000" w:rsidRDefault="00000000" w:rsidRPr="00000000" w14:paraId="0000004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F">
            <w:pPr>
              <w:jc w:val="center"/>
              <w:rPr>
                <w:rFonts w:ascii="Libre Franklin" w:cs="Libre Franklin" w:eastAsia="Libre Franklin" w:hAnsi="Libre Franklin"/>
                <w:b w:val="1"/>
                <w:bCs w:val="1"/>
                <w:sz w:val="18"/>
                <w:szCs w:val="18"/>
              </w:rPr>
            </w:pPr>
            <w:r w:rsidDel="00000000" w:rsidR="00000000" w:rsidRPr="00000000">
              <w:rPr>
                <w:rtl w:val="0"/>
              </w:rPr>
              <w:t xml:space="preserve">Nombre:</w:t>
            </w:r>
            <w:r w:rsidDel="00000000" w:rsidR="00000000" w:rsidRPr="00000000">
              <w:rPr>
                <w:b w:val="1"/>
                <w:bCs w:val="1"/>
                <w:rtl w:val="0"/>
              </w:rPr>
              <w:t xml:space="preserve"> Ing. Byron Wosvely Lopez Lopez</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Correo electrónico del Docente: </w:t>
            </w:r>
            <w:r w:rsidDel="00000000" w:rsidR="00000000" w:rsidRPr="00000000">
              <w:rPr>
                <w:b w:val="1"/>
                <w:bCs w:val="1"/>
                <w:sz w:val="18"/>
                <w:szCs w:val="18"/>
                <w:rtl w:val="0"/>
              </w:rPr>
              <w:t xml:space="preserve">blopezw@yahoo.com</w:t>
            </w:r>
            <w:r w:rsidDel="00000000" w:rsidR="00000000" w:rsidRPr="00000000">
              <w:rPr>
                <w:rtl w:val="0"/>
              </w:rPr>
            </w:r>
          </w:p>
          <w:p w:rsidR="00000000" w:rsidDel="00000000" w:rsidP="00000000" w:rsidRDefault="00000000" w:rsidRPr="00000000" w14:paraId="00000051">
            <w:pPr>
              <w:jc w:val="center"/>
              <w:rPr>
                <w:sz w:val="18"/>
                <w:szCs w:val="18"/>
              </w:rPr>
            </w:pPr>
            <w:r w:rsidDel="00000000" w:rsidR="00000000" w:rsidRPr="00000000">
              <w:rPr>
                <w:rtl w:val="0"/>
              </w:rPr>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C">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07:10 – 08:50</w:t>
            </w:r>
          </w:p>
        </w:tc>
        <w:tc>
          <w:tcPr>
            <w:tcMar>
              <w:top w:w="100.0" w:type="dxa"/>
              <w:left w:w="100.0" w:type="dxa"/>
              <w:bottom w:w="100.0" w:type="dxa"/>
              <w:right w:w="100.0" w:type="dxa"/>
            </w:tcMar>
          </w:tcPr>
          <w:p w:rsidR="00000000" w:rsidDel="00000000" w:rsidP="00000000" w:rsidRDefault="00000000" w:rsidRPr="00000000" w14:paraId="00000063">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12:10-13:50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A">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pStyle w:val="Heading2"/>
        <w:spacing w:before="52" w:lineRule="auto"/>
        <w:rPr/>
      </w:pPr>
      <w:bookmarkStart w:colFirst="0" w:colLast="0" w:name="_heading=h.fvq3u167m28v" w:id="6"/>
      <w:bookmarkEnd w:id="6"/>
      <w:r w:rsidDel="00000000" w:rsidR="00000000" w:rsidRPr="00000000">
        <w:rPr>
          <w:rtl w:val="0"/>
        </w:rPr>
      </w:r>
    </w:p>
    <w:p w:rsidR="00000000" w:rsidDel="00000000" w:rsidP="00000000" w:rsidRDefault="00000000" w:rsidRPr="00000000" w14:paraId="00000071">
      <w:pPr>
        <w:pStyle w:val="Heading2"/>
        <w:spacing w:before="52" w:lineRule="auto"/>
        <w:rPr/>
      </w:pPr>
      <w:bookmarkStart w:colFirst="0" w:colLast="0" w:name="_heading=h.iis9d2swqiqq" w:id="7"/>
      <w:bookmarkEnd w:id="7"/>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heading=h.9yngk5ge9jvd" w:id="8"/>
      <w:bookmarkEnd w:id="8"/>
      <w:r w:rsidDel="00000000" w:rsidR="00000000" w:rsidRPr="00000000">
        <w:rPr>
          <w:rtl w:val="0"/>
        </w:rPr>
      </w:r>
    </w:p>
    <w:p w:rsidR="00000000" w:rsidDel="00000000" w:rsidP="00000000" w:rsidRDefault="00000000" w:rsidRPr="00000000" w14:paraId="00000073">
      <w:pPr>
        <w:pStyle w:val="Heading2"/>
        <w:spacing w:before="52" w:lineRule="auto"/>
        <w:rPr/>
      </w:pPr>
      <w:bookmarkStart w:colFirst="0" w:colLast="0" w:name="_heading=h.76us42yfxp60" w:id="9"/>
      <w:bookmarkEnd w:id="9"/>
      <w:r w:rsidDel="00000000" w:rsidR="00000000" w:rsidRPr="00000000">
        <w:rPr>
          <w:rtl w:val="0"/>
        </w:rPr>
      </w:r>
    </w:p>
    <w:p w:rsidR="00000000" w:rsidDel="00000000" w:rsidP="00000000" w:rsidRDefault="00000000" w:rsidRPr="00000000" w14:paraId="00000074">
      <w:pPr>
        <w:pStyle w:val="Heading2"/>
        <w:spacing w:before="52" w:lineRule="auto"/>
        <w:rPr/>
      </w:pPr>
      <w:bookmarkStart w:colFirst="0" w:colLast="0" w:name="_heading=h.ml5bflifmidn" w:id="10"/>
      <w:bookmarkEnd w:id="10"/>
      <w:r w:rsidDel="00000000" w:rsidR="00000000" w:rsidRPr="00000000">
        <w:rPr>
          <w:rtl w:val="0"/>
        </w:rPr>
        <w:t xml:space="preserve">Tutor(es)</w:t>
      </w:r>
    </w:p>
    <w:p w:rsidR="00000000" w:rsidDel="00000000" w:rsidP="00000000" w:rsidRDefault="00000000" w:rsidRPr="00000000" w14:paraId="00000075">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Diego Felipe Cali Morales</w:t>
            </w:r>
          </w:p>
        </w:tc>
        <w:tc>
          <w:tcPr>
            <w:vMerge w:val="restart"/>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rtl w:val="0"/>
              </w:rPr>
            </w:r>
          </w:p>
          <w:p w:rsidR="00000000" w:rsidDel="00000000" w:rsidP="00000000" w:rsidRDefault="00000000" w:rsidRPr="00000000" w14:paraId="00000079">
            <w:pPr>
              <w:jc w:val="center"/>
              <w:rPr>
                <w:sz w:val="18"/>
                <w:szCs w:val="18"/>
              </w:rPr>
            </w:pPr>
            <w:r w:rsidDel="00000000" w:rsidR="00000000" w:rsidRPr="00000000">
              <w:rPr>
                <w:sz w:val="18"/>
                <w:szCs w:val="18"/>
              </w:rPr>
              <w:drawing>
                <wp:inline distB="114300" distT="114300" distL="114300" distR="114300">
                  <wp:extent cx="2047875" cy="27305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047875" cy="2730500"/>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B">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2897315340401@ingenieria.usac.edu.gt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307"/>
        <w:gridCol w:w="1123"/>
        <w:gridCol w:w="1215"/>
        <w:gridCol w:w="1215"/>
        <w:gridCol w:w="1215"/>
        <w:tblGridChange w:id="0">
          <w:tblGrid>
            <w:gridCol w:w="1455"/>
            <w:gridCol w:w="975"/>
            <w:gridCol w:w="1215"/>
            <w:gridCol w:w="1307"/>
            <w:gridCol w:w="1123"/>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17:20-19:00</w:t>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sz w:val="18"/>
                <w:szCs w:val="18"/>
                <w:rtl w:val="0"/>
              </w:rPr>
              <w:t xml:space="preserve">17:20-19:00</w:t>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sz w:val="18"/>
                <w:szCs w:val="18"/>
                <w:rtl w:val="0"/>
              </w:rPr>
              <w:t xml:space="preserve">E-MAIL</w:t>
            </w:r>
          </w:p>
        </w:tc>
        <w:tc>
          <w:tcPr>
            <w:shd w:fill="efefef" w:val="clea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Title"/>
        <w:rPr/>
      </w:pPr>
      <w:bookmarkStart w:colFirst="0" w:colLast="0" w:name="_heading=h.89ywlhr1wyub" w:id="11"/>
      <w:bookmarkEnd w:id="11"/>
      <w:r w:rsidDel="00000000" w:rsidR="00000000" w:rsidRPr="00000000">
        <w:rPr>
          <w:rtl w:val="0"/>
        </w:rPr>
        <w:t xml:space="preserve">Índice </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456998366"/>
        <w:docPartObj>
          <w:docPartGallery w:val="Table of Contents"/>
          <w:docPartUnique w:val="1"/>
        </w:docPartObj>
      </w:sdtPr>
      <w:sdtContent>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o779gsglsd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wrksdxxinf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 de Ponderaciones y Tiempo de Auto-Aprendizaje</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qext52p1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kcignkvzcs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4ab2yjfrp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tj66k1nih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5bflifmid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Tutor(es)</w:t>
              <w:tab/>
              <w:t xml:space="preserve">3</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3jj0czccq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Vinculadas al Perfil del Egresado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hlzioq1uy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tscohovkf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nugleppv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Laboratorio</w:t>
              <w:tab/>
              <w:t xml:space="preserve">6</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sv4zos2oi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x45k99zge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7</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pz39vapra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6kseac2cg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wuxear72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y4neckov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fog7gpti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c5tjpy2t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7cgcokoe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8</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sayksppou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2, Unidad No. 1 - Análisis Sintáctico</w:t>
              <w:tab/>
              <w:t xml:space="preserve">8</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h1zicplk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8</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44j6one8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8</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xkl1t6f0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8</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ixkrl781f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3, Unidad No. 1 – Análisis Semántico</w:t>
              <w:tab/>
              <w:t xml:space="preserve">9</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fx7e9nkl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9</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zcxbrcal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9</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ww5nbtwp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9</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awd28onvu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4, Unidad No. 1 – Análisis Semántico</w:t>
              <w:tab/>
              <w:t xml:space="preserve">10</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lwarpglg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10</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ayj48pns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10</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hp83yl7f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10</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74apd48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5, Unidad No. 2 - Funciones</w:t>
              <w:tab/>
              <w:t xml:space="preserve">11</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htdpes29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11</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rxcwv54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11</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61kwf8w4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11</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qc0t3ad5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6, Unidad No. 2 - Programación Orientada a Objetos</w:t>
              <w:tab/>
              <w:t xml:space="preserve">12</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odxldnlc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12</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mgdj5nwv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12</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0um4xd1c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12</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p9ef961y6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7, Unidad No. 3 - Representaciones intermedias y generación de código</w:t>
              <w:tab/>
              <w:t xml:space="preserve">13</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6vsbaioq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13</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3zfsbc2z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13</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gapdk8gi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13</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zeo9wrrac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8, Unidad No. 3 - Entornos y Memoria en un Compilador</w:t>
              <w:tab/>
              <w:t xml:space="preserve">14</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r3wqoi9f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14</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qts7z5ht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14</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vc3wtkrs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14</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a5gbkztpg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9, Unidad No. 3 - Entornos y Memoria en un Compilador</w:t>
              <w:tab/>
              <w:t xml:space="preserve">15</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fwo729mg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15</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bxx17cja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15</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e9jb5f50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15</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eiupz7s2b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10, Unidad No. 3 - Representaciones Intermedias y Generación de Código</w:t>
              <w:tab/>
              <w:t xml:space="preserve">16</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keb0ov87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16</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h57blfug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16</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uzj7z98n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16</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mn8a4c6m1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11, Unidad No. 3 - Optimización de la Generación de Código</w:t>
              <w:tab/>
              <w:t xml:space="preserve">17</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nehz7euz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Actitudinal (Saber ser)</w:t>
              <w:tab/>
              <w:t xml:space="preserve">17</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egnwnxyz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(Saber)</w:t>
              <w:tab/>
              <w:t xml:space="preserve">17</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dslyji89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Habilidades (Saber Hacer)</w:t>
              <w:tab/>
              <w:t xml:space="preserve">17</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mh06j495r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1xs61v2l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kbujd7qmii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kp7mo33lt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F">
      <w:pPr>
        <w:pStyle w:val="Heading1"/>
        <w:spacing w:line="276" w:lineRule="auto"/>
        <w:jc w:val="center"/>
        <w:rPr>
          <w:sz w:val="20"/>
          <w:szCs w:val="20"/>
        </w:rPr>
      </w:pPr>
      <w:bookmarkStart w:colFirst="0" w:colLast="0" w:name="_heading=h.wc3jj0czccqd"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0">
      <w:pPr>
        <w:pStyle w:val="Heading2"/>
        <w:spacing w:line="276" w:lineRule="auto"/>
        <w:rPr>
          <w:sz w:val="20"/>
          <w:szCs w:val="20"/>
        </w:rPr>
      </w:pPr>
      <w:bookmarkStart w:colFirst="0" w:colLast="0" w:name="_heading=h.dwhlzioq1uye"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pStyle w:val="Heading2"/>
        <w:rPr>
          <w:sz w:val="20"/>
          <w:szCs w:val="20"/>
        </w:rPr>
      </w:pPr>
      <w:bookmarkStart w:colFirst="0" w:colLast="0" w:name="_heading=h.46tscohovkfx"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E">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0">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rtl w:val="0"/>
              </w:rPr>
              <w:t xml:space="preserve">Actualiza permanente sus conocimientos relacionados con TIC en general, apoyándose en las estrategias de aprendizaje apropiadas.</w:t>
            </w:r>
          </w:p>
        </w:tc>
      </w:tr>
    </w:tbl>
    <w:p w:rsidR="00000000" w:rsidDel="00000000" w:rsidP="00000000" w:rsidRDefault="00000000" w:rsidRPr="00000000" w14:paraId="00000123">
      <w:pPr>
        <w:pStyle w:val="Heading1"/>
        <w:jc w:val="center"/>
        <w:rPr>
          <w:sz w:val="20"/>
          <w:szCs w:val="20"/>
        </w:rPr>
      </w:pPr>
      <w:bookmarkStart w:colFirst="0" w:colLast="0" w:name="_heading=h.w8nugleppv9"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4">
      <w:pPr>
        <w:pStyle w:val="Heading2"/>
        <w:rPr>
          <w:sz w:val="20"/>
          <w:szCs w:val="20"/>
        </w:rPr>
      </w:pPr>
      <w:bookmarkStart w:colFirst="0" w:colLast="0" w:name="_heading=h.8osv4zos2oiw"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Analiza estructuras de lenguaje mediante la aplicación de reglas formales para la generación de gramáticas.</w:t>
            </w:r>
          </w:p>
        </w:tc>
        <w:tc>
          <w:tcP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c>
          <w:tcP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c>
          <w:tcP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Comprender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Generar un intérprete utilizando herramientas generadoras de parser en un lenguaje dado realizando el análisis semántico durante la ejecución.</w:t>
            </w:r>
          </w:p>
        </w:tc>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Generar un compilador utilizando como representación intermedia lenguajes ensambladores como RISC-V o Aarch64.</w:t>
            </w:r>
          </w:p>
        </w:tc>
        <w:tc>
          <w:tcP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Crear</w:t>
            </w:r>
          </w:p>
        </w:tc>
      </w:tr>
    </w:tbl>
    <w:p w:rsidR="00000000" w:rsidDel="00000000" w:rsidP="00000000" w:rsidRDefault="00000000" w:rsidRPr="00000000" w14:paraId="0000013B">
      <w:pPr>
        <w:spacing w:before="83" w:lineRule="auto"/>
        <w:rPr/>
      </w:pPr>
      <w:r w:rsidDel="00000000" w:rsidR="00000000" w:rsidRPr="00000000">
        <w:rPr>
          <w:rtl w:val="0"/>
        </w:rPr>
      </w:r>
    </w:p>
    <w:p w:rsidR="00000000" w:rsidDel="00000000" w:rsidP="00000000" w:rsidRDefault="00000000" w:rsidRPr="00000000" w14:paraId="0000013C">
      <w:pPr>
        <w:pStyle w:val="Heading2"/>
        <w:rPr>
          <w:sz w:val="20"/>
          <w:szCs w:val="20"/>
        </w:rPr>
      </w:pPr>
      <w:bookmarkStart w:colFirst="0" w:colLast="0" w:name="_heading=h.kix45k99zgeh"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3D">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Identifica motivaciones y estructura esencial de un compilador mediante un repaso práctico de análisis sintáctico para establecer las bases teóricas del curso.</w:t>
              <w:tab/>
              <w:tab/>
              <w:tab/>
              <w:tab/>
              <w:tab/>
              <w:tab/>
              <w:tab/>
            </w:r>
          </w:p>
        </w:tc>
        <w:tc>
          <w:tcP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Comprender</w:t>
            </w:r>
          </w:p>
        </w:tc>
      </w:tr>
    </w:tbl>
    <w:p w:rsidR="00000000" w:rsidDel="00000000" w:rsidP="00000000" w:rsidRDefault="00000000" w:rsidRPr="00000000" w14:paraId="00000144">
      <w:pPr>
        <w:spacing w:before="83" w:lineRule="auto"/>
        <w:rPr/>
      </w:pPr>
      <w:r w:rsidDel="00000000" w:rsidR="00000000" w:rsidRPr="00000000">
        <w:rPr>
          <w:rtl w:val="0"/>
        </w:rPr>
      </w:r>
    </w:p>
    <w:p w:rsidR="00000000" w:rsidDel="00000000" w:rsidP="00000000" w:rsidRDefault="00000000" w:rsidRPr="00000000" w14:paraId="00000145">
      <w:pPr>
        <w:spacing w:before="83" w:lineRule="auto"/>
        <w:rPr/>
      </w:pPr>
      <w:r w:rsidDel="00000000" w:rsidR="00000000" w:rsidRPr="00000000">
        <w:rPr>
          <w:rtl w:val="0"/>
        </w:rPr>
      </w:r>
    </w:p>
    <w:p w:rsidR="00000000" w:rsidDel="00000000" w:rsidP="00000000" w:rsidRDefault="00000000" w:rsidRPr="00000000" w14:paraId="00000146">
      <w:pPr>
        <w:pStyle w:val="Heading1"/>
        <w:jc w:val="center"/>
        <w:rPr/>
      </w:pPr>
      <w:bookmarkStart w:colFirst="0" w:colLast="0" w:name="_heading=h.lxpz39vapra4" w:id="18"/>
      <w:bookmarkEnd w:id="18"/>
      <w:r w:rsidDel="00000000" w:rsidR="00000000" w:rsidRPr="00000000">
        <w:rPr>
          <w:rtl w:val="0"/>
        </w:rPr>
        <w:t xml:space="preserve">Diseño Didáctico</w:t>
      </w:r>
    </w:p>
    <w:p w:rsidR="00000000" w:rsidDel="00000000" w:rsidP="00000000" w:rsidRDefault="00000000" w:rsidRPr="00000000" w14:paraId="00000147">
      <w:pPr>
        <w:pStyle w:val="Heading2"/>
        <w:rPr>
          <w:sz w:val="28"/>
          <w:szCs w:val="28"/>
        </w:rPr>
      </w:pPr>
      <w:bookmarkStart w:colFirst="0" w:colLast="0" w:name="_heading=h.dv6kseac2cgv" w:id="19"/>
      <w:bookmarkEnd w:id="19"/>
      <w:r w:rsidDel="00000000" w:rsidR="00000000" w:rsidRPr="00000000">
        <w:rPr>
          <w:sz w:val="28"/>
          <w:szCs w:val="28"/>
          <w:rtl w:val="0"/>
        </w:rPr>
        <w:t xml:space="preserve">Sesión de Diagnóstico</w:t>
      </w:r>
    </w:p>
    <w:p w:rsidR="00000000" w:rsidDel="00000000" w:rsidP="00000000" w:rsidRDefault="00000000" w:rsidRPr="00000000" w14:paraId="00000148">
      <w:pPr>
        <w:pStyle w:val="Heading3"/>
        <w:rPr/>
      </w:pPr>
      <w:bookmarkStart w:colFirst="0" w:colLast="0" w:name="_heading=h.72wuxear72on" w:id="20"/>
      <w:bookmarkEnd w:id="20"/>
      <w:r w:rsidDel="00000000" w:rsidR="00000000" w:rsidRPr="00000000">
        <w:rPr>
          <w:rtl w:val="0"/>
        </w:rPr>
        <w:t xml:space="preserve">Evaluación de conocimientos previos</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4C">
            <w:pPr>
              <w:spacing w:after="240" w:before="240" w:lineRule="auto"/>
              <w:jc w:val="both"/>
              <w:rPr/>
            </w:pPr>
            <w:r w:rsidDel="00000000" w:rsidR="00000000" w:rsidRPr="00000000">
              <w:rPr>
                <w:rtl w:val="0"/>
              </w:rPr>
              <w:t xml:space="preserve"> Cuestionario</w:t>
            </w:r>
          </w:p>
        </w:tc>
        <w:tc>
          <w:tcPr>
            <w:tcMar>
              <w:top w:w="100.0" w:type="dxa"/>
              <w:left w:w="100.0" w:type="dxa"/>
              <w:bottom w:w="100.0" w:type="dxa"/>
              <w:right w:w="10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pPr>
            <w:r w:rsidDel="00000000" w:rsidR="00000000" w:rsidRPr="00000000">
              <w:rPr>
                <w:rtl w:val="0"/>
              </w:rPr>
              <w:t xml:space="preserve">Cuestionario de diagnóstico de conocimientos previos del curso.</w:t>
            </w:r>
          </w:p>
        </w:tc>
      </w:tr>
    </w:tbl>
    <w:p w:rsidR="00000000" w:rsidDel="00000000" w:rsidP="00000000" w:rsidRDefault="00000000" w:rsidRPr="00000000" w14:paraId="0000014E">
      <w:pPr>
        <w:pStyle w:val="Heading3"/>
        <w:keepNext w:val="0"/>
        <w:keepLines w:val="0"/>
        <w:jc w:val="both"/>
        <w:rPr>
          <w:sz w:val="26"/>
          <w:szCs w:val="26"/>
        </w:rPr>
      </w:pPr>
      <w:bookmarkStart w:colFirst="0" w:colLast="0" w:name="_heading=h.fwy4neckovfq" w:id="21"/>
      <w:bookmarkEnd w:id="21"/>
      <w:r w:rsidDel="00000000" w:rsidR="00000000" w:rsidRPr="00000000">
        <w:rPr>
          <w:sz w:val="26"/>
          <w:szCs w:val="26"/>
          <w:rtl w:val="0"/>
        </w:rPr>
        <w:t xml:space="preserve">Presentación del tutor</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0">
      <w:pPr>
        <w:pStyle w:val="Heading3"/>
        <w:keepNext w:val="0"/>
        <w:keepLines w:val="0"/>
        <w:jc w:val="both"/>
        <w:rPr>
          <w:sz w:val="26"/>
          <w:szCs w:val="26"/>
        </w:rPr>
      </w:pPr>
      <w:bookmarkStart w:colFirst="0" w:colLast="0" w:name="_heading=h.pyfog7gptirk" w:id="22"/>
      <w:bookmarkEnd w:id="22"/>
      <w:r w:rsidDel="00000000" w:rsidR="00000000" w:rsidRPr="00000000">
        <w:rPr>
          <w:sz w:val="26"/>
          <w:szCs w:val="26"/>
          <w:rtl w:val="0"/>
        </w:rPr>
        <w:t xml:space="preserve">Presentación de los estudiantes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52">
      <w:pPr>
        <w:pStyle w:val="Heading3"/>
        <w:keepNext w:val="0"/>
        <w:keepLines w:val="0"/>
        <w:jc w:val="both"/>
        <w:rPr>
          <w:sz w:val="26"/>
          <w:szCs w:val="26"/>
        </w:rPr>
      </w:pPr>
      <w:bookmarkStart w:colFirst="0" w:colLast="0" w:name="_heading=h.y9c5tjpy2tmk" w:id="23"/>
      <w:bookmarkEnd w:id="23"/>
      <w:r w:rsidDel="00000000" w:rsidR="00000000" w:rsidRPr="00000000">
        <w:rPr>
          <w:sz w:val="26"/>
          <w:szCs w:val="26"/>
          <w:rtl w:val="0"/>
        </w:rPr>
        <w:t xml:space="preserve">Presentación del programa del curso</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54">
      <w:pPr>
        <w:pStyle w:val="Heading3"/>
        <w:jc w:val="both"/>
        <w:rPr/>
      </w:pPr>
      <w:bookmarkStart w:colFirst="0" w:colLast="0" w:name="_heading=h.3h7cgcokoez5" w:id="24"/>
      <w:bookmarkEnd w:id="24"/>
      <w:r w:rsidDel="00000000" w:rsidR="00000000" w:rsidRPr="00000000">
        <w:rPr>
          <w:rtl w:val="0"/>
        </w:rPr>
        <w:t xml:space="preserve">Evaluación de conocimientos del laboratorio actual</w:t>
      </w:r>
    </w:p>
    <w:p w:rsidR="00000000" w:rsidDel="00000000" w:rsidP="00000000" w:rsidRDefault="00000000" w:rsidRPr="00000000" w14:paraId="00000155">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56">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7">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8">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5A">
            <w:pPr>
              <w:jc w:val="both"/>
              <w:rPr/>
            </w:pPr>
            <w:r w:rsidDel="00000000" w:rsidR="00000000" w:rsidRPr="00000000">
              <w:rPr>
                <w:rtl w:val="0"/>
              </w:rPr>
              <w:t xml:space="preserve">Diagnóstico para saber qué aspectos reforzar durante el curso.</w:t>
            </w:r>
          </w:p>
        </w:tc>
      </w:tr>
    </w:tbl>
    <w:p w:rsidR="00000000" w:rsidDel="00000000" w:rsidP="00000000" w:rsidRDefault="00000000" w:rsidRPr="00000000" w14:paraId="0000015B">
      <w:pPr>
        <w:pStyle w:val="Heading2"/>
        <w:rPr/>
      </w:pPr>
      <w:bookmarkStart w:colFirst="0" w:colLast="0" w:name="_heading=h.slsayksppouk" w:id="25"/>
      <w:bookmarkEnd w:id="25"/>
      <w:r w:rsidDel="00000000" w:rsidR="00000000" w:rsidRPr="00000000">
        <w:rPr>
          <w:rtl w:val="0"/>
        </w:rPr>
        <w:t xml:space="preserve">Sesión No. 2, Unidad No. 1 - Análisis Sintáctico</w:t>
      </w:r>
    </w:p>
    <w:p w:rsidR="00000000" w:rsidDel="00000000" w:rsidP="00000000" w:rsidRDefault="00000000" w:rsidRPr="00000000" w14:paraId="0000015C">
      <w:pPr>
        <w:pStyle w:val="Heading3"/>
        <w:rPr/>
      </w:pPr>
      <w:bookmarkStart w:colFirst="0" w:colLast="0" w:name="_heading=h.9mh1zicplk6p" w:id="26"/>
      <w:bookmarkEnd w:id="26"/>
      <w:r w:rsidDel="00000000" w:rsidR="00000000" w:rsidRPr="00000000">
        <w:rPr>
          <w:rtl w:val="0"/>
        </w:rPr>
        <w:t xml:space="preserve">Área Actitudinal (Saber ser)</w:t>
      </w:r>
    </w:p>
    <w:p w:rsidR="00000000" w:rsidDel="00000000" w:rsidP="00000000" w:rsidRDefault="00000000" w:rsidRPr="00000000" w14:paraId="0000015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b w:val="1"/>
                <w:bCs w:val="1"/>
                <w:rtl w:val="0"/>
              </w:rPr>
              <w:t xml:space="preserve">Nombre del valor: Integridad y Veracidad Técnica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La integridad en la ingeniería de sistemas implica el compromiso con la precisión técnica y el seguimiento riguroso de estándares, garantizando que el software se comporte de manera predecible. La veracidad asegura que los reportes del sistema (como el manejo de errores) sean reflejos exactos y transparentes de la lógica procesada.</w:t>
            </w:r>
          </w:p>
        </w:tc>
      </w:tr>
    </w:tbl>
    <w:p w:rsidR="00000000" w:rsidDel="00000000" w:rsidP="00000000" w:rsidRDefault="00000000" w:rsidRPr="00000000" w14:paraId="00000160">
      <w:pPr>
        <w:pStyle w:val="Heading3"/>
        <w:rPr/>
      </w:pPr>
      <w:bookmarkStart w:colFirst="0" w:colLast="0" w:name="_heading=h.hg44j6one8ux" w:id="27"/>
      <w:bookmarkEnd w:id="27"/>
      <w:r w:rsidDel="00000000" w:rsidR="00000000" w:rsidRPr="00000000">
        <w:rPr>
          <w:rtl w:val="0"/>
        </w:rPr>
        <w:t xml:space="preserve">Área de Conocimiento (Saber)</w:t>
      </w:r>
    </w:p>
    <w:p w:rsidR="00000000" w:rsidDel="00000000" w:rsidP="00000000" w:rsidRDefault="00000000" w:rsidRPr="00000000" w14:paraId="00000161">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Análisis Sintáctico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pPr>
            <w:r w:rsidDel="00000000" w:rsidR="00000000" w:rsidRPr="00000000">
              <w:rPr>
                <w:rtl w:val="0"/>
              </w:rPr>
              <w:t xml:space="preserve">Análisis Descendente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t xml:space="preserve">Análisis Ascendente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t xml:space="preserve">Resolución de ambigüedades sintácticas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rPr/>
            </w:pPr>
            <w:r w:rsidDel="00000000" w:rsidR="00000000" w:rsidRPr="00000000">
              <w:rPr>
                <w:rtl w:val="0"/>
              </w:rPr>
              <w:t xml:space="preserve">Esquemas de Traducción</w:t>
            </w:r>
          </w:p>
        </w:tc>
      </w:tr>
    </w:tbl>
    <w:p w:rsidR="00000000" w:rsidDel="00000000" w:rsidP="00000000" w:rsidRDefault="00000000" w:rsidRPr="00000000" w14:paraId="00000170">
      <w:pPr>
        <w:pStyle w:val="Heading3"/>
        <w:rPr/>
      </w:pPr>
      <w:bookmarkStart w:colFirst="0" w:colLast="0" w:name="_heading=h.wzxkl1t6f07k" w:id="28"/>
      <w:bookmarkEnd w:id="28"/>
      <w:r w:rsidDel="00000000" w:rsidR="00000000" w:rsidRPr="00000000">
        <w:rPr>
          <w:rtl w:val="0"/>
        </w:rPr>
        <w:t xml:space="preserve">Área de Habilidades (Saber Hacer)</w:t>
      </w:r>
    </w:p>
    <w:p w:rsidR="00000000" w:rsidDel="00000000" w:rsidP="00000000" w:rsidRDefault="00000000" w:rsidRPr="00000000" w14:paraId="00000171">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sz w:val="20"/>
          <w:szCs w:val="20"/>
        </w:rPr>
      </w:pPr>
      <w:bookmarkStart w:colFirst="0" w:colLast="0" w:name="_heading=h.5pixkrl781fe" w:id="29"/>
      <w:bookmarkEnd w:id="29"/>
      <w:r w:rsidDel="00000000" w:rsidR="00000000" w:rsidRPr="00000000">
        <w:rPr>
          <w:rtl w:val="0"/>
        </w:rPr>
        <w:t xml:space="preserve">Sesión No. 3, Unidad No. 1 – Análisis Semántico</w:t>
      </w:r>
      <w:r w:rsidDel="00000000" w:rsidR="00000000" w:rsidRPr="00000000">
        <w:rPr>
          <w:rtl w:val="0"/>
        </w:rPr>
      </w:r>
    </w:p>
    <w:p w:rsidR="00000000" w:rsidDel="00000000" w:rsidP="00000000" w:rsidRDefault="00000000" w:rsidRPr="00000000" w14:paraId="0000017E">
      <w:pPr>
        <w:pStyle w:val="Heading3"/>
        <w:rPr/>
      </w:pPr>
      <w:bookmarkStart w:colFirst="0" w:colLast="0" w:name="_heading=h.yefx7e9nkl6y" w:id="30"/>
      <w:bookmarkEnd w:id="30"/>
      <w:r w:rsidDel="00000000" w:rsidR="00000000" w:rsidRPr="00000000">
        <w:rPr>
          <w:rtl w:val="0"/>
        </w:rPr>
        <w:t xml:space="preserve">Área Actitudinal (Saber ser)</w:t>
      </w:r>
    </w:p>
    <w:p w:rsidR="00000000" w:rsidDel="00000000" w:rsidP="00000000" w:rsidRDefault="00000000" w:rsidRPr="00000000" w14:paraId="0000017F">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b w:val="1"/>
                <w:bCs w:val="1"/>
                <w:rtl w:val="0"/>
              </w:rPr>
              <w:t xml:space="preserve">Nombre del valor: Rigor y Precisión Técnica</w:t>
              <w:tab/>
              <w:tab/>
              <w:tab/>
              <w:tab/>
              <w:tab/>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jc w:val="both"/>
              <w:rPr/>
            </w:pPr>
            <w:r w:rsidDel="00000000" w:rsidR="00000000" w:rsidRPr="00000000">
              <w:rPr>
                <w:rtl w:val="0"/>
              </w:rPr>
              <w:t xml:space="preserve">Es el compromiso con la exactitud y el cumplimiento estricto de las especificaciones lógicas en la construcción de sistemas. Se traduce en una atención meticulosa a los detalles técnicos para evitar errores de interpretación que comprometan la funcionalidad.</w:t>
            </w:r>
          </w:p>
        </w:tc>
      </w:tr>
    </w:tbl>
    <w:p w:rsidR="00000000" w:rsidDel="00000000" w:rsidP="00000000" w:rsidRDefault="00000000" w:rsidRPr="00000000" w14:paraId="00000182">
      <w:pPr>
        <w:pStyle w:val="Heading3"/>
        <w:rPr/>
      </w:pPr>
      <w:bookmarkStart w:colFirst="0" w:colLast="0" w:name="_heading=h.wfzcxbrcaln3" w:id="31"/>
      <w:bookmarkEnd w:id="31"/>
      <w:r w:rsidDel="00000000" w:rsidR="00000000" w:rsidRPr="00000000">
        <w:rPr>
          <w:rtl w:val="0"/>
        </w:rPr>
        <w:t xml:space="preserve">Área de Conocimiento (Saber)</w:t>
      </w:r>
    </w:p>
    <w:p w:rsidR="00000000" w:rsidDel="00000000" w:rsidP="00000000" w:rsidRDefault="00000000" w:rsidRPr="00000000" w14:paraId="00000183">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Atributos Sintetizados y Heredados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rPr/>
            </w:pPr>
            <w:r w:rsidDel="00000000" w:rsidR="00000000" w:rsidRPr="00000000">
              <w:rPr>
                <w:rtl w:val="0"/>
              </w:rPr>
              <w:t xml:space="preserve">Alcance y 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rPr/>
            </w:pPr>
            <w:r w:rsidDel="00000000" w:rsidR="00000000" w:rsidRPr="00000000">
              <w:rPr>
                <w:rtl w:val="0"/>
              </w:rPr>
              <w:t xml:space="preserve">Validación de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rPr/>
            </w:pPr>
            <w:r w:rsidDel="00000000" w:rsidR="00000000" w:rsidRPr="00000000">
              <w:rPr>
                <w:rtl w:val="0"/>
              </w:rPr>
              <w:t xml:space="preserve">Entornos</w:t>
            </w:r>
          </w:p>
        </w:tc>
      </w:tr>
    </w:tbl>
    <w:p w:rsidR="00000000" w:rsidDel="00000000" w:rsidP="00000000" w:rsidRDefault="00000000" w:rsidRPr="00000000" w14:paraId="00000192">
      <w:pPr>
        <w:pStyle w:val="Heading3"/>
        <w:rPr/>
      </w:pPr>
      <w:bookmarkStart w:colFirst="0" w:colLast="0" w:name="_heading=h.e9ww5nbtwp88" w:id="32"/>
      <w:bookmarkEnd w:id="32"/>
      <w:r w:rsidDel="00000000" w:rsidR="00000000" w:rsidRPr="00000000">
        <w:rPr>
          <w:rtl w:val="0"/>
        </w:rPr>
        <w:t xml:space="preserve">Área de Habilidades (Saber Hacer)</w:t>
      </w:r>
    </w:p>
    <w:p w:rsidR="00000000" w:rsidDel="00000000" w:rsidP="00000000" w:rsidRDefault="00000000" w:rsidRPr="00000000" w14:paraId="0000019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bookmarkStart w:colFirst="0" w:colLast="0" w:name="_heading=h.ifawd28onvui" w:id="33"/>
      <w:bookmarkEnd w:id="33"/>
      <w:r w:rsidDel="00000000" w:rsidR="00000000" w:rsidRPr="00000000">
        <w:rPr>
          <w:rtl w:val="0"/>
        </w:rPr>
        <w:t xml:space="preserve">Sesión No. 4, Unidad No. 1 – Análisis Semántico</w:t>
      </w:r>
    </w:p>
    <w:p w:rsidR="00000000" w:rsidDel="00000000" w:rsidP="00000000" w:rsidRDefault="00000000" w:rsidRPr="00000000" w14:paraId="000001A7">
      <w:pPr>
        <w:pStyle w:val="Heading3"/>
        <w:rPr/>
      </w:pPr>
      <w:bookmarkStart w:colFirst="0" w:colLast="0" w:name="_heading=h.hilwarpglgxr" w:id="34"/>
      <w:bookmarkEnd w:id="34"/>
      <w:r w:rsidDel="00000000" w:rsidR="00000000" w:rsidRPr="00000000">
        <w:rPr>
          <w:rtl w:val="0"/>
        </w:rPr>
        <w:t xml:space="preserve">Área Actitudinal (Saber ser)</w:t>
      </w:r>
    </w:p>
    <w:p w:rsidR="00000000" w:rsidDel="00000000" w:rsidP="00000000" w:rsidRDefault="00000000" w:rsidRPr="00000000" w14:paraId="000001A8">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b w:val="1"/>
                <w:bCs w:val="1"/>
                <w:rtl w:val="0"/>
              </w:rPr>
              <w:t xml:space="preserve">Nombre del valor: Ética en la Gestión de Errores y Robustez</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jc w:val="both"/>
              <w:rPr/>
            </w:pPr>
            <w:r w:rsidDel="00000000" w:rsidR="00000000" w:rsidRPr="00000000">
              <w:rPr>
                <w:rtl w:val="0"/>
              </w:rPr>
              <w:t xml:space="preserve">Se refiere a la honestidad y compromiso del desarrollador por gestionar los fallos de manera que el sistema sea resiliente. Implica diseñar software que priorice la seguridad del usuario ante entradas inesperadas, garantizando una operación estable, transparente y confiable.</w:t>
            </w:r>
          </w:p>
        </w:tc>
      </w:tr>
    </w:tbl>
    <w:p w:rsidR="00000000" w:rsidDel="00000000" w:rsidP="00000000" w:rsidRDefault="00000000" w:rsidRPr="00000000" w14:paraId="000001AB">
      <w:pPr>
        <w:pStyle w:val="Heading3"/>
        <w:rPr/>
      </w:pPr>
      <w:bookmarkStart w:colFirst="0" w:colLast="0" w:name="_heading=h.ibayj48pnsq2" w:id="35"/>
      <w:bookmarkEnd w:id="35"/>
      <w:r w:rsidDel="00000000" w:rsidR="00000000" w:rsidRPr="00000000">
        <w:rPr>
          <w:rtl w:val="0"/>
        </w:rPr>
        <w:t xml:space="preserve">Área de Conocimiento (Saber)</w:t>
      </w:r>
    </w:p>
    <w:p w:rsidR="00000000" w:rsidDel="00000000" w:rsidP="00000000" w:rsidRDefault="00000000" w:rsidRPr="00000000" w14:paraId="000001A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rPr/>
            </w:pPr>
            <w:r w:rsidDel="00000000" w:rsidR="00000000" w:rsidRPr="00000000">
              <w:rPr>
                <w:rtl w:val="0"/>
              </w:rPr>
              <w:t xml:space="preserve">Tipado Dinámico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rPr/>
            </w:pPr>
            <w:r w:rsidDel="00000000" w:rsidR="00000000" w:rsidRPr="00000000">
              <w:rPr>
                <w:rtl w:val="0"/>
              </w:rPr>
              <w:t xml:space="preserve">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rPr/>
            </w:pPr>
            <w:r w:rsidDel="00000000" w:rsidR="00000000" w:rsidRPr="00000000">
              <w:rPr>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rPr/>
            </w:pPr>
            <w:r w:rsidDel="00000000" w:rsidR="00000000" w:rsidRPr="00000000">
              <w:rPr>
                <w:rtl w:val="0"/>
              </w:rPr>
              <w:t xml:space="preserve">Recuperación de Errores</w:t>
            </w:r>
          </w:p>
        </w:tc>
      </w:tr>
    </w:tbl>
    <w:p w:rsidR="00000000" w:rsidDel="00000000" w:rsidP="00000000" w:rsidRDefault="00000000" w:rsidRPr="00000000" w14:paraId="000001BB">
      <w:pPr>
        <w:pStyle w:val="Heading3"/>
        <w:rPr/>
      </w:pPr>
      <w:bookmarkStart w:colFirst="0" w:colLast="0" w:name="_heading=h.7php83yl7f15" w:id="36"/>
      <w:bookmarkEnd w:id="36"/>
      <w:r w:rsidDel="00000000" w:rsidR="00000000" w:rsidRPr="00000000">
        <w:rPr>
          <w:rtl w:val="0"/>
        </w:rPr>
        <w:t xml:space="preserve">Área de Habilidades (Saber Hacer)</w:t>
      </w:r>
    </w:p>
    <w:p w:rsidR="00000000" w:rsidDel="00000000" w:rsidP="00000000" w:rsidRDefault="00000000" w:rsidRPr="00000000" w14:paraId="000001B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bookmarkStart w:colFirst="0" w:colLast="0" w:name="_heading=h.bn74apd48b" w:id="37"/>
      <w:bookmarkEnd w:id="37"/>
      <w:r w:rsidDel="00000000" w:rsidR="00000000" w:rsidRPr="00000000">
        <w:rPr>
          <w:rtl w:val="0"/>
        </w:rPr>
        <w:t xml:space="preserve">Sesión No. 5, Unidad No. 2 - Funciones</w:t>
      </w:r>
    </w:p>
    <w:p w:rsidR="00000000" w:rsidDel="00000000" w:rsidP="00000000" w:rsidRDefault="00000000" w:rsidRPr="00000000" w14:paraId="000001D0">
      <w:pPr>
        <w:pStyle w:val="Heading3"/>
        <w:rPr/>
      </w:pPr>
      <w:bookmarkStart w:colFirst="0" w:colLast="0" w:name="_heading=h.2jhtdpes29fk" w:id="38"/>
      <w:bookmarkEnd w:id="38"/>
      <w:r w:rsidDel="00000000" w:rsidR="00000000" w:rsidRPr="00000000">
        <w:rPr>
          <w:rtl w:val="0"/>
        </w:rPr>
        <w:t xml:space="preserve">Área Actitudinal (Saber ser)</w:t>
      </w:r>
    </w:p>
    <w:p w:rsidR="00000000" w:rsidDel="00000000" w:rsidP="00000000" w:rsidRDefault="00000000" w:rsidRPr="00000000" w14:paraId="000001D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b w:val="1"/>
                <w:bCs w:val="1"/>
                <w:rtl w:val="0"/>
              </w:rPr>
              <w:t xml:space="preserve">Nombre del valor: Ética del Alcance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jc w:val="both"/>
              <w:rPr/>
            </w:pPr>
            <w:r w:rsidDel="00000000" w:rsidR="00000000" w:rsidRPr="00000000">
              <w:rPr>
                <w:rtl w:val="0"/>
              </w:rPr>
              <w:t xml:space="preserve">Mantener el uso de variables dentro de su contexto lógico y justo.</w:t>
            </w:r>
          </w:p>
        </w:tc>
      </w:tr>
    </w:tbl>
    <w:p w:rsidR="00000000" w:rsidDel="00000000" w:rsidP="00000000" w:rsidRDefault="00000000" w:rsidRPr="00000000" w14:paraId="000001D4">
      <w:pPr>
        <w:pStyle w:val="Heading3"/>
        <w:rPr/>
      </w:pPr>
      <w:bookmarkStart w:colFirst="0" w:colLast="0" w:name="_heading=h.ujrxcwv544s" w:id="39"/>
      <w:bookmarkEnd w:id="39"/>
      <w:r w:rsidDel="00000000" w:rsidR="00000000" w:rsidRPr="00000000">
        <w:rPr>
          <w:rtl w:val="0"/>
        </w:rPr>
        <w:t xml:space="preserve">Área de Conocimiento (Saber)</w:t>
      </w:r>
    </w:p>
    <w:p w:rsidR="00000000" w:rsidDel="00000000" w:rsidP="00000000" w:rsidRDefault="00000000" w:rsidRPr="00000000" w14:paraId="000001D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Funciones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Funciones y sus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Parámetros y Argumentos de una función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Hoisting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Callstack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rPr/>
            </w:pPr>
            <w:r w:rsidDel="00000000" w:rsidR="00000000" w:rsidRPr="00000000">
              <w:rPr>
                <w:rtl w:val="0"/>
              </w:rPr>
              <w:t xml:space="preserve">Closures</w:t>
            </w:r>
          </w:p>
        </w:tc>
      </w:tr>
    </w:tbl>
    <w:p w:rsidR="00000000" w:rsidDel="00000000" w:rsidP="00000000" w:rsidRDefault="00000000" w:rsidRPr="00000000" w14:paraId="000001E8">
      <w:pPr>
        <w:pStyle w:val="Heading3"/>
        <w:rPr/>
      </w:pPr>
      <w:bookmarkStart w:colFirst="0" w:colLast="0" w:name="_heading=h.ux61kwf8w42x" w:id="40"/>
      <w:bookmarkEnd w:id="40"/>
      <w:r w:rsidDel="00000000" w:rsidR="00000000" w:rsidRPr="00000000">
        <w:rPr>
          <w:rtl w:val="0"/>
        </w:rPr>
        <w:t xml:space="preserve">Área de Habilidades (Saber Hacer)</w:t>
      </w:r>
    </w:p>
    <w:p w:rsidR="00000000" w:rsidDel="00000000" w:rsidP="00000000" w:rsidRDefault="00000000" w:rsidRPr="00000000" w14:paraId="000001E9">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heading=h.ftijvjhid2yl" w:id="41"/>
      <w:bookmarkEnd w:id="41"/>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heading=h.zbqc0t3ad571" w:id="42"/>
      <w:bookmarkEnd w:id="42"/>
      <w:r w:rsidDel="00000000" w:rsidR="00000000" w:rsidRPr="00000000">
        <w:rPr>
          <w:rtl w:val="0"/>
        </w:rPr>
        <w:t xml:space="preserve">Sesión No. 6, Unidad No. 2 - Programación Orientada a Objetos</w:t>
      </w:r>
    </w:p>
    <w:p w:rsidR="00000000" w:rsidDel="00000000" w:rsidP="00000000" w:rsidRDefault="00000000" w:rsidRPr="00000000" w14:paraId="000001FD">
      <w:pPr>
        <w:pStyle w:val="Heading3"/>
        <w:rPr/>
      </w:pPr>
      <w:bookmarkStart w:colFirst="0" w:colLast="0" w:name="_heading=h.mnodxldnlcxd" w:id="43"/>
      <w:bookmarkEnd w:id="43"/>
      <w:r w:rsidDel="00000000" w:rsidR="00000000" w:rsidRPr="00000000">
        <w:rPr>
          <w:rtl w:val="0"/>
        </w:rPr>
        <w:t xml:space="preserve">Área Actitudinal (Saber ser)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b w:val="1"/>
                <w:bCs w:val="1"/>
                <w:rtl w:val="0"/>
              </w:rPr>
              <w:t xml:space="preserve">Nombre del valor: Precisión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0">
            <w:pPr>
              <w:jc w:val="both"/>
              <w:rPr/>
            </w:pPr>
            <w:r w:rsidDel="00000000" w:rsidR="00000000" w:rsidRPr="00000000">
              <w:rPr>
                <w:rtl w:val="0"/>
              </w:rPr>
              <w:t xml:space="preserve">Ya que al aplicar técnicas de optimización y análisis de código, se requiere atención a los detalles para lograr mejoras reales y evitar errores.</w:t>
            </w:r>
          </w:p>
        </w:tc>
      </w:tr>
    </w:tbl>
    <w:p w:rsidR="00000000" w:rsidDel="00000000" w:rsidP="00000000" w:rsidRDefault="00000000" w:rsidRPr="00000000" w14:paraId="00000201">
      <w:pPr>
        <w:pStyle w:val="Heading3"/>
        <w:rPr/>
      </w:pPr>
      <w:bookmarkStart w:colFirst="0" w:colLast="0" w:name="_heading=h.eimgdj5nwvx4" w:id="44"/>
      <w:bookmarkEnd w:id="44"/>
      <w:r w:rsidDel="00000000" w:rsidR="00000000" w:rsidRPr="00000000">
        <w:rPr>
          <w:rtl w:val="0"/>
        </w:rPr>
        <w:t xml:space="preserve">Área de Conocimiento (Saber)</w:t>
      </w:r>
    </w:p>
    <w:p w:rsidR="00000000" w:rsidDel="00000000" w:rsidP="00000000" w:rsidRDefault="00000000" w:rsidRPr="00000000" w14:paraId="0000020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Programación Orientada a Objetos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rPr/>
            </w:pPr>
            <w:r w:rsidDel="00000000" w:rsidR="00000000" w:rsidRPr="00000000">
              <w:rPr>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rPr/>
            </w:pPr>
            <w:r w:rsidDel="00000000" w:rsidR="00000000" w:rsidRPr="00000000">
              <w:rPr>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rPr/>
            </w:pPr>
            <w:r w:rsidDel="00000000" w:rsidR="00000000" w:rsidRPr="00000000">
              <w:rPr>
                <w:rtl w:val="0"/>
              </w:rPr>
              <w:t xml:space="preserve">Sobrecarga de 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rPr/>
            </w:pPr>
            <w:r w:rsidDel="00000000" w:rsidR="00000000" w:rsidRPr="00000000">
              <w:rPr>
                <w:rtl w:val="0"/>
              </w:rPr>
              <w:t xml:space="preserve">Estructura en Memoria</w:t>
            </w:r>
          </w:p>
        </w:tc>
      </w:tr>
    </w:tbl>
    <w:p w:rsidR="00000000" w:rsidDel="00000000" w:rsidP="00000000" w:rsidRDefault="00000000" w:rsidRPr="00000000" w14:paraId="00000215">
      <w:pPr>
        <w:pStyle w:val="Heading3"/>
        <w:rPr/>
      </w:pPr>
      <w:bookmarkStart w:colFirst="0" w:colLast="0" w:name="_heading=h.2l0um4xd1cas" w:id="45"/>
      <w:bookmarkEnd w:id="45"/>
      <w:r w:rsidDel="00000000" w:rsidR="00000000" w:rsidRPr="00000000">
        <w:rPr>
          <w:rtl w:val="0"/>
        </w:rPr>
        <w:t xml:space="preserve">Área de Habilidades (Saber Hacer)</w:t>
      </w:r>
    </w:p>
    <w:p w:rsidR="00000000" w:rsidDel="00000000" w:rsidP="00000000" w:rsidRDefault="00000000" w:rsidRPr="00000000" w14:paraId="00000216">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heading=h.x21izuutkd7v" w:id="46"/>
      <w:bookmarkEnd w:id="46"/>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heading=h.j0p9ef961y6c" w:id="47"/>
      <w:bookmarkEnd w:id="47"/>
      <w:r w:rsidDel="00000000" w:rsidR="00000000" w:rsidRPr="00000000">
        <w:rPr>
          <w:rtl w:val="0"/>
        </w:rPr>
        <w:t xml:space="preserve">Sesión No. 7, Unidad No. 3 - Representaciones intermedias y generación de código</w:t>
        <w:tab/>
      </w:r>
    </w:p>
    <w:p w:rsidR="00000000" w:rsidDel="00000000" w:rsidP="00000000" w:rsidRDefault="00000000" w:rsidRPr="00000000" w14:paraId="00000229">
      <w:pPr>
        <w:pStyle w:val="Heading3"/>
        <w:rPr/>
      </w:pPr>
      <w:bookmarkStart w:colFirst="0" w:colLast="0" w:name="_heading=h.f16vsbaioqjx" w:id="48"/>
      <w:bookmarkEnd w:id="48"/>
      <w:r w:rsidDel="00000000" w:rsidR="00000000" w:rsidRPr="00000000">
        <w:rPr>
          <w:rtl w:val="0"/>
        </w:rPr>
        <w:t xml:space="preserve">Área Actitudinal (Saber ser)</w:t>
      </w:r>
    </w:p>
    <w:p w:rsidR="00000000" w:rsidDel="00000000" w:rsidP="00000000" w:rsidRDefault="00000000" w:rsidRPr="00000000" w14:paraId="0000022A">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jc w:val="both"/>
              <w:rPr/>
            </w:pPr>
            <w:r w:rsidDel="00000000" w:rsidR="00000000" w:rsidRPr="00000000">
              <w:rPr>
                <w:rtl w:val="0"/>
              </w:rPr>
              <w:t xml:space="preserve">porque se trabaja con conceptos técnicos de bajo nivel, donde la precisión y estructura lógica son clave, especialmente en temas como ensamblador o representación en memoria.</w:t>
            </w:r>
          </w:p>
        </w:tc>
      </w:tr>
    </w:tbl>
    <w:p w:rsidR="00000000" w:rsidDel="00000000" w:rsidP="00000000" w:rsidRDefault="00000000" w:rsidRPr="00000000" w14:paraId="0000022D">
      <w:pPr>
        <w:pStyle w:val="Heading3"/>
        <w:rPr/>
      </w:pPr>
      <w:bookmarkStart w:colFirst="0" w:colLast="0" w:name="_heading=h.ze3zfsbc2zul" w:id="49"/>
      <w:bookmarkEnd w:id="49"/>
      <w:r w:rsidDel="00000000" w:rsidR="00000000" w:rsidRPr="00000000">
        <w:rPr>
          <w:rtl w:val="0"/>
        </w:rPr>
        <w:t xml:space="preserve">Área de Conocimiento (Saber)</w:t>
      </w:r>
    </w:p>
    <w:p w:rsidR="00000000" w:rsidDel="00000000" w:rsidP="00000000" w:rsidRDefault="00000000" w:rsidRPr="00000000" w14:paraId="0000022E">
      <w:pPr>
        <w:rPr/>
      </w:pPr>
      <w:r w:rsidDel="00000000" w:rsidR="00000000" w:rsidRPr="00000000">
        <w:rPr>
          <w:rtl w:val="0"/>
        </w:rPr>
      </w:r>
    </w:p>
    <w:tbl>
      <w:tblPr>
        <w:tblStyle w:val="Table32"/>
        <w:tblW w:w="100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7"/>
        <w:gridCol w:w="4924"/>
        <w:tblGridChange w:id="0">
          <w:tblGrid>
            <w:gridCol w:w="5137"/>
            <w:gridCol w:w="4924"/>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Subtema</w:t>
            </w:r>
          </w:p>
        </w:tc>
      </w:tr>
      <w:tr>
        <w:trPr>
          <w:cantSplit w:val="0"/>
          <w:trHeight w:val="402"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rPr/>
            </w:pPr>
            <w:r w:rsidDel="00000000" w:rsidR="00000000" w:rsidRPr="00000000">
              <w:rPr>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rPr/>
            </w:pPr>
            <w:r w:rsidDel="00000000" w:rsidR="00000000" w:rsidRPr="00000000">
              <w:rPr>
                <w:rtl w:val="0"/>
              </w:rPr>
              <w:t xml:space="preserve">Codigo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rPr/>
            </w:pPr>
            <w:r w:rsidDel="00000000" w:rsidR="00000000" w:rsidRPr="00000000">
              <w:rPr>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rPr/>
            </w:pPr>
            <w:r w:rsidDel="00000000" w:rsidR="00000000" w:rsidRPr="00000000">
              <w:rPr>
                <w:rtl w:val="0"/>
              </w:rPr>
              <w:t xml:space="preserve">Assembly: Risc-V y ARM64</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rPr/>
            </w:pPr>
            <w:r w:rsidDel="00000000" w:rsidR="00000000" w:rsidRPr="00000000">
              <w:rPr>
                <w:rtl w:val="0"/>
              </w:rPr>
              <w:t xml:space="preserve">Enteros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rPr/>
            </w:pPr>
            <w:r w:rsidDel="00000000" w:rsidR="00000000" w:rsidRPr="00000000">
              <w:rPr>
                <w:rtl w:val="0"/>
              </w:rPr>
              <w:t xml:space="preserve">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rPr/>
            </w:pPr>
            <w:r w:rsidDel="00000000" w:rsidR="00000000" w:rsidRPr="00000000">
              <w:rPr>
                <w:rtl w:val="0"/>
              </w:rPr>
              <w:t xml:space="preserve">Char y Strings</w:t>
            </w:r>
          </w:p>
        </w:tc>
      </w:tr>
    </w:tbl>
    <w:p w:rsidR="00000000" w:rsidDel="00000000" w:rsidP="00000000" w:rsidRDefault="00000000" w:rsidRPr="00000000" w14:paraId="00000241">
      <w:pPr>
        <w:pStyle w:val="Heading3"/>
        <w:rPr/>
      </w:pPr>
      <w:bookmarkStart w:colFirst="0" w:colLast="0" w:name="_heading=h.3ngapdk8gifd" w:id="50"/>
      <w:bookmarkEnd w:id="50"/>
      <w:r w:rsidDel="00000000" w:rsidR="00000000" w:rsidRPr="00000000">
        <w:rPr>
          <w:rtl w:val="0"/>
        </w:rPr>
        <w:t xml:space="preserve">Área de Habilidades (Saber Hacer)</w:t>
      </w:r>
    </w:p>
    <w:p w:rsidR="00000000" w:rsidDel="00000000" w:rsidP="00000000" w:rsidRDefault="00000000" w:rsidRPr="00000000" w14:paraId="0000024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heading=h.mefjfdg0l3ja" w:id="51"/>
      <w:bookmarkEnd w:id="51"/>
      <w:r w:rsidDel="00000000" w:rsidR="00000000" w:rsidRPr="00000000">
        <w:rPr>
          <w:rtl w:val="0"/>
        </w:rPr>
      </w:r>
    </w:p>
    <w:p w:rsidR="00000000" w:rsidDel="00000000" w:rsidP="00000000" w:rsidRDefault="00000000" w:rsidRPr="00000000" w14:paraId="00000251">
      <w:pPr>
        <w:pStyle w:val="Heading2"/>
        <w:rPr/>
      </w:pPr>
      <w:bookmarkStart w:colFirst="0" w:colLast="0" w:name="_heading=h.6vzeo9wrrace" w:id="52"/>
      <w:bookmarkEnd w:id="52"/>
      <w:r w:rsidDel="00000000" w:rsidR="00000000" w:rsidRPr="00000000">
        <w:rPr>
          <w:rtl w:val="0"/>
        </w:rPr>
        <w:t xml:space="preserve">Sesión No. 8, Unidad No. 3 - Entornos y Memoria en un Compilador</w:t>
      </w:r>
    </w:p>
    <w:p w:rsidR="00000000" w:rsidDel="00000000" w:rsidP="00000000" w:rsidRDefault="00000000" w:rsidRPr="00000000" w14:paraId="00000252">
      <w:pPr>
        <w:pStyle w:val="Heading3"/>
        <w:rPr/>
      </w:pPr>
      <w:bookmarkStart w:colFirst="0" w:colLast="0" w:name="_heading=h.ylr3wqoi9fiz" w:id="53"/>
      <w:bookmarkEnd w:id="53"/>
      <w:r w:rsidDel="00000000" w:rsidR="00000000" w:rsidRPr="00000000">
        <w:rPr>
          <w:rtl w:val="0"/>
        </w:rPr>
        <w:t xml:space="preserve">Área Actitudinal (Saber ser)</w:t>
      </w:r>
    </w:p>
    <w:p w:rsidR="00000000" w:rsidDel="00000000" w:rsidP="00000000" w:rsidRDefault="00000000" w:rsidRPr="00000000" w14:paraId="0000025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jc w:val="both"/>
              <w:rPr/>
            </w:pPr>
            <w:r w:rsidDel="00000000" w:rsidR="00000000" w:rsidRPr="00000000">
              <w:rPr>
                <w:rtl w:val="0"/>
              </w:rPr>
              <w:t xml:space="preserve">El uso correcto de las tablas de símbolos ayuda a la eficiencia del programa.</w:t>
            </w:r>
          </w:p>
        </w:tc>
      </w:tr>
    </w:tbl>
    <w:p w:rsidR="00000000" w:rsidDel="00000000" w:rsidP="00000000" w:rsidRDefault="00000000" w:rsidRPr="00000000" w14:paraId="00000256">
      <w:pPr>
        <w:pStyle w:val="Heading3"/>
        <w:rPr/>
      </w:pPr>
      <w:bookmarkStart w:colFirst="0" w:colLast="0" w:name="_heading=h.ghqts7z5htv1" w:id="54"/>
      <w:bookmarkEnd w:id="54"/>
      <w:r w:rsidDel="00000000" w:rsidR="00000000" w:rsidRPr="00000000">
        <w:rPr>
          <w:rtl w:val="0"/>
        </w:rPr>
        <w:t xml:space="preserve">Área de Conocimiento (Saber)</w:t>
      </w:r>
    </w:p>
    <w:p w:rsidR="00000000" w:rsidDel="00000000" w:rsidP="00000000" w:rsidRDefault="00000000" w:rsidRPr="00000000" w14:paraId="0000025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rPr/>
            </w:pPr>
            <w:r w:rsidDel="00000000" w:rsidR="00000000" w:rsidRPr="00000000">
              <w:rPr>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rPr/>
            </w:pPr>
            <w:r w:rsidDel="00000000" w:rsidR="00000000" w:rsidRPr="00000000">
              <w:rPr>
                <w:rtl w:val="0"/>
              </w:rPr>
              <w:t xml:space="preserve">Stack, Heap y punteros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rPr/>
            </w:pPr>
            <w:r w:rsidDel="00000000" w:rsidR="00000000" w:rsidRPr="00000000">
              <w:rPr>
                <w:rtl w:val="0"/>
              </w:rPr>
              <w:t xml:space="preserve">Resolución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rPr/>
            </w:pPr>
            <w:r w:rsidDel="00000000" w:rsidR="00000000" w:rsidRPr="00000000">
              <w:rPr>
                <w:rtl w:val="0"/>
              </w:rPr>
              <w:t xml:space="preserve">Estructuras de Control en C3D (Etiquetas y Saltos)</w:t>
            </w:r>
          </w:p>
        </w:tc>
      </w:tr>
    </w:tbl>
    <w:p w:rsidR="00000000" w:rsidDel="00000000" w:rsidP="00000000" w:rsidRDefault="00000000" w:rsidRPr="00000000" w14:paraId="00000266">
      <w:pPr>
        <w:pStyle w:val="Heading3"/>
        <w:rPr/>
      </w:pPr>
      <w:bookmarkStart w:colFirst="0" w:colLast="0" w:name="_heading=h.4tvc3wtkrsy9" w:id="55"/>
      <w:bookmarkEnd w:id="55"/>
      <w:r w:rsidDel="00000000" w:rsidR="00000000" w:rsidRPr="00000000">
        <w:rPr>
          <w:rtl w:val="0"/>
        </w:rPr>
        <w:t xml:space="preserve">Área de Habilidades (Saber Hacer)</w:t>
      </w:r>
    </w:p>
    <w:p w:rsidR="00000000" w:rsidDel="00000000" w:rsidP="00000000" w:rsidRDefault="00000000" w:rsidRPr="00000000" w14:paraId="00000267">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bookmarkStart w:colFirst="0" w:colLast="0" w:name="_heading=h.sra5gbkztpg9" w:id="56"/>
      <w:bookmarkEnd w:id="56"/>
      <w:r w:rsidDel="00000000" w:rsidR="00000000" w:rsidRPr="00000000">
        <w:rPr>
          <w:rtl w:val="0"/>
        </w:rPr>
        <w:t xml:space="preserve">Sesión No. 9, Unidad No. 3 - Entornos y Memoria en un Compilador</w:t>
      </w:r>
    </w:p>
    <w:p w:rsidR="00000000" w:rsidDel="00000000" w:rsidP="00000000" w:rsidRDefault="00000000" w:rsidRPr="00000000" w14:paraId="0000027C">
      <w:pPr>
        <w:pStyle w:val="Heading3"/>
        <w:rPr/>
      </w:pPr>
      <w:bookmarkStart w:colFirst="0" w:colLast="0" w:name="_heading=h.99fwo729mge3" w:id="57"/>
      <w:bookmarkEnd w:id="57"/>
      <w:r w:rsidDel="00000000" w:rsidR="00000000" w:rsidRPr="00000000">
        <w:rPr>
          <w:rtl w:val="0"/>
        </w:rPr>
        <w:t xml:space="preserve">Área Actitudinal (Saber ser)</w:t>
      </w:r>
    </w:p>
    <w:p w:rsidR="00000000" w:rsidDel="00000000" w:rsidP="00000000" w:rsidRDefault="00000000" w:rsidRPr="00000000" w14:paraId="0000027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b w:val="1"/>
                <w:bCs w:val="1"/>
                <w:rtl w:val="0"/>
              </w:rPr>
              <w:t xml:space="preserve">Nombre del valor:  Rigor técnico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jc w:val="both"/>
              <w:rPr/>
            </w:pPr>
            <w:r w:rsidDel="00000000" w:rsidR="00000000" w:rsidRPr="00000000">
              <w:rPr>
                <w:rtl w:val="0"/>
              </w:rPr>
              <w:t xml:space="preserve">La traducción de funciones e instrucciones ocupa la mayor parte de complejidad en un compilador por lo que mejora su uso.</w:t>
            </w:r>
          </w:p>
        </w:tc>
      </w:tr>
    </w:tbl>
    <w:p w:rsidR="00000000" w:rsidDel="00000000" w:rsidP="00000000" w:rsidRDefault="00000000" w:rsidRPr="00000000" w14:paraId="00000280">
      <w:pPr>
        <w:pStyle w:val="Heading3"/>
        <w:rPr/>
      </w:pPr>
      <w:bookmarkStart w:colFirst="0" w:colLast="0" w:name="_heading=h.xybxx17cjaq0" w:id="58"/>
      <w:bookmarkEnd w:id="58"/>
      <w:r w:rsidDel="00000000" w:rsidR="00000000" w:rsidRPr="00000000">
        <w:rPr>
          <w:rtl w:val="0"/>
        </w:rPr>
        <w:t xml:space="preserve">Área de Conocimiento (Saber)</w:t>
      </w:r>
    </w:p>
    <w:p w:rsidR="00000000" w:rsidDel="00000000" w:rsidP="00000000" w:rsidRDefault="00000000" w:rsidRPr="00000000" w14:paraId="00000281">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rPr/>
            </w:pPr>
            <w:r w:rsidDel="00000000" w:rsidR="00000000" w:rsidRPr="00000000">
              <w:rPr>
                <w:rtl w:val="0"/>
              </w:rPr>
              <w:t xml:space="preserve">Memoria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rPr/>
            </w:pPr>
            <w:r w:rsidDel="00000000" w:rsidR="00000000" w:rsidRPr="00000000">
              <w:rPr>
                <w:rtl w:val="0"/>
              </w:rPr>
              <w:t xml:space="preserve">Descriptores de registros y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rPr/>
            </w:pPr>
            <w:r w:rsidDel="00000000" w:rsidR="00000000" w:rsidRPr="00000000">
              <w:rPr>
                <w:rtl w:val="0"/>
              </w:rPr>
              <w:t xml:space="preserve">Registros de activación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rPr/>
            </w:pPr>
            <w:r w:rsidDel="00000000" w:rsidR="00000000" w:rsidRPr="00000000">
              <w:rPr>
                <w:rtl w:val="0"/>
              </w:rPr>
              <w:t xml:space="preserve">Paso de argumentos</w:t>
            </w:r>
          </w:p>
        </w:tc>
      </w:tr>
    </w:tbl>
    <w:p w:rsidR="00000000" w:rsidDel="00000000" w:rsidP="00000000" w:rsidRDefault="00000000" w:rsidRPr="00000000" w14:paraId="00000290">
      <w:pPr>
        <w:pStyle w:val="Heading3"/>
        <w:rPr/>
      </w:pPr>
      <w:bookmarkStart w:colFirst="0" w:colLast="0" w:name="_heading=h.twe9jb5f50kw" w:id="59"/>
      <w:bookmarkEnd w:id="59"/>
      <w:r w:rsidDel="00000000" w:rsidR="00000000" w:rsidRPr="00000000">
        <w:rPr>
          <w:rtl w:val="0"/>
        </w:rPr>
        <w:t xml:space="preserve">Área de Habilidades (Saber Hacer)</w:t>
      </w:r>
    </w:p>
    <w:p w:rsidR="00000000" w:rsidDel="00000000" w:rsidP="00000000" w:rsidRDefault="00000000" w:rsidRPr="00000000" w14:paraId="00000291">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4">
            <w:pPr>
              <w:tabs>
                <w:tab w:val="left" w:leader="none" w:pos="2910"/>
              </w:tabs>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heading=h.4feiupz7s2b2" w:id="60"/>
      <w:bookmarkEnd w:id="60"/>
      <w:r w:rsidDel="00000000" w:rsidR="00000000" w:rsidRPr="00000000">
        <w:rPr>
          <w:rtl w:val="0"/>
        </w:rPr>
        <w:t xml:space="preserve">Sesión No. 10, Unidad No. 3 - Representaciones Intermedias y Generación de Código</w:t>
      </w:r>
    </w:p>
    <w:p w:rsidR="00000000" w:rsidDel="00000000" w:rsidP="00000000" w:rsidRDefault="00000000" w:rsidRPr="00000000" w14:paraId="000002A5">
      <w:pPr>
        <w:pStyle w:val="Heading3"/>
        <w:rPr/>
      </w:pPr>
      <w:bookmarkStart w:colFirst="0" w:colLast="0" w:name="_heading=h.spkeb0ov870q" w:id="61"/>
      <w:bookmarkEnd w:id="61"/>
      <w:r w:rsidDel="00000000" w:rsidR="00000000" w:rsidRPr="00000000">
        <w:rPr>
          <w:rtl w:val="0"/>
        </w:rPr>
        <w:t xml:space="preserve">Área Actitudinal (Saber ser)</w:t>
      </w:r>
    </w:p>
    <w:p w:rsidR="00000000" w:rsidDel="00000000" w:rsidP="00000000" w:rsidRDefault="00000000" w:rsidRPr="00000000" w14:paraId="000002A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8">
            <w:pPr>
              <w:jc w:val="both"/>
              <w:rPr/>
            </w:pPr>
            <w:r w:rsidDel="00000000" w:rsidR="00000000" w:rsidRPr="00000000">
              <w:rPr>
                <w:rtl w:val="0"/>
              </w:rPr>
              <w:t xml:space="preserve">El uso de la memoria permite que los programas generados por el compilador tengan un rendimiento adecuado.</w:t>
            </w:r>
          </w:p>
        </w:tc>
      </w:tr>
    </w:tbl>
    <w:p w:rsidR="00000000" w:rsidDel="00000000" w:rsidP="00000000" w:rsidRDefault="00000000" w:rsidRPr="00000000" w14:paraId="000002A9">
      <w:pPr>
        <w:pStyle w:val="Heading3"/>
        <w:rPr/>
      </w:pPr>
      <w:bookmarkStart w:colFirst="0" w:colLast="0" w:name="_heading=h.b2h57blfug36" w:id="62"/>
      <w:bookmarkEnd w:id="62"/>
      <w:r w:rsidDel="00000000" w:rsidR="00000000" w:rsidRPr="00000000">
        <w:rPr>
          <w:rtl w:val="0"/>
        </w:rPr>
        <w:t xml:space="preserve">Área de Conocimiento (Saber)</w:t>
      </w:r>
    </w:p>
    <w:p w:rsidR="00000000" w:rsidDel="00000000" w:rsidP="00000000" w:rsidRDefault="00000000" w:rsidRPr="00000000" w14:paraId="000002AA">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rPr/>
            </w:pPr>
            <w:r w:rsidDel="00000000" w:rsidR="00000000" w:rsidRPr="00000000">
              <w:rPr>
                <w:rtl w:val="0"/>
              </w:rPr>
              <w:t xml:space="preserve">Memoria heap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rPr/>
            </w:pPr>
            <w:r w:rsidDel="00000000" w:rsidR="00000000" w:rsidRPr="00000000">
              <w:rPr>
                <w:rtl w:val="0"/>
              </w:rPr>
              <w:t xml:space="preserve">Arreglos y String, métodos de guardado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rPr/>
            </w:pPr>
            <w:r w:rsidDel="00000000" w:rsidR="00000000" w:rsidRPr="00000000">
              <w:rPr>
                <w:rtl w:val="0"/>
              </w:rPr>
              <w:t xml:space="preserve">Utilización de la pila para guardar punteros</w:t>
            </w:r>
          </w:p>
        </w:tc>
      </w:tr>
    </w:tbl>
    <w:p w:rsidR="00000000" w:rsidDel="00000000" w:rsidP="00000000" w:rsidRDefault="00000000" w:rsidRPr="00000000" w14:paraId="000002B7">
      <w:pPr>
        <w:pStyle w:val="Heading3"/>
        <w:rPr/>
      </w:pPr>
      <w:bookmarkStart w:colFirst="0" w:colLast="0" w:name="_heading=h.opuzj7z98n9u" w:id="63"/>
      <w:bookmarkEnd w:id="63"/>
      <w:r w:rsidDel="00000000" w:rsidR="00000000" w:rsidRPr="00000000">
        <w:rPr>
          <w:rtl w:val="0"/>
        </w:rPr>
        <w:t xml:space="preserve">Área de Habilidades (Saber Hacer)</w:t>
      </w:r>
    </w:p>
    <w:p w:rsidR="00000000" w:rsidDel="00000000" w:rsidP="00000000" w:rsidRDefault="00000000" w:rsidRPr="00000000" w14:paraId="000002B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9">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pPr>
      <w:bookmarkStart w:colFirst="0" w:colLast="0" w:name="_heading=h.domn8a4c6m1t" w:id="64"/>
      <w:bookmarkEnd w:id="64"/>
      <w:r w:rsidDel="00000000" w:rsidR="00000000" w:rsidRPr="00000000">
        <w:rPr>
          <w:rtl w:val="0"/>
        </w:rPr>
        <w:t xml:space="preserve">Sesión No. 11, Unidad No. 3 - Optimización de la Generación de Código</w:t>
      </w:r>
    </w:p>
    <w:p w:rsidR="00000000" w:rsidDel="00000000" w:rsidP="00000000" w:rsidRDefault="00000000" w:rsidRPr="00000000" w14:paraId="000002CE">
      <w:pPr>
        <w:pStyle w:val="Heading3"/>
        <w:rPr/>
      </w:pPr>
      <w:bookmarkStart w:colFirst="0" w:colLast="0" w:name="_heading=h.1tnehz7euzcl" w:id="65"/>
      <w:bookmarkEnd w:id="65"/>
      <w:r w:rsidDel="00000000" w:rsidR="00000000" w:rsidRPr="00000000">
        <w:rPr>
          <w:rtl w:val="0"/>
        </w:rPr>
        <w:t xml:space="preserve">Área Actitudinal (Saber ser)</w:t>
      </w:r>
    </w:p>
    <w:p w:rsidR="00000000" w:rsidDel="00000000" w:rsidP="00000000" w:rsidRDefault="00000000" w:rsidRPr="00000000" w14:paraId="000002CF">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b w:val="1"/>
                <w:bCs w:val="1"/>
                <w:rtl w:val="0"/>
              </w:rPr>
              <w:t xml:space="preserve">Nombre del valor:  Organización y estructura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1">
            <w:pPr>
              <w:jc w:val="both"/>
              <w:rPr/>
            </w:pPr>
            <w:r w:rsidDel="00000000" w:rsidR="00000000" w:rsidRPr="00000000">
              <w:rPr>
                <w:rtl w:val="0"/>
              </w:rPr>
              <w:t xml:space="preserve">El manejo de entornos y tabla de símbolos requiere una organización sistemática para gestionar correctamente el alcance de variables y sus valores.</w:t>
            </w:r>
          </w:p>
        </w:tc>
      </w:tr>
    </w:tbl>
    <w:p w:rsidR="00000000" w:rsidDel="00000000" w:rsidP="00000000" w:rsidRDefault="00000000" w:rsidRPr="00000000" w14:paraId="000002D2">
      <w:pPr>
        <w:pStyle w:val="Heading3"/>
        <w:rPr/>
      </w:pPr>
      <w:bookmarkStart w:colFirst="0" w:colLast="0" w:name="_heading=h.99egnwnxyz33" w:id="66"/>
      <w:bookmarkEnd w:id="66"/>
      <w:r w:rsidDel="00000000" w:rsidR="00000000" w:rsidRPr="00000000">
        <w:rPr>
          <w:rtl w:val="0"/>
        </w:rPr>
        <w:t xml:space="preserve">Área de Conocimiento (Saber)</w:t>
      </w:r>
    </w:p>
    <w:p w:rsidR="00000000" w:rsidDel="00000000" w:rsidP="00000000" w:rsidRDefault="00000000" w:rsidRPr="00000000" w14:paraId="000002D3">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6">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rPr/>
            </w:pPr>
            <w:r w:rsidDel="00000000" w:rsidR="00000000" w:rsidRPr="00000000">
              <w:rPr>
                <w:rtl w:val="0"/>
              </w:rPr>
              <w:t xml:space="preserve">Utilización del puntero link para funciones recursivas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rPr/>
            </w:pPr>
            <w:r w:rsidDel="00000000" w:rsidR="00000000" w:rsidRPr="00000000">
              <w:rPr>
                <w:rtl w:val="0"/>
              </w:rPr>
              <w:t xml:space="preserve">Métodos de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rPr/>
            </w:pPr>
            <w:r w:rsidDel="00000000" w:rsidR="00000000" w:rsidRPr="00000000">
              <w:rPr>
                <w:rtl w:val="0"/>
              </w:rPr>
              <w:t xml:space="preserve">Fases para optimizar en la creación del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r>
          </w:p>
        </w:tc>
      </w:tr>
    </w:tbl>
    <w:p w:rsidR="00000000" w:rsidDel="00000000" w:rsidP="00000000" w:rsidRDefault="00000000" w:rsidRPr="00000000" w14:paraId="000002EA">
      <w:pPr>
        <w:pStyle w:val="Heading3"/>
        <w:rPr/>
      </w:pPr>
      <w:bookmarkStart w:colFirst="0" w:colLast="0" w:name="_heading=h.ovdslyji89sn" w:id="67"/>
      <w:bookmarkEnd w:id="67"/>
      <w:r w:rsidDel="00000000" w:rsidR="00000000" w:rsidRPr="00000000">
        <w:rPr>
          <w:rtl w:val="0"/>
        </w:rPr>
        <w:t xml:space="preserve">Área de Habilidades (Saber Hacer)</w:t>
      </w:r>
    </w:p>
    <w:p w:rsidR="00000000" w:rsidDel="00000000" w:rsidP="00000000" w:rsidRDefault="00000000" w:rsidRPr="00000000" w14:paraId="000002EB">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E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sz w:val="26"/>
          <w:szCs w:val="26"/>
        </w:rPr>
      </w:pPr>
      <w:bookmarkStart w:colFirst="0" w:colLast="0" w:name="_heading=h.aqmh06j495rf" w:id="68"/>
      <w:bookmarkEnd w:id="68"/>
      <w:r w:rsidDel="00000000" w:rsidR="00000000" w:rsidRPr="00000000">
        <w:rPr>
          <w:sz w:val="26"/>
          <w:szCs w:val="26"/>
          <w:rtl w:val="0"/>
        </w:rPr>
        <w:t xml:space="preserve">Rúbrica de Evaluación</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E">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0">
      <w:pPr>
        <w:pStyle w:val="Heading1"/>
        <w:rPr>
          <w:sz w:val="26"/>
          <w:szCs w:val="26"/>
        </w:rPr>
      </w:pPr>
      <w:bookmarkStart w:colFirst="0" w:colLast="0" w:name="_heading=h.71xs61v2l00"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01">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2">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3">
      <w:pPr>
        <w:numPr>
          <w:ilvl w:val="0"/>
          <w:numId w:val="8"/>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4">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5">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6">
      <w:pPr>
        <w:numPr>
          <w:ilvl w:val="0"/>
          <w:numId w:val="2"/>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7">
      <w:pPr>
        <w:numPr>
          <w:ilvl w:val="0"/>
          <w:numId w:val="2"/>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8">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9">
      <w:pPr>
        <w:numPr>
          <w:ilvl w:val="0"/>
          <w:numId w:val="6"/>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A">
      <w:pPr>
        <w:numPr>
          <w:ilvl w:val="0"/>
          <w:numId w:val="6"/>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B">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C">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D">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E">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0F">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0">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1">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rPr/>
      </w:pPr>
      <w:bookmarkStart w:colFirst="0" w:colLast="0" w:name="_heading=h.xkbujd7qmiin" w:id="70"/>
      <w:bookmarkEnd w:id="70"/>
      <w:r w:rsidDel="00000000" w:rsidR="00000000" w:rsidRPr="00000000">
        <w:rPr>
          <w:rtl w:val="0"/>
        </w:rPr>
        <w:t xml:space="preserve">Bibliografía</w:t>
      </w:r>
    </w:p>
    <w:p w:rsidR="00000000" w:rsidDel="00000000" w:rsidP="00000000" w:rsidRDefault="00000000" w:rsidRPr="00000000" w14:paraId="00000314">
      <w:pPr>
        <w:spacing w:before="83" w:lineRule="auto"/>
        <w:rPr/>
      </w:pPr>
      <w:r w:rsidDel="00000000" w:rsidR="00000000" w:rsidRPr="00000000">
        <w:rPr>
          <w:rtl w:val="0"/>
        </w:rPr>
      </w:r>
    </w:p>
    <w:p w:rsidR="00000000" w:rsidDel="00000000" w:rsidP="00000000" w:rsidRDefault="00000000" w:rsidRPr="00000000" w14:paraId="00000315">
      <w:pPr>
        <w:numPr>
          <w:ilvl w:val="0"/>
          <w:numId w:val="5"/>
        </w:numPr>
        <w:ind w:left="720" w:hanging="360"/>
        <w:rPr/>
      </w:pPr>
      <w:r w:rsidDel="00000000" w:rsidR="00000000" w:rsidRPr="00000000">
        <w:rPr>
          <w:rtl w:val="0"/>
        </w:rPr>
        <w:t xml:space="preserve">Libro de Texto: Compiladores. Principios, Técnicas y Herramientas Aho, Sethi y Ullmam. PEARSON ADDISON-WESLEY, 2008, segunda edición.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before="83" w:lineRule="auto"/>
        <w:rPr/>
      </w:pPr>
      <w:r w:rsidDel="00000000" w:rsidR="00000000" w:rsidRPr="00000000">
        <w:rPr>
          <w:rtl w:val="0"/>
        </w:rPr>
      </w:r>
    </w:p>
    <w:p w:rsidR="00000000" w:rsidDel="00000000" w:rsidP="00000000" w:rsidRDefault="00000000" w:rsidRPr="00000000" w14:paraId="00000318">
      <w:pPr>
        <w:pStyle w:val="Heading1"/>
        <w:rPr/>
      </w:pPr>
      <w:bookmarkStart w:colFirst="0" w:colLast="0" w:name="_heading=h.6ckp7mo33ltz" w:id="71"/>
      <w:bookmarkEnd w:id="71"/>
      <w:r w:rsidDel="00000000" w:rsidR="00000000" w:rsidRPr="00000000">
        <w:rPr>
          <w:rtl w:val="0"/>
        </w:rPr>
        <w:t xml:space="preserve">E-Grafía</w:t>
      </w:r>
    </w:p>
    <w:p w:rsidR="00000000" w:rsidDel="00000000" w:rsidP="00000000" w:rsidRDefault="00000000" w:rsidRPr="00000000" w14:paraId="00000319">
      <w:pPr>
        <w:spacing w:before="83" w:lineRule="auto"/>
        <w:rPr/>
      </w:pPr>
      <w:r w:rsidDel="00000000" w:rsidR="00000000" w:rsidRPr="00000000">
        <w:rPr>
          <w:rtl w:val="0"/>
        </w:rPr>
      </w:r>
    </w:p>
    <w:p w:rsidR="00000000" w:rsidDel="00000000" w:rsidP="00000000" w:rsidRDefault="00000000" w:rsidRPr="00000000" w14:paraId="0000031A">
      <w:pPr>
        <w:numPr>
          <w:ilvl w:val="0"/>
          <w:numId w:val="3"/>
        </w:numPr>
        <w:ind w:left="720" w:hanging="360"/>
        <w:rPr/>
      </w:pPr>
      <w:r w:rsidDel="00000000" w:rsidR="00000000" w:rsidRPr="00000000">
        <w:rPr>
          <w:rtl w:val="0"/>
        </w:rPr>
        <w:t xml:space="preserve">Carter, Z. (2009). Jison – Documentación. Disponible en: https://zaa.ch/jison/docs/</w:t>
      </w:r>
    </w:p>
    <w:p w:rsidR="00000000" w:rsidDel="00000000" w:rsidP="00000000" w:rsidRDefault="00000000" w:rsidRPr="00000000" w14:paraId="0000031B">
      <w:pPr>
        <w:numPr>
          <w:ilvl w:val="0"/>
          <w:numId w:val="3"/>
        </w:numPr>
        <w:ind w:left="720" w:hanging="360"/>
        <w:rPr/>
      </w:pPr>
      <w:r w:rsidDel="00000000" w:rsidR="00000000" w:rsidRPr="00000000">
        <w:rPr>
          <w:rtl w:val="0"/>
        </w:rPr>
        <w:t xml:space="preserve">Klein, G., Rowe, S. y Décamps, R. (1998). JFlex – Manual. Disponible en: https://jflex.de/manual.html</w:t>
      </w:r>
    </w:p>
    <w:p w:rsidR="00000000" w:rsidDel="00000000" w:rsidP="00000000" w:rsidRDefault="00000000" w:rsidRPr="00000000" w14:paraId="0000031C">
      <w:pPr>
        <w:numPr>
          <w:ilvl w:val="0"/>
          <w:numId w:val="3"/>
        </w:numPr>
        <w:ind w:left="720" w:hanging="360"/>
        <w:rPr/>
      </w:pPr>
      <w:r w:rsidDel="00000000" w:rsidR="00000000" w:rsidRPr="00000000">
        <w:rPr>
          <w:rtl w:val="0"/>
        </w:rPr>
        <w:t xml:space="preserve">Viswanadha, S. y Sankar, S. (s. f.). JavaCC – Documentación. Disponible en: https://javacc.github.io/javacc</w:t>
      </w:r>
    </w:p>
    <w:p w:rsidR="00000000" w:rsidDel="00000000" w:rsidP="00000000" w:rsidRDefault="00000000" w:rsidRPr="00000000" w14:paraId="0000031D">
      <w:pPr>
        <w:numPr>
          <w:ilvl w:val="0"/>
          <w:numId w:val="3"/>
        </w:numPr>
        <w:ind w:left="720" w:hanging="360"/>
        <w:rPr/>
      </w:pPr>
      <w:r w:rsidDel="00000000" w:rsidR="00000000" w:rsidRPr="00000000">
        <w:rPr>
          <w:rtl w:val="0"/>
        </w:rPr>
        <w:t xml:space="preserve">CUP – Documentación. Disponible en: http://www2.cs.tum.edu/projects/cup/docs.php</w:t>
      </w:r>
    </w:p>
    <w:p w:rsidR="00000000" w:rsidDel="00000000" w:rsidP="00000000" w:rsidRDefault="00000000" w:rsidRPr="00000000" w14:paraId="0000031E">
      <w:pPr>
        <w:numPr>
          <w:ilvl w:val="0"/>
          <w:numId w:val="3"/>
        </w:numPr>
        <w:ind w:left="720" w:hanging="360"/>
        <w:rPr/>
      </w:pPr>
      <w:r w:rsidDel="00000000" w:rsidR="00000000" w:rsidRPr="00000000">
        <w:rPr>
          <w:rtl w:val="0"/>
        </w:rPr>
        <w:t xml:space="preserve">PLY – Documentación. Disponible en: https://www.dabeaz.com/ply/</w:t>
      </w:r>
    </w:p>
    <w:p w:rsidR="00000000" w:rsidDel="00000000" w:rsidP="00000000" w:rsidRDefault="00000000" w:rsidRPr="00000000" w14:paraId="0000031F">
      <w:pPr>
        <w:numPr>
          <w:ilvl w:val="0"/>
          <w:numId w:val="3"/>
        </w:numPr>
        <w:ind w:left="720" w:hanging="360"/>
        <w:rPr/>
      </w:pPr>
      <w:r w:rsidDel="00000000" w:rsidR="00000000" w:rsidRPr="00000000">
        <w:rPr>
          <w:rtl w:val="0"/>
        </w:rPr>
        <w:t xml:space="preserve">Python – Ply</w:t>
      </w:r>
    </w:p>
    <w:p w:rsidR="00000000" w:rsidDel="00000000" w:rsidP="00000000" w:rsidRDefault="00000000" w:rsidRPr="00000000" w14:paraId="00000320">
      <w:pPr>
        <w:numPr>
          <w:ilvl w:val="1"/>
          <w:numId w:val="3"/>
        </w:numPr>
        <w:ind w:left="1440" w:hanging="360"/>
        <w:rPr/>
      </w:pPr>
      <w:r w:rsidDel="00000000" w:rsidR="00000000" w:rsidRPr="00000000">
        <w:rPr>
          <w:rtl w:val="0"/>
        </w:rPr>
        <w:t xml:space="preserve">https://ericknavarro.io/2020/02/10/24-Mi-primer-proyecto-utilizando-PLY/</w:t>
      </w:r>
    </w:p>
    <w:p w:rsidR="00000000" w:rsidDel="00000000" w:rsidP="00000000" w:rsidRDefault="00000000" w:rsidRPr="00000000" w14:paraId="00000321">
      <w:pPr>
        <w:numPr>
          <w:ilvl w:val="1"/>
          <w:numId w:val="3"/>
        </w:numPr>
        <w:ind w:left="1440" w:hanging="360"/>
        <w:rPr/>
      </w:pPr>
      <w:r w:rsidDel="00000000" w:rsidR="00000000" w:rsidRPr="00000000">
        <w:rPr>
          <w:rtl w:val="0"/>
        </w:rPr>
        <w:t xml:space="preserve">https://ericknavarro.io/2020/03/15/26-Interprete-sencillo-utilizando-PLY/</w:t>
      </w:r>
    </w:p>
    <w:p w:rsidR="00000000" w:rsidDel="00000000" w:rsidP="00000000" w:rsidRDefault="00000000" w:rsidRPr="00000000" w14:paraId="00000322">
      <w:pPr>
        <w:numPr>
          <w:ilvl w:val="1"/>
          <w:numId w:val="3"/>
        </w:numPr>
        <w:ind w:left="1440" w:hanging="360"/>
        <w:rPr/>
      </w:pPr>
      <w:r w:rsidDel="00000000" w:rsidR="00000000" w:rsidRPr="00000000">
        <w:rPr>
          <w:rtl w:val="0"/>
        </w:rPr>
        <w:t xml:space="preserve">http://kunusoft.com/slides/compi2/manual_ply_python/</w:t>
      </w:r>
    </w:p>
    <w:p w:rsidR="00000000" w:rsidDel="00000000" w:rsidP="00000000" w:rsidRDefault="00000000" w:rsidRPr="00000000" w14:paraId="00000323">
      <w:pPr>
        <w:numPr>
          <w:ilvl w:val="1"/>
          <w:numId w:val="3"/>
        </w:numPr>
        <w:ind w:left="1440" w:hanging="360"/>
        <w:rPr/>
      </w:pPr>
      <w:r w:rsidDel="00000000" w:rsidR="00000000" w:rsidRPr="00000000">
        <w:rPr>
          <w:rtl w:val="0"/>
        </w:rPr>
        <w:t xml:space="preserve">http://kunusoft.com/slides/compi2/guia_heredados_pila/index.php?pic=0 o</w:t>
      </w:r>
    </w:p>
    <w:p w:rsidR="00000000" w:rsidDel="00000000" w:rsidP="00000000" w:rsidRDefault="00000000" w:rsidRPr="00000000" w14:paraId="00000324">
      <w:pPr>
        <w:numPr>
          <w:ilvl w:val="0"/>
          <w:numId w:val="3"/>
        </w:numPr>
        <w:ind w:left="720" w:hanging="360"/>
        <w:rPr/>
      </w:pPr>
      <w:r w:rsidDel="00000000" w:rsidR="00000000" w:rsidRPr="00000000">
        <w:rPr>
          <w:rtl w:val="0"/>
        </w:rPr>
        <w:t xml:space="preserve">Java – JavaCC</w:t>
      </w:r>
    </w:p>
    <w:p w:rsidR="00000000" w:rsidDel="00000000" w:rsidP="00000000" w:rsidRDefault="00000000" w:rsidRPr="00000000" w14:paraId="00000325">
      <w:pPr>
        <w:numPr>
          <w:ilvl w:val="1"/>
          <w:numId w:val="3"/>
        </w:numPr>
        <w:ind w:left="1440" w:hanging="360"/>
        <w:rPr/>
      </w:pPr>
      <w:r w:rsidDel="00000000" w:rsidR="00000000" w:rsidRPr="00000000">
        <w:rPr>
          <w:rtl w:val="0"/>
        </w:rPr>
        <w:t xml:space="preserve">https://ericknavarro.io/2020/02/10/23-Mi-primer-proyecto-utilizando-JavaCC/</w:t>
      </w:r>
    </w:p>
    <w:p w:rsidR="00000000" w:rsidDel="00000000" w:rsidP="00000000" w:rsidRDefault="00000000" w:rsidRPr="00000000" w14:paraId="00000326">
      <w:pPr>
        <w:numPr>
          <w:ilvl w:val="1"/>
          <w:numId w:val="3"/>
        </w:numPr>
        <w:ind w:left="1440" w:hanging="360"/>
        <w:rPr/>
      </w:pPr>
      <w:r w:rsidDel="00000000" w:rsidR="00000000" w:rsidRPr="00000000">
        <w:rPr>
          <w:rtl w:val="0"/>
        </w:rPr>
        <w:t xml:space="preserve">https://ericknavarro.io/2020/03/07/25-Interprete-sencillo-utilizando-Javacc/ o Java-Flex-y-Cup</w:t>
      </w:r>
    </w:p>
    <w:p w:rsidR="00000000" w:rsidDel="00000000" w:rsidP="00000000" w:rsidRDefault="00000000" w:rsidRPr="00000000" w14:paraId="00000327">
      <w:pPr>
        <w:numPr>
          <w:ilvl w:val="1"/>
          <w:numId w:val="3"/>
        </w:numPr>
        <w:ind w:left="1440" w:hanging="360"/>
        <w:rPr/>
      </w:pPr>
      <w:r w:rsidDel="00000000" w:rsidR="00000000" w:rsidRPr="00000000">
        <w:rPr>
          <w:rtl w:val="0"/>
        </w:rPr>
        <w:t xml:space="preserve">https://ericknavarro.io/2019/04/26/02-Mi-primer-proyecto-utilizando-Jlex-y-Cup-Windows/</w:t>
      </w:r>
    </w:p>
    <w:p w:rsidR="00000000" w:rsidDel="00000000" w:rsidP="00000000" w:rsidRDefault="00000000" w:rsidRPr="00000000" w14:paraId="00000328">
      <w:pPr>
        <w:numPr>
          <w:ilvl w:val="1"/>
          <w:numId w:val="3"/>
        </w:numPr>
        <w:ind w:left="1440" w:hanging="360"/>
        <w:rPr/>
      </w:pPr>
      <w:r w:rsidDel="00000000" w:rsidR="00000000" w:rsidRPr="00000000">
        <w:rPr>
          <w:rtl w:val="0"/>
        </w:rPr>
        <w:t xml:space="preserve">https://ericknavarro.io/2019/04/26/05-Interprete-sencillo-utilizando-Java-Jlex-y-Cup/Javascript/NodeJS – Jison</w:t>
      </w:r>
    </w:p>
    <w:p w:rsidR="00000000" w:rsidDel="00000000" w:rsidP="00000000" w:rsidRDefault="00000000" w:rsidRPr="00000000" w14:paraId="00000329">
      <w:pPr>
        <w:numPr>
          <w:ilvl w:val="1"/>
          <w:numId w:val="3"/>
        </w:numPr>
        <w:ind w:left="1440" w:hanging="360"/>
        <w:rPr/>
      </w:pPr>
      <w:r w:rsidDel="00000000" w:rsidR="00000000" w:rsidRPr="00000000">
        <w:rPr>
          <w:rtl w:val="0"/>
        </w:rPr>
        <w:t xml:space="preserve">https://ericknavarro.io/2019/07/21/17-Mi-primer-proyecto-utilizando-Jison</w:t>
      </w:r>
    </w:p>
    <w:p w:rsidR="00000000" w:rsidDel="00000000" w:rsidP="00000000" w:rsidRDefault="00000000" w:rsidRPr="00000000" w14:paraId="0000032A">
      <w:pPr>
        <w:numPr>
          <w:ilvl w:val="1"/>
          <w:numId w:val="3"/>
        </w:numPr>
        <w:ind w:left="1440" w:hanging="360"/>
        <w:rPr/>
      </w:pPr>
      <w:r w:rsidDel="00000000" w:rsidR="00000000" w:rsidRPr="00000000">
        <w:rPr>
          <w:rtl w:val="0"/>
        </w:rPr>
        <w:t xml:space="preserve">https://ericknavarro.io/2019/08/01/20-Interprete-sencillo-utilizando-Jison-con-Nodejs-Ubuntu/</w:t>
      </w:r>
    </w:p>
    <w:p w:rsidR="00000000" w:rsidDel="00000000" w:rsidP="00000000" w:rsidRDefault="00000000" w:rsidRPr="00000000" w14:paraId="0000032B">
      <w:pPr>
        <w:numPr>
          <w:ilvl w:val="0"/>
          <w:numId w:val="3"/>
        </w:numPr>
        <w:ind w:left="720" w:hanging="360"/>
        <w:rPr/>
      </w:pPr>
      <w:r w:rsidDel="00000000" w:rsidR="00000000" w:rsidRPr="00000000">
        <w:rPr>
          <w:rtl w:val="0"/>
        </w:rPr>
        <w:t xml:space="preserve">C# – Irony</w:t>
      </w:r>
    </w:p>
    <w:p w:rsidR="00000000" w:rsidDel="00000000" w:rsidP="00000000" w:rsidRDefault="00000000" w:rsidRPr="00000000" w14:paraId="0000032C">
      <w:pPr>
        <w:numPr>
          <w:ilvl w:val="1"/>
          <w:numId w:val="3"/>
        </w:numPr>
        <w:ind w:left="1440" w:hanging="360"/>
        <w:rPr/>
      </w:pPr>
      <w:r w:rsidDel="00000000" w:rsidR="00000000" w:rsidRPr="00000000">
        <w:rPr>
          <w:rtl w:val="0"/>
        </w:rPr>
        <w:t xml:space="preserve">https://ericknavarro.io/2019/07/24/19-Mi-primer-proyecto-utilizando-Irony-Windows/</w:t>
      </w:r>
    </w:p>
    <w:p w:rsidR="00000000" w:rsidDel="00000000" w:rsidP="00000000" w:rsidRDefault="00000000" w:rsidRPr="00000000" w14:paraId="0000032D">
      <w:pPr>
        <w:numPr>
          <w:ilvl w:val="1"/>
          <w:numId w:val="3"/>
        </w:numPr>
        <w:ind w:left="1440" w:hanging="360"/>
        <w:rPr/>
      </w:pPr>
      <w:r w:rsidDel="00000000" w:rsidR="00000000" w:rsidRPr="00000000">
        <w:rPr>
          <w:rtl w:val="0"/>
        </w:rPr>
        <w:t xml:space="preserve">https://ericknavarro.io/2019/08/07/22-Interprete-sencillo-utilizando-Irony-con-CS/</w:t>
      </w:r>
    </w:p>
    <w:p w:rsidR="00000000" w:rsidDel="00000000" w:rsidP="00000000" w:rsidRDefault="00000000" w:rsidRPr="00000000" w14:paraId="0000032E">
      <w:pPr>
        <w:numPr>
          <w:ilvl w:val="0"/>
          <w:numId w:val="3"/>
        </w:numPr>
        <w:ind w:left="720" w:hanging="360"/>
        <w:rPr/>
      </w:pPr>
      <w:r w:rsidDel="00000000" w:rsidR="00000000" w:rsidRPr="00000000">
        <w:rPr>
          <w:rtl w:val="0"/>
        </w:rPr>
        <w:t xml:space="preserve">Visual Basic – Gold Parser</w:t>
      </w:r>
    </w:p>
    <w:p w:rsidR="00000000" w:rsidDel="00000000" w:rsidP="00000000" w:rsidRDefault="00000000" w:rsidRPr="00000000" w14:paraId="0000032F">
      <w:pPr>
        <w:numPr>
          <w:ilvl w:val="1"/>
          <w:numId w:val="3"/>
        </w:numPr>
        <w:ind w:left="1440" w:hanging="360"/>
        <w:rPr/>
      </w:pPr>
      <w:r w:rsidDel="00000000" w:rsidR="00000000" w:rsidRPr="00000000">
        <w:rPr>
          <w:rtl w:val="0"/>
        </w:rPr>
        <w:t xml:space="preserve">https://ericknavarro.io/2019/07/22/18-Mi-Primer-Proyecto-Utilizando-GOLD-Parser-Windows/</w:t>
      </w:r>
    </w:p>
    <w:p w:rsidR="00000000" w:rsidDel="00000000" w:rsidP="00000000" w:rsidRDefault="00000000" w:rsidRPr="00000000" w14:paraId="00000330">
      <w:pPr>
        <w:numPr>
          <w:ilvl w:val="1"/>
          <w:numId w:val="3"/>
        </w:numPr>
        <w:ind w:left="1440" w:hanging="360"/>
        <w:rPr/>
      </w:pPr>
      <w:r w:rsidDel="00000000" w:rsidR="00000000" w:rsidRPr="00000000">
        <w:rPr>
          <w:rtl w:val="0"/>
        </w:rPr>
        <w:t xml:space="preserve">https://ericknavarro.io/2019/08/07/21-Interprete-sencillo-utilizando-GOLD-Parser-y-Visual-Basic</w:t>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jc w:val="right"/>
      <w:rPr/>
    </w:pPr>
    <w:r w:rsidDel="00000000" w:rsidR="00000000" w:rsidRPr="00000000">
      <w:rPr>
        <w:rtl w:val="0"/>
      </w:rPr>
    </w:r>
  </w:p>
  <w:p w:rsidR="00000000" w:rsidDel="00000000" w:rsidP="00000000" w:rsidRDefault="00000000" w:rsidRPr="00000000" w14:paraId="0000033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jc w:val="righ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00697" cy="475238"/>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2">
    <w:pPr>
      <w:rPr/>
    </w:pPr>
    <w:r w:rsidDel="00000000" w:rsidR="00000000" w:rsidRPr="00000000">
      <w:rPr>
        <w:rtl w:val="0"/>
      </w:rPr>
      <w:t xml:space="preserve">0781 – Organización de Lenguajes y Compiladores 2</w:t>
    </w:r>
  </w:p>
  <w:p w:rsidR="00000000" w:rsidDel="00000000" w:rsidP="00000000" w:rsidRDefault="00000000" w:rsidRPr="00000000" w14:paraId="00000333">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4">
    <w:pPr>
      <w:rPr>
        <w:sz w:val="18"/>
        <w:szCs w:val="18"/>
      </w:rPr>
    </w:pPr>
    <w:r w:rsidDel="00000000" w:rsidR="00000000" w:rsidRPr="00000000">
      <w:rPr>
        <w:rtl w:val="0"/>
      </w:rPr>
    </w:r>
  </w:p>
  <w:p w:rsidR="00000000" w:rsidDel="00000000" w:rsidP="00000000" w:rsidRDefault="00000000" w:rsidRPr="00000000" w14:paraId="00000335">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5qApO8i0HSZ0tmDNBzPGK5ZMQ==">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