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Informe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 </w:t>
      </w:r>
      <w:r w:rsidDel="00000000" w:rsidR="00000000" w:rsidRPr="00000000">
        <w:rPr>
          <w:rtl w:val="0"/>
        </w:rPr>
        <w:t xml:space="preserve">781 - Organización de Lenguajes y Compiladores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Semana: </w:t>
      </w:r>
      <w:r w:rsidDel="00000000" w:rsidR="00000000" w:rsidRPr="00000000">
        <w:rPr>
          <w:rtl w:val="0"/>
        </w:rPr>
        <w:t xml:space="preserve">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22/09/2026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Link de la grabación de la clase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https://drive.google.com/file/d/1XBP8e5MAd4VHGp3QvtR5hszPlg8j9eRU/view?usp=sharing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Link de la lista de asistencia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https://docs.google.com/spreadsheets/d/19WyQqXB7rvUMsQPTm5k-swcAjhbnvtTeGRY1BKORTiI/edit?usp=sharing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Descripción de la sesión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Se trabajó la implementación de arreglos en bajo nivel, incluyendo representación lineal, acceso a posiciones y fórmulas para calcular offsets. También se revisó la traducción a código de tres direcciones y ARM64.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Dudas, comentarios y participaciones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Se revisaron dudas sobre el cálculo de posiciones y offsets de los arreglos, especialmente al acceder a una posición específica. También se resolvieron ejercicios de código de tres direcciones para estructuras de control y condiciones lógicas.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75799400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435"/>
            <w:gridCol w:w="2205"/>
            <w:tblGridChange w:id="0">
              <w:tblGrid>
                <w:gridCol w:w="6435"/>
                <w:gridCol w:w="2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JENNIFER MICHELLE ROSALES JUÁREZ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1d2125"/>
                    <w:sz w:val="23"/>
                    <w:szCs w:val="23"/>
                    <w:rtl w:val="0"/>
                  </w:rPr>
                  <w:t xml:space="preserve">202400063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tbasr8i04m3i" w:id="0"/>
      <w:bookmarkEnd w:id="0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Se recordó la Tarea 3 y el foro semanal. También se indicó revisar la implementación proporcionada para entender mejor la organización del proyecto. Solo uno de los participantes dijo haber empezado a realizar el proyecto 2.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XBP8e5MAd4VHGp3QvtR5hszPlg8j9eRU/view?usp=sharing" TargetMode="External"/><Relationship Id="rId8" Type="http://schemas.openxmlformats.org/officeDocument/2006/relationships/hyperlink" Target="https://docs.google.com/spreadsheets/d/19WyQqXB7rvUMsQPTm5k-swcAjhbnvtTeGRY1BKORTi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gra3p1medU7ol6YAI/6mAcrjJw==">CgMxLjAaHwoBMBIaChgICVIUChJ0YWJsZS41cjMxZXl6aDRhdDkyDmgudGJhc3I4aTA0bTNpOAByITFRTWxRNWhRUkpHRUxvM282S0hHVW85M3Z6bzlHR2FuZw==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