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Estudio: Adopción de la Nube y Automatización para una Startup Tecnológica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Problemática del Caso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startup tecnológica en crecimiento enfrenta desafíos en la escalabilidad de sus servicios debido a una infraestructura local limitada. Los problemas incluyen tiempos de despliegue lentos, costos operativos crecientes, y dificultad para manejar picos de demanda en su aplicación principal. Además, la falta de automatización en el despliegue y mantenimiento del sistema provoca errores humanos y altos tiempos de inactividad.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startup desea migrar a la nube para aprovechar modelos de servicio como IaaS, PaaS y SaaS, pero carece de experiencia en administración y costos de nube. También busca implementar contenedores y orquestación para mejorar la eficiencia, y desea adoptar herramientas como Terraform y Ansible para gestionar su infraestructura de manera automatizada.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equipo necesita comprender cómo usar modelos de nube, contenedores, y automatización para mejorar la escalabilidad y reducir costos, sin comprometer la calidad del servicio.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qué trata el Caso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caso se centra en cómo la startup puede transformar su infraestructura mediante el uso de servicios en la nube, herramientas de contenedorización y automatización para enfrentar sus desafíos. La solución implica: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Introducción de Modelos de Servicio</w:t>
      </w:r>
      <w:r w:rsidDel="00000000" w:rsidR="00000000" w:rsidRPr="00000000">
        <w:rPr>
          <w:rtl w:val="0"/>
        </w:rPr>
        <w:t xml:space="preserve">: Seleccionar y combinar modelos de servicio (IaaS, PaaS, SaaS) adecuados para los distintos componentes de la aplicación.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Uso de Contenedores y Docker</w:t>
      </w:r>
      <w:r w:rsidDel="00000000" w:rsidR="00000000" w:rsidRPr="00000000">
        <w:rPr>
          <w:rtl w:val="0"/>
        </w:rPr>
        <w:t xml:space="preserve">: Migrar los servicios a contenedores para facilitar el despliegue, escalabilidad, y recuperación ante fallos.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Implementación de un CDN</w:t>
      </w:r>
      <w:r w:rsidDel="00000000" w:rsidR="00000000" w:rsidRPr="00000000">
        <w:rPr>
          <w:rtl w:val="0"/>
        </w:rPr>
        <w:t xml:space="preserve">: Reducir la latencia global de su aplicación y mejorar la experiencia del usuario.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de Costos en Nube</w:t>
      </w:r>
      <w:r w:rsidDel="00000000" w:rsidR="00000000" w:rsidRPr="00000000">
        <w:rPr>
          <w:rtl w:val="0"/>
        </w:rPr>
        <w:t xml:space="preserve">: Implementar herramientas de gestión de costos para maximizar el uso eficiente de recursos en la nube.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Automatización con Terraform y Ansible</w:t>
      </w:r>
      <w:r w:rsidDel="00000000" w:rsidR="00000000" w:rsidRPr="00000000">
        <w:rPr>
          <w:rtl w:val="0"/>
        </w:rPr>
        <w:t xml:space="preserve">: Crear infraestructura reproducible y gestionar configuraciones complejas mediante módulos reutilizables y roles definidos.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es integrar estas tecnologías en un flujo de trabajo coherente para lograr una infraestructura flexible, escalable y optimizada en costos.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Abiertas y Respuestas Posibles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¿Cómo elegir entre IaaS, PaaS y SaaS para la migración de infraestructura?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IaaS es ideal para controlar el hardware y software subyacente, útil para servidores y almacenamiento personalizados.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PaaS se ajusta a servicios gestionados como bases de datos y aplicaciones que requieren menos administración.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SaaS es útil para herramientas listas como correos corporativos o CRM. Una combinación de estos modelos puede optimizar costos y productividad.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¿Qué ventajas proporciona Docker en la migración a la nube?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Docker permite empaquetar aplicaciones con todas sus dependencias en contenedores portátiles. Esto reduce la complejidad al mover servicios entre entornos, mejora la escalabilidad horizontal y simplifica las actualizaciones.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¿Cómo beneficia un CDN a la startup?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Un CDN mejora el tiempo de carga al entregar contenido desde servidores cercanos a los usuarios, lo que es crucial para manejar picos de tráfico en diferentes regiones y reducir la latencia.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¿Qué estrategias se pueden emplear para analizar y gestionar costos en la nube?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Implementar herramientas de monitoreo de costos como AWS Cost Explorer o Google Cloud Billing.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Establecer alertas para prevenir gastos excesivos.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Usar instancias reservadas o spot para servicios con cargas predecibles.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¿Cómo pueden Terraform y Ansible trabajar juntos para automatizar la infraestructura?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Terraform puede gestionar la provisión de infraestructura como servidores y redes, mientras que Ansible se encarga de configurar estos recursos. Usar módulos y roles reutilizables en ambos permite gestionar configuraciones complejas de manera eficiente.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¿Cómo reutilizar módulos en Terraform para escalar la infraestructura?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 Posible</w:t>
      </w:r>
      <w:r w:rsidDel="00000000" w:rsidR="00000000" w:rsidRPr="00000000">
        <w:rPr>
          <w:rtl w:val="0"/>
        </w:rPr>
        <w:t xml:space="preserve">:</w:t>
        <w:br w:type="textWrapping"/>
        <w:t xml:space="preserve"> Al diseñar módulos modulares en Terraform, se pueden parametrizar para desplegar múltiples entornos (producción, desarrollo) o servicios similares, reduciendo la duplicidad de código.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Solución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Diseño de la Arquitectura</w:t>
      </w:r>
      <w:r w:rsidDel="00000000" w:rsidR="00000000" w:rsidRPr="00000000">
        <w:rPr>
          <w:rtl w:val="0"/>
        </w:rPr>
        <w:t xml:space="preserve">: Selección de AWS como proveedor de nube, con IaaS para servidores, PaaS para bases de datos, y SaaS para herramientas colaborativas.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Contenedores y Orquestación</w:t>
      </w:r>
      <w:r w:rsidDel="00000000" w:rsidR="00000000" w:rsidRPr="00000000">
        <w:rPr>
          <w:rtl w:val="0"/>
        </w:rPr>
        <w:t xml:space="preserve">: Migración de servicios a Docker y uso de Kubernetes para su orquestación.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Automatización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Uso de Terraform para crear la infraestructura en la nube, incluyendo redes, balanceadores y almacenamiento.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Implementación de Ansible para instalar aplicaciones y gestionar configuraciones específicas.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Monitoreo y Cost Management</w:t>
      </w:r>
      <w:r w:rsidDel="00000000" w:rsidR="00000000" w:rsidRPr="00000000">
        <w:rPr>
          <w:rtl w:val="0"/>
        </w:rPr>
        <w:t xml:space="preserve">: Configuración de herramientas como AWS CloudWatch y Cost Explorer para supervisar el rendimiento y los costos.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caso integra los conceptos de la nube y automatización en un entorno realista, desafiando al estudiante a aplicar conocimientos de tecnología en un escenario empresarial.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