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xml" PartName="/customXML/item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package.core-properties+xml" PartName="/docProps/core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customXmlProperties+xml" PartName="/customXML/itemProps1.xml"/>
  <Override ContentType="application/vnd.openxmlformats-officedocument.wordprocessingml.footer+xml" PartName="/word/footer1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12 de 15</w:t>
      </w:r>
    </w:p>
    <w:p w:rsidR="00000000" w:rsidDel="00000000" w:rsidP="00000000" w:rsidRDefault="00000000" w:rsidRPr="00000000" w14:paraId="00000003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6"/>
          <w:szCs w:val="26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Fundamentos del Despliegue en la Nube mediante Modelos de Servicio, Docker y Automatización con Infraestructura como Código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Roboto" w:cs="Roboto" w:eastAsia="Roboto" w:hAnsi="Roboto"/>
          <w:color w:val="1f1f1f"/>
          <w:sz w:val="18"/>
          <w:szCs w:val="18"/>
          <w:highlight w:val="white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Tema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rFonts w:ascii="Roboto" w:cs="Roboto" w:eastAsia="Roboto" w:hAnsi="Roboto"/>
          <w:color w:val="1f1f1f"/>
          <w:sz w:val="18"/>
          <w:szCs w:val="18"/>
          <w:highlight w:val="white"/>
          <w:rtl w:val="0"/>
        </w:rPr>
        <w:t xml:space="preserve">Despliegue en la nube (cloud)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Objetivos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Comprender los conceptos fundamentales del despliegue de aplicaciones en la nube.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Adaptar soluciones de despliegue y automatización para cumplir con las necesidades específicas de cada proyecto.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Referencia a Meta del Curso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0"/>
          <w:szCs w:val="20"/>
          <w:shd w:fill="auto" w:val="clear"/>
          <w:vertAlign w:val="baseline"/>
        </w:rPr>
      </w:pPr>
      <w:r w:rsidDel="00000000" w:rsidR="00000000" w:rsidRPr="00000000">
        <w:rPr>
          <w:sz w:val="20"/>
          <w:szCs w:val="20"/>
          <w:rtl w:val="0"/>
        </w:rPr>
        <w:t xml:space="preserve">Adaptar el diseño de software a requisitos específicos.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sz w:val="20"/>
          <w:szCs w:val="20"/>
        </w:rPr>
      </w:pPr>
      <w:r w:rsidDel="00000000" w:rsidR="00000000" w:rsidRPr="00000000">
        <w:rPr>
          <w:sz w:val="20"/>
          <w:szCs w:val="20"/>
          <w:rtl w:val="0"/>
        </w:rPr>
        <w:t xml:space="preserve">Desplegar aplicaciones en la nube.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Cronograma</w:t>
      </w:r>
    </w:p>
    <w:p w:rsidR="00000000" w:rsidDel="00000000" w:rsidP="00000000" w:rsidRDefault="00000000" w:rsidRPr="00000000" w14:paraId="00000010">
      <w:pPr>
        <w:rPr>
          <w:b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0"/>
        <w:gridCol w:w="3705"/>
        <w:gridCol w:w="975"/>
        <w:gridCol w:w="825"/>
        <w:gridCol w:w="810"/>
        <w:gridCol w:w="660"/>
        <w:gridCol w:w="615"/>
        <w:gridCol w:w="690"/>
        <w:gridCol w:w="930"/>
        <w:gridCol w:w="990"/>
        <w:tblGridChange w:id="0">
          <w:tblGrid>
            <w:gridCol w:w="1500"/>
            <w:gridCol w:w="3705"/>
            <w:gridCol w:w="975"/>
            <w:gridCol w:w="825"/>
            <w:gridCol w:w="810"/>
            <w:gridCol w:w="660"/>
            <w:gridCol w:w="615"/>
            <w:gridCol w:w="690"/>
            <w:gridCol w:w="930"/>
            <w:gridCol w:w="9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000000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0"/>
              </w:sdtPr>
              <w:sdtContent>
                <w:commentRangeStart w:id="0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Introducción a la nube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>
                <w:sz w:val="20"/>
                <w:szCs w:val="20"/>
              </w:rPr>
            </w:pPr>
            <w:commentRangeEnd w:id="0"/>
            <w:r w:rsidDel="00000000" w:rsidR="00000000" w:rsidRPr="00000000">
              <w:commentReference w:id="0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1"/>
              </w:sdtPr>
              <w:sdtContent>
                <w:commentRangeStart w:id="1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Modelos de servicio: IaaS, PaaS, SaaS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rPr>
                <w:sz w:val="20"/>
                <w:szCs w:val="20"/>
              </w:rPr>
            </w:pPr>
            <w:commentRangeEnd w:id="1"/>
            <w:r w:rsidDel="00000000" w:rsidR="00000000" w:rsidRPr="00000000">
              <w:commentReference w:id="1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2"/>
              </w:sdtPr>
              <w:sdtContent>
                <w:commentRangeStart w:id="2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Contenedores y Docker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rPr>
                <w:sz w:val="20"/>
                <w:szCs w:val="20"/>
              </w:rPr>
            </w:pPr>
            <w:commentRangeEnd w:id="2"/>
            <w:r w:rsidDel="00000000" w:rsidR="00000000" w:rsidRPr="00000000">
              <w:commentReference w:id="2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3"/>
              </w:sdtPr>
              <w:sdtContent>
                <w:commentRangeStart w:id="3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CDN (Content Delivery Network)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rPr>
                <w:sz w:val="20"/>
                <w:szCs w:val="20"/>
              </w:rPr>
            </w:pPr>
            <w:commentRangeEnd w:id="3"/>
            <w:r w:rsidDel="00000000" w:rsidR="00000000" w:rsidRPr="00000000">
              <w:commentReference w:id="3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4"/>
              </w:sdtPr>
              <w:sdtContent>
                <w:commentRangeStart w:id="4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Análisis de Costos en Nube (Cost Management)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spacing w:line="276" w:lineRule="auto"/>
              <w:rPr>
                <w:sz w:val="20"/>
                <w:szCs w:val="20"/>
              </w:rPr>
            </w:pPr>
            <w:commentRangeEnd w:id="4"/>
            <w:r w:rsidDel="00000000" w:rsidR="00000000" w:rsidRPr="00000000">
              <w:commentReference w:id="4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5"/>
              </w:sdtPr>
              <w:sdtContent>
                <w:commentRangeStart w:id="5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Módulos y Reutilización de Código en Terraform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spacing w:line="276" w:lineRule="auto"/>
              <w:rPr>
                <w:sz w:val="20"/>
                <w:szCs w:val="20"/>
              </w:rPr>
            </w:pPr>
            <w:commentRangeEnd w:id="5"/>
            <w:r w:rsidDel="00000000" w:rsidR="00000000" w:rsidRPr="00000000">
              <w:commentReference w:id="5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righ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spacing w:line="276" w:lineRule="auto"/>
              <w:rPr>
                <w:sz w:val="20"/>
                <w:szCs w:val="20"/>
              </w:rPr>
            </w:pPr>
            <w:sdt>
              <w:sdtPr>
                <w:tag w:val="goog_rdk_6"/>
              </w:sdtPr>
              <w:sdtContent>
                <w:commentRangeStart w:id="6"/>
              </w:sdtContent>
            </w:sdt>
            <w:r w:rsidDel="00000000" w:rsidR="00000000" w:rsidRPr="00000000">
              <w:rPr>
                <w:sz w:val="20"/>
                <w:szCs w:val="20"/>
                <w:rtl w:val="0"/>
              </w:rPr>
              <w:t xml:space="preserve">Ansible Playbooks y Roles para Automatización Compleja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spacing w:line="276" w:lineRule="auto"/>
              <w:rPr>
                <w:sz w:val="20"/>
                <w:szCs w:val="20"/>
              </w:rPr>
            </w:pPr>
            <w:commentRangeEnd w:id="6"/>
            <w:r w:rsidDel="00000000" w:rsidR="00000000" w:rsidRPr="00000000">
              <w:commentReference w:id="6"/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4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jc w:val="right"/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Ejemplo práctico de los temas con casos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B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D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E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0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1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2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3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4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5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6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7">
            <w:pPr>
              <w:widowControl w:val="0"/>
              <w:spacing w:line="276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0"/>
                <w:szCs w:val="20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88">
            <w:pPr>
              <w:widowControl w:val="0"/>
              <w:spacing w:line="276" w:lineRule="auto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120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rPr>
          <w:b w:val="1"/>
        </w:rPr>
      </w:pPr>
      <w:r w:rsidDel="00000000" w:rsidR="00000000" w:rsidRPr="00000000">
        <w:rPr>
          <w:rtl w:val="0"/>
        </w:rPr>
      </w:r>
    </w:p>
    <w:sectPr>
      <w:headerReference r:id="rId9" w:type="default"/>
      <w:footerReference r:id="rId10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Claudia Rojas" w:id="0" w:date="2024-11-13T21:37:59Z"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ejemplo: integración estilos arquitectóncos en la nube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puede mejorar el nivel de detalle de la presentación</w:t>
      </w:r>
    </w:p>
  </w:comment>
  <w:comment w:author="Claudia Rojas" w:id="1" w:date="2024-11-13T21:37:59Z"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ejemplo: integración estilos arquitectóncos en la nube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puede mejorar el nivel de detalle de la presentación</w:t>
      </w:r>
    </w:p>
  </w:comment>
  <w:comment w:author="Claudia Rojas" w:id="2" w:date="2024-11-13T21:37:59Z"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ejemplo: integración estilos arquitectóncos en la nube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puede mejorar el nivel de detalle de la presentación</w:t>
      </w:r>
    </w:p>
  </w:comment>
  <w:comment w:author="Claudia Rojas" w:id="3" w:date="2024-11-13T21:37:59Z"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ejemplo: integración estilos arquitectóncos en la nube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puede mejorar el nivel de detalle de la presentación</w:t>
      </w:r>
    </w:p>
  </w:comment>
  <w:comment w:author="Claudia Rojas" w:id="4" w:date="2024-11-13T21:37:59Z"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ejemplo: integración estilos arquitectóncos en la nube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puede mejorar el nivel de detalle de la presentación</w:t>
      </w:r>
    </w:p>
  </w:comment>
  <w:comment w:author="Claudia Rojas" w:id="5" w:date="2024-11-13T21:37:59Z"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ejemplo: integración estilos arquitectóncos en la nube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puede mejorar el nivel de detalle de la presentación</w:t>
      </w:r>
    </w:p>
  </w:comment>
  <w:comment w:author="Claudia Rojas" w:id="6" w:date="2024-11-13T21:37:59Z"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Caso ejemplo: integración estilos arquitectóncos en la nube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puede mejorar el nivel de detalle de la presentación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091" w15:done="0"/>
  <w15:commentEx w15:paraId="00000093" w15:done="0"/>
  <w15:commentEx w15:paraId="00000095" w15:done="0"/>
  <w15:commentEx w15:paraId="00000097" w15:done="0"/>
  <w15:commentEx w15:paraId="00000099" w15:done="0"/>
  <w15:commentEx w15:paraId="0000009B" w15:done="0"/>
  <w15:commentEx w15:paraId="0000009D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jc w:val="right"/>
      <w:rPr/>
    </w:pPr>
    <w:r w:rsidDel="00000000" w:rsidR="00000000" w:rsidRPr="00000000">
      <w:rPr>
        <w:rtl w:val="0"/>
      </w:rPr>
    </w:r>
  </w:p>
  <w:tbl>
    <w:tblPr>
      <w:tblStyle w:val="Table2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8D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8E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8F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A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Análisis y Diseño de Sistemas 2</w:t>
      <w:br w:type="textWrapping"/>
      <w:t xml:space="preserve">Laboratorio</w:t>
    </w:r>
  </w:p>
  <w:p w:rsidR="00000000" w:rsidDel="00000000" w:rsidP="00000000" w:rsidRDefault="00000000" w:rsidRPr="00000000" w14:paraId="0000008B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table" w:styleId="TableNormal0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0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Prrafodelista">
    <w:name w:val="List Paragraph"/>
    <w:basedOn w:val="Normal"/>
    <w:uiPriority w:val="34"/>
    <w:qFormat w:val="1"/>
    <w:rsid w:val="007C3BDF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7C3BDF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C3BDF"/>
  </w:style>
  <w:style w:type="paragraph" w:styleId="Piedepgina">
    <w:name w:val="footer"/>
    <w:basedOn w:val="Normal"/>
    <w:link w:val="PiedepginaCar"/>
    <w:uiPriority w:val="99"/>
    <w:unhideWhenUsed w:val="1"/>
    <w:rsid w:val="007C3BDF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C3BDF"/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10" Type="http://schemas.openxmlformats.org/officeDocument/2006/relationships/footer" Target="footer1.xml"/><Relationship Id="rId9" Type="http://schemas.openxmlformats.org/officeDocument/2006/relationships/header" Target="header1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guqQoOI31DAHMzvKcTM9qQTIUwg==">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2024-10-15T06:42:00Z</dcterms:created>
  <dc:creator>Mauricio_Noj</dc:creator>
</cp:coreProperties>
</file>