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2095" w14:textId="77777777" w:rsidR="00145764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512857F6" w14:textId="356258A5" w:rsidR="00145764" w:rsidRPr="00AC18DA" w:rsidRDefault="00000000" w:rsidP="00AC18DA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C40E37B" wp14:editId="3E148C97">
            <wp:simplePos x="914400" y="3566160"/>
            <wp:positionH relativeFrom="column">
              <wp:align>left</wp:align>
            </wp:positionH>
            <wp:positionV relativeFrom="paragraph">
              <wp:align>top</wp:align>
            </wp:positionV>
            <wp:extent cx="447675" cy="57150"/>
            <wp:effectExtent l="0" t="0" r="9525" b="0"/>
            <wp:wrapSquare wrapText="bothSides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C18DA">
        <w:rPr>
          <w:color w:val="666666"/>
          <w:sz w:val="20"/>
          <w:szCs w:val="20"/>
        </w:rPr>
        <w:br w:type="textWrapping" w:clear="all"/>
      </w:r>
    </w:p>
    <w:p w14:paraId="13C36C5C" w14:textId="1329E855" w:rsidR="00145764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AC18DA">
        <w:rPr>
          <w:b/>
          <w:color w:val="6D9EEB"/>
          <w:sz w:val="40"/>
          <w:szCs w:val="40"/>
        </w:rPr>
        <w:t>00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B20BFCA" w14:textId="7283DE78" w:rsidR="00145764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7509751A" wp14:editId="06DE6BAC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AC18DA">
        <w:rPr>
          <w:b/>
          <w:color w:val="6D9EEB"/>
          <w:sz w:val="40"/>
          <w:szCs w:val="40"/>
        </w:rPr>
        <w:t xml:space="preserve">25 </w:t>
      </w:r>
      <w:r>
        <w:rPr>
          <w:b/>
          <w:color w:val="6D9EEB"/>
          <w:sz w:val="40"/>
          <w:szCs w:val="40"/>
        </w:rPr>
        <w:t>min</w:t>
      </w:r>
    </w:p>
    <w:p w14:paraId="426A9554" w14:textId="77777777" w:rsidR="0014576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DEF9567" w14:textId="77777777" w:rsidR="00145764" w:rsidRDefault="00000000">
      <w:pPr>
        <w:spacing w:before="0" w:line="276" w:lineRule="auto"/>
      </w:pPr>
      <w:r>
        <w:t>Facultad de Ingeniería.</w:t>
      </w:r>
    </w:p>
    <w:p w14:paraId="3B435ABF" w14:textId="77777777" w:rsidR="00145764" w:rsidRDefault="00000000">
      <w:pPr>
        <w:spacing w:before="0" w:line="276" w:lineRule="auto"/>
      </w:pPr>
      <w:r>
        <w:t>Escuela de Ingeniería en Ciencias y Sistemas</w:t>
      </w:r>
    </w:p>
    <w:p w14:paraId="21FD326C" w14:textId="77777777" w:rsidR="00145764" w:rsidRDefault="00145764">
      <w:pPr>
        <w:spacing w:before="0" w:line="276" w:lineRule="auto"/>
      </w:pPr>
    </w:p>
    <w:p w14:paraId="09841555" w14:textId="77777777" w:rsidR="00145764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2B3304EB" w14:textId="77777777" w:rsidR="00145764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45764" w14:paraId="0240A8B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7732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B279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145764" w14:paraId="1ABC277D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6FBE" w14:textId="34E9E11F" w:rsidR="00145764" w:rsidRPr="00AC18DA" w:rsidRDefault="00AC18DA" w:rsidP="00AC1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Perseverancia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D354" w14:textId="57E4AB43" w:rsidR="00AC18DA" w:rsidRPr="00AC18DA" w:rsidRDefault="00AC18DA" w:rsidP="00AC18DA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C18DA">
              <w:rPr>
                <w:rFonts w:ascii="Arial" w:hAnsi="Arial" w:cs="Arial"/>
                <w:sz w:val="24"/>
                <w:szCs w:val="24"/>
              </w:rPr>
              <w:t>Se fomenta al demostrar que los bloqueos mentales pueden superarse con práctica y aplicando diferentes técnicas.</w:t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</w:p>
          <w:p w14:paraId="77258F7D" w14:textId="0D733325" w:rsidR="00AC18DA" w:rsidRPr="00AC18DA" w:rsidRDefault="00AC18DA" w:rsidP="00AC18DA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C18DA">
              <w:rPr>
                <w:rFonts w:ascii="Arial" w:hAnsi="Arial" w:cs="Arial"/>
                <w:sz w:val="24"/>
                <w:szCs w:val="24"/>
              </w:rPr>
              <w:t>Se demuestra cuando los estudiantes insisten en superar bloqueos mentales utilizando técnicas aprendidas (como el método para producir ideas).</w:t>
            </w:r>
          </w:p>
          <w:p w14:paraId="50EC77C8" w14:textId="177DD056" w:rsidR="00145764" w:rsidRPr="00AC18DA" w:rsidRDefault="00AC18DA" w:rsidP="00AC18DA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C18DA">
              <w:rPr>
                <w:rFonts w:ascii="Arial" w:hAnsi="Arial" w:cs="Arial"/>
                <w:sz w:val="24"/>
                <w:szCs w:val="24"/>
              </w:rPr>
              <w:t xml:space="preserve"> Al enfrentar dificultades para generar ideas, se motiva a los alumnos a seguir intentando en lugar de rendirse.</w:t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</w:tbl>
    <w:p w14:paraId="3F43A9EC" w14:textId="77777777" w:rsidR="00145764" w:rsidRDefault="00145764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21DA8F77" w14:textId="77777777" w:rsidR="00145764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58BE7BB4" w14:textId="22F87AAC" w:rsidR="00145764" w:rsidRDefault="00145764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145764" w14:paraId="54BA0E22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A06E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4EFC" w14:textId="77777777" w:rsidR="00145764" w:rsidRDefault="00145764">
            <w:pPr>
              <w:widowControl w:val="0"/>
              <w:spacing w:before="0" w:line="240" w:lineRule="auto"/>
            </w:pPr>
          </w:p>
        </w:tc>
      </w:tr>
      <w:tr w:rsidR="00145764" w14:paraId="1BF92CE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079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6791" w14:textId="2AB4C716" w:rsidR="00145764" w:rsidRPr="00AC18DA" w:rsidRDefault="00AC18DA" w:rsidP="00AC18D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C18DA">
              <w:rPr>
                <w:rFonts w:ascii="Arial" w:hAnsi="Arial" w:cs="Arial"/>
                <w:sz w:val="24"/>
                <w:szCs w:val="24"/>
                <w:lang w:val="es-ES"/>
              </w:rPr>
              <w:t>Construye soluciones integrales trabajando en forma colaborativa y propositiva en equipos interdisciplinarios, en forma presencial o utilizando plataformas virtuales.</w:t>
            </w:r>
          </w:p>
        </w:tc>
      </w:tr>
      <w:tr w:rsidR="00145764" w14:paraId="46BD511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39DE" w14:textId="77777777" w:rsidR="00145764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D535" w14:textId="4078F5B7" w:rsidR="00145764" w:rsidRPr="00AC18DA" w:rsidRDefault="00AC18DA" w:rsidP="00AC18D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color w:val="CCCCCC"/>
                <w:sz w:val="24"/>
                <w:szCs w:val="24"/>
              </w:rPr>
            </w:pPr>
            <w:r w:rsidRPr="00AC18DA">
              <w:rPr>
                <w:rFonts w:ascii="Arial" w:hAnsi="Arial" w:cs="Arial"/>
                <w:sz w:val="24"/>
                <w:szCs w:val="24"/>
                <w:lang w:val="es-ES"/>
              </w:rPr>
              <w:t>Reconoce los distintos tipos de bloqueos mentales mediante la identificación de ejemplos en experiencias cotidianas que dificultan la resolución de problemas.</w:t>
            </w:r>
          </w:p>
        </w:tc>
      </w:tr>
    </w:tbl>
    <w:p w14:paraId="67DD6680" w14:textId="77777777" w:rsidR="00145764" w:rsidRDefault="00145764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FFE9966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2096239D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63A9543C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EF26E0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82AED74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D698C3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75C9C3C" w14:textId="1C3F46AF" w:rsidR="00145764" w:rsidRPr="00AC18DA" w:rsidRDefault="00000000" w:rsidP="00AC18DA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lastRenderedPageBreak/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145764" w14:paraId="444FE363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E94" w14:textId="77777777" w:rsidR="00145764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8302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A2E4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145764" w14:paraId="5C94E58C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2FA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AF4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E9B6" w14:textId="4BE3D763" w:rsidR="00145764" w:rsidRPr="0087452B" w:rsidRDefault="008745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87452B">
              <w:rPr>
                <w:sz w:val="20"/>
                <w:szCs w:val="20"/>
              </w:rPr>
              <w:t>Los estudiantes serán capaces de identificar bloqueos mentales en situaciones reales del desarrollo de software y aplicar estrategias creativas para superarlos en equipo.</w:t>
            </w:r>
          </w:p>
        </w:tc>
      </w:tr>
      <w:tr w:rsidR="00145764" w14:paraId="6C0E43B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2491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C06A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985F" w14:textId="4CACB869" w:rsidR="00145764" w:rsidRPr="0087452B" w:rsidRDefault="0087452B">
            <w:pPr>
              <w:spacing w:before="0" w:line="240" w:lineRule="auto"/>
              <w:rPr>
                <w:sz w:val="20"/>
                <w:szCs w:val="20"/>
              </w:rPr>
            </w:pPr>
            <w:r w:rsidRPr="0087452B">
              <w:rPr>
                <w:sz w:val="20"/>
                <w:szCs w:val="20"/>
              </w:rPr>
              <w:t>Lograr al menos un 80% de participación en el análisis del caso y la presentación de propuestas creativas.</w:t>
            </w:r>
          </w:p>
        </w:tc>
      </w:tr>
      <w:tr w:rsidR="00145764" w14:paraId="5493E5A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76BA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C71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96A5" w14:textId="74182538" w:rsidR="00145764" w:rsidRPr="0087452B" w:rsidRDefault="0087452B">
            <w:pPr>
              <w:spacing w:before="0" w:line="240" w:lineRule="auto"/>
              <w:rPr>
                <w:sz w:val="20"/>
                <w:szCs w:val="20"/>
              </w:rPr>
            </w:pPr>
            <w:r w:rsidRPr="0087452B">
              <w:rPr>
                <w:sz w:val="20"/>
                <w:szCs w:val="20"/>
              </w:rPr>
              <w:t>A través del trabajo colaborativo y la discusión guiada en clase, utilizando solo los materiales y ejemplos proporcionados.</w:t>
            </w:r>
          </w:p>
        </w:tc>
      </w:tr>
      <w:tr w:rsidR="00145764" w14:paraId="5D4EC6A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E380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894F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4D14" w14:textId="3330476E" w:rsidR="00145764" w:rsidRPr="0087452B" w:rsidRDefault="008745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87452B">
              <w:rPr>
                <w:sz w:val="20"/>
                <w:szCs w:val="20"/>
              </w:rPr>
              <w:t>Desarrollar habilidades de pensamiento crítico y creativo, aplicables a la resolución de problemas en programación y trabajo en equipo.</w:t>
            </w:r>
          </w:p>
        </w:tc>
      </w:tr>
      <w:tr w:rsidR="00145764" w14:paraId="66F5FC4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5B4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29CE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7F1B" w14:textId="750F4DAC" w:rsidR="00145764" w:rsidRPr="0087452B" w:rsidRDefault="0087452B">
            <w:pPr>
              <w:spacing w:before="0" w:line="240" w:lineRule="auto"/>
              <w:rPr>
                <w:sz w:val="20"/>
                <w:szCs w:val="20"/>
              </w:rPr>
            </w:pPr>
            <w:r w:rsidRPr="0087452B">
              <w:rPr>
                <w:sz w:val="20"/>
                <w:szCs w:val="20"/>
              </w:rPr>
              <w:t>Cumplir este aprendizaje durante una sesión de clase o en un plazo máximo de una semana.</w:t>
            </w:r>
          </w:p>
        </w:tc>
      </w:tr>
    </w:tbl>
    <w:p w14:paraId="6FDBA53F" w14:textId="77777777" w:rsidR="00145764" w:rsidRDefault="00145764">
      <w:pPr>
        <w:spacing w:before="240" w:after="240"/>
      </w:pPr>
    </w:p>
    <w:p w14:paraId="585F6562" w14:textId="77777777" w:rsidR="00145764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5EC15869" w14:textId="77777777" w:rsidR="00145764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61FF2648" w14:textId="6679D04A" w:rsidR="0087452B" w:rsidRPr="0087452B" w:rsidRDefault="0087452B" w:rsidP="0087452B">
      <w:r>
        <w:t xml:space="preserve">Word, PDF y </w:t>
      </w:r>
      <w:proofErr w:type="spellStart"/>
      <w:r>
        <w:t>Canvan</w:t>
      </w:r>
      <w:proofErr w:type="spellEnd"/>
      <w:r>
        <w:t>.</w:t>
      </w:r>
    </w:p>
    <w:p w14:paraId="010550DE" w14:textId="77777777" w:rsidR="00145764" w:rsidRDefault="00000000">
      <w:pPr>
        <w:pStyle w:val="Ttulo1"/>
        <w:numPr>
          <w:ilvl w:val="1"/>
          <w:numId w:val="2"/>
        </w:numPr>
      </w:pPr>
      <w:bookmarkStart w:id="8" w:name="_w2erlg50zwd" w:colFirst="0" w:colLast="0"/>
      <w:bookmarkEnd w:id="8"/>
      <w:r>
        <w:t>Descripción de la actividad</w:t>
      </w:r>
    </w:p>
    <w:p w14:paraId="70DA8198" w14:textId="77777777" w:rsidR="0087452B" w:rsidRPr="0087452B" w:rsidRDefault="0087452B" w:rsidP="0087452B">
      <w:pPr>
        <w:rPr>
          <w:b/>
          <w:bCs/>
          <w:lang w:val="es-GT"/>
        </w:rPr>
      </w:pPr>
      <w:r w:rsidRPr="0087452B">
        <w:rPr>
          <w:b/>
          <w:bCs/>
          <w:lang w:val="es-GT"/>
        </w:rPr>
        <w:t>Actividad: Superando bloqueos y potenciando la creatividad</w:t>
      </w:r>
    </w:p>
    <w:p w14:paraId="09AA93F1" w14:textId="77777777" w:rsidR="0087452B" w:rsidRPr="0087452B" w:rsidRDefault="0087452B" w:rsidP="0087452B">
      <w:pPr>
        <w:rPr>
          <w:lang w:val="es-GT"/>
        </w:rPr>
      </w:pPr>
      <w:r w:rsidRPr="0087452B">
        <w:rPr>
          <w:b/>
          <w:bCs/>
          <w:lang w:val="es-GT"/>
        </w:rPr>
        <w:lastRenderedPageBreak/>
        <w:t>Instrucciones:</w:t>
      </w:r>
      <w:r w:rsidRPr="0087452B">
        <w:rPr>
          <w:lang w:val="es-GT"/>
        </w:rPr>
        <w:br/>
        <w:t>En equipos, elijan uno de los siguientes escenarios relacionados con el desarrollo de software o el trabajo en proyectos tecnológicos:</w:t>
      </w:r>
    </w:p>
    <w:p w14:paraId="6FFA316E" w14:textId="77777777" w:rsidR="0087452B" w:rsidRPr="0087452B" w:rsidRDefault="0087452B" w:rsidP="0087452B">
      <w:pPr>
        <w:numPr>
          <w:ilvl w:val="0"/>
          <w:numId w:val="4"/>
        </w:numPr>
        <w:rPr>
          <w:lang w:val="es-GT"/>
        </w:rPr>
      </w:pPr>
      <w:r w:rsidRPr="0087452B">
        <w:rPr>
          <w:lang w:val="es-GT"/>
        </w:rPr>
        <w:t>Un desarrollador no puede avanzar en una función porque está convencido de que su enfoque es el único correcto.</w:t>
      </w:r>
    </w:p>
    <w:p w14:paraId="6C474198" w14:textId="77777777" w:rsidR="0087452B" w:rsidRPr="0087452B" w:rsidRDefault="0087452B" w:rsidP="0087452B">
      <w:pPr>
        <w:numPr>
          <w:ilvl w:val="0"/>
          <w:numId w:val="4"/>
        </w:numPr>
        <w:rPr>
          <w:lang w:val="es-GT"/>
        </w:rPr>
      </w:pPr>
      <w:r w:rsidRPr="0087452B">
        <w:rPr>
          <w:lang w:val="es-GT"/>
        </w:rPr>
        <w:t>Un estudiante se siente incapaz de comenzar una tarea de programación por miedo a equivocarse.</w:t>
      </w:r>
    </w:p>
    <w:p w14:paraId="04AC4F25" w14:textId="77777777" w:rsidR="0087452B" w:rsidRPr="0087452B" w:rsidRDefault="0087452B" w:rsidP="0087452B">
      <w:pPr>
        <w:numPr>
          <w:ilvl w:val="0"/>
          <w:numId w:val="4"/>
        </w:numPr>
        <w:rPr>
          <w:lang w:val="es-GT"/>
        </w:rPr>
      </w:pPr>
      <w:r w:rsidRPr="0087452B">
        <w:rPr>
          <w:lang w:val="es-GT"/>
        </w:rPr>
        <w:t>Un equipo rechaza nuevas herramientas porque prefieren seguir usando métodos antiguos.</w:t>
      </w:r>
    </w:p>
    <w:p w14:paraId="6164F9B5" w14:textId="77777777" w:rsidR="0087452B" w:rsidRPr="0087452B" w:rsidRDefault="0087452B" w:rsidP="0087452B">
      <w:pPr>
        <w:rPr>
          <w:lang w:val="es-GT"/>
        </w:rPr>
      </w:pPr>
      <w:proofErr w:type="gramStart"/>
      <w:r w:rsidRPr="0087452B">
        <w:rPr>
          <w:b/>
          <w:bCs/>
          <w:lang w:val="es-GT"/>
        </w:rPr>
        <w:t>Pasos a seguir</w:t>
      </w:r>
      <w:proofErr w:type="gramEnd"/>
      <w:r w:rsidRPr="0087452B">
        <w:rPr>
          <w:b/>
          <w:bCs/>
          <w:lang w:val="es-GT"/>
        </w:rPr>
        <w:t>:</w:t>
      </w:r>
    </w:p>
    <w:p w14:paraId="79CC8897" w14:textId="77777777" w:rsidR="0087452B" w:rsidRPr="0087452B" w:rsidRDefault="0087452B" w:rsidP="0087452B">
      <w:pPr>
        <w:numPr>
          <w:ilvl w:val="0"/>
          <w:numId w:val="5"/>
        </w:numPr>
        <w:rPr>
          <w:lang w:val="es-GT"/>
        </w:rPr>
      </w:pPr>
      <w:r w:rsidRPr="0087452B">
        <w:rPr>
          <w:b/>
          <w:bCs/>
          <w:lang w:val="es-GT"/>
        </w:rPr>
        <w:t>Identificación del problema:</w:t>
      </w:r>
      <w:r w:rsidRPr="0087452B">
        <w:rPr>
          <w:lang w:val="es-GT"/>
        </w:rPr>
        <w:t xml:space="preserve"> Analicen el escenario y determinen qué tipo(s) de bloqueo mental está(n) presente(s) (perceptivo, emocional, cultural, intelectual, etc.).</w:t>
      </w:r>
    </w:p>
    <w:p w14:paraId="36A10204" w14:textId="77777777" w:rsidR="0087452B" w:rsidRPr="0087452B" w:rsidRDefault="0087452B" w:rsidP="0087452B">
      <w:pPr>
        <w:numPr>
          <w:ilvl w:val="0"/>
          <w:numId w:val="5"/>
        </w:numPr>
        <w:rPr>
          <w:lang w:val="es-GT"/>
        </w:rPr>
      </w:pPr>
      <w:r w:rsidRPr="0087452B">
        <w:rPr>
          <w:b/>
          <w:bCs/>
          <w:lang w:val="es-GT"/>
        </w:rPr>
        <w:t>Análisis del impacto:</w:t>
      </w:r>
      <w:r w:rsidRPr="0087452B">
        <w:rPr>
          <w:lang w:val="es-GT"/>
        </w:rPr>
        <w:t xml:space="preserve"> Expliquen cómo ese bloqueo afecta la creatividad, el trabajo en equipo o la calidad de las soluciones.</w:t>
      </w:r>
    </w:p>
    <w:p w14:paraId="59D7225A" w14:textId="77777777" w:rsidR="0087452B" w:rsidRPr="0087452B" w:rsidRDefault="0087452B" w:rsidP="0087452B">
      <w:pPr>
        <w:numPr>
          <w:ilvl w:val="0"/>
          <w:numId w:val="5"/>
        </w:numPr>
        <w:rPr>
          <w:lang w:val="es-GT"/>
        </w:rPr>
      </w:pPr>
      <w:r w:rsidRPr="0087452B">
        <w:rPr>
          <w:b/>
          <w:bCs/>
          <w:lang w:val="es-GT"/>
        </w:rPr>
        <w:t>Aplicación creativa:</w:t>
      </w:r>
      <w:r w:rsidRPr="0087452B">
        <w:rPr>
          <w:lang w:val="es-GT"/>
        </w:rPr>
        <w:t xml:space="preserve"> Propongan al menos </w:t>
      </w:r>
      <w:r w:rsidRPr="0087452B">
        <w:rPr>
          <w:b/>
          <w:bCs/>
          <w:lang w:val="es-GT"/>
        </w:rPr>
        <w:t>dos estrategias o técnicas del pensamiento creativo</w:t>
      </w:r>
      <w:r w:rsidRPr="0087452B">
        <w:rPr>
          <w:lang w:val="es-GT"/>
        </w:rPr>
        <w:t xml:space="preserve"> que podrían ayudar a superar el bloqueo (por ejemplo: </w:t>
      </w:r>
      <w:proofErr w:type="spellStart"/>
      <w:r w:rsidRPr="0087452B">
        <w:rPr>
          <w:lang w:val="es-GT"/>
        </w:rPr>
        <w:t>brainstorming</w:t>
      </w:r>
      <w:proofErr w:type="spellEnd"/>
      <w:r w:rsidRPr="0087452B">
        <w:rPr>
          <w:lang w:val="es-GT"/>
        </w:rPr>
        <w:t>, mapas mentales, asociación libre, cambio de perspectiva).</w:t>
      </w:r>
    </w:p>
    <w:p w14:paraId="2D4DBACD" w14:textId="77777777" w:rsidR="0087452B" w:rsidRPr="0087452B" w:rsidRDefault="0087452B" w:rsidP="0087452B">
      <w:pPr>
        <w:numPr>
          <w:ilvl w:val="0"/>
          <w:numId w:val="5"/>
        </w:numPr>
        <w:rPr>
          <w:lang w:val="es-GT"/>
        </w:rPr>
      </w:pPr>
      <w:r w:rsidRPr="0087452B">
        <w:rPr>
          <w:b/>
          <w:bCs/>
          <w:lang w:val="es-GT"/>
        </w:rPr>
        <w:t>Reflexión crítica:</w:t>
      </w:r>
      <w:r w:rsidRPr="0087452B">
        <w:rPr>
          <w:lang w:val="es-GT"/>
        </w:rPr>
        <w:t xml:space="preserve"> Discutan qué aprendizajes personales o profesionales pueden obtener de este caso en relación con su futura práctica como ingenieros.</w:t>
      </w:r>
    </w:p>
    <w:p w14:paraId="2E179172" w14:textId="292E6FF8" w:rsidR="0087452B" w:rsidRPr="0087452B" w:rsidRDefault="0087452B" w:rsidP="0087452B">
      <w:pPr>
        <w:numPr>
          <w:ilvl w:val="0"/>
          <w:numId w:val="5"/>
        </w:numPr>
        <w:rPr>
          <w:lang w:val="es-GT"/>
        </w:rPr>
      </w:pPr>
      <w:r w:rsidRPr="0087452B">
        <w:rPr>
          <w:b/>
          <w:bCs/>
          <w:lang w:val="es-GT"/>
        </w:rPr>
        <w:t>Presentación:</w:t>
      </w:r>
      <w:r w:rsidRPr="0087452B">
        <w:rPr>
          <w:lang w:val="es-GT"/>
        </w:rPr>
        <w:t xml:space="preserve"> Compartan su análisis y propuestas con la clase de forma breve (oral o visual).</w:t>
      </w:r>
    </w:p>
    <w:p w14:paraId="42E65230" w14:textId="77777777" w:rsidR="00145764" w:rsidRDefault="00000000">
      <w:pPr>
        <w:pStyle w:val="Ttulo1"/>
        <w:numPr>
          <w:ilvl w:val="1"/>
          <w:numId w:val="2"/>
        </w:numPr>
      </w:pPr>
      <w:bookmarkStart w:id="9" w:name="_24rti7f9zgg8" w:colFirst="0" w:colLast="0"/>
      <w:bookmarkEnd w:id="9"/>
      <w:r>
        <w:t>Material de apoyo (referencias)</w:t>
      </w:r>
    </w:p>
    <w:p w14:paraId="18EBDBA6" w14:textId="28953B28" w:rsidR="00145764" w:rsidRDefault="0087452B">
      <w:r>
        <w:t xml:space="preserve">Presentación y material de apoyo de la </w:t>
      </w:r>
      <w:proofErr w:type="spellStart"/>
      <w:r>
        <w:t>UEDi</w:t>
      </w:r>
      <w:proofErr w:type="spellEnd"/>
      <w:r>
        <w:t>.</w:t>
      </w:r>
    </w:p>
    <w:p w14:paraId="2B562B79" w14:textId="77777777" w:rsidR="00145764" w:rsidRDefault="00000000">
      <w:pPr>
        <w:pStyle w:val="Ttulo1"/>
        <w:numPr>
          <w:ilvl w:val="0"/>
          <w:numId w:val="2"/>
        </w:numPr>
      </w:pPr>
      <w:bookmarkStart w:id="10" w:name="_8zzin911mwf0" w:colFirst="0" w:colLast="0"/>
      <w:bookmarkEnd w:id="10"/>
      <w:r>
        <w:t>Rúbrica de Calificación</w:t>
      </w:r>
    </w:p>
    <w:p w14:paraId="23CE9554" w14:textId="77777777" w:rsidR="00145764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1" w:name="_51nqsrb0cvif" w:colFirst="0" w:colLast="0"/>
      <w:bookmarkEnd w:id="11"/>
      <w:r>
        <w:rPr>
          <w:color w:val="0B5394"/>
          <w:sz w:val="32"/>
          <w:szCs w:val="32"/>
        </w:rPr>
        <w:t>Requisitos para optar a la calificación</w:t>
      </w:r>
    </w:p>
    <w:p w14:paraId="47437F39" w14:textId="77777777" w:rsidR="00145764" w:rsidRDefault="00000000">
      <w:pPr>
        <w:spacing w:before="240" w:after="240"/>
      </w:pPr>
      <w:r>
        <w:t>* La actividad debe realizarse y ser entregada durante el periodo de clase.</w:t>
      </w:r>
    </w:p>
    <w:p w14:paraId="03748108" w14:textId="77777777" w:rsidR="00145764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2" w:name="_53cx96oii295" w:colFirst="0" w:colLast="0"/>
      <w:bookmarkEnd w:id="12"/>
      <w:r>
        <w:rPr>
          <w:color w:val="0B5394"/>
          <w:sz w:val="32"/>
          <w:szCs w:val="32"/>
        </w:rPr>
        <w:lastRenderedPageBreak/>
        <w:t>Detalle de la Calificación</w:t>
      </w:r>
    </w:p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87452B" w14:paraId="6B7EEF3B" w14:textId="77777777" w:rsidTr="00F9715A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650F" w14:textId="77777777" w:rsidR="0087452B" w:rsidRDefault="0087452B" w:rsidP="00F9715A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CBDC6" w14:textId="77777777" w:rsidR="0087452B" w:rsidRDefault="0087452B" w:rsidP="00F9715A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4027" w14:textId="77777777" w:rsidR="0087452B" w:rsidRDefault="0087452B" w:rsidP="00F9715A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87452B" w14:paraId="60A0D970" w14:textId="77777777" w:rsidTr="00F9715A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AD2E" w14:textId="77777777" w:rsidR="0087452B" w:rsidRDefault="0087452B" w:rsidP="00F9715A">
            <w:pPr>
              <w:jc w:val="center"/>
              <w:rPr>
                <w:b/>
              </w:rPr>
            </w:pPr>
            <w:r w:rsidRPr="00544EAB">
              <w:rPr>
                <w:b/>
              </w:rPr>
              <w:t>Identificación del bloqueo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BC91" w14:textId="77777777" w:rsidR="0087452B" w:rsidRDefault="0087452B" w:rsidP="00F9715A">
            <w:pPr>
              <w:jc w:val="center"/>
              <w:rPr>
                <w:b/>
              </w:rPr>
            </w:pPr>
            <w:r w:rsidRPr="00544EAB">
              <w:rPr>
                <w:b/>
              </w:rPr>
              <w:t>Identifica claramente el tipo de bloqueo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CE15" w14:textId="77777777" w:rsidR="0087452B" w:rsidRDefault="0087452B" w:rsidP="00F9715A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87452B" w14:paraId="43D27439" w14:textId="77777777" w:rsidTr="00F9715A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876A" w14:textId="77777777" w:rsidR="0087452B" w:rsidRPr="00544EAB" w:rsidRDefault="0087452B" w:rsidP="00F9715A">
            <w:pPr>
              <w:jc w:val="center"/>
              <w:rPr>
                <w:b/>
              </w:rPr>
            </w:pPr>
            <w:r w:rsidRPr="00544EAB">
              <w:rPr>
                <w:b/>
              </w:rPr>
              <w:t>Propuesta de solución creativa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AC4C" w14:textId="77777777" w:rsidR="0087452B" w:rsidRPr="00544EAB" w:rsidRDefault="0087452B" w:rsidP="00F9715A">
            <w:pPr>
              <w:jc w:val="center"/>
              <w:rPr>
                <w:b/>
              </w:rPr>
            </w:pPr>
            <w:r w:rsidRPr="00544EAB">
              <w:rPr>
                <w:b/>
              </w:rPr>
              <w:t>Presenta una solución viable y creativa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C1B1" w14:textId="77777777" w:rsidR="0087452B" w:rsidRDefault="0087452B" w:rsidP="00F9715A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87452B" w14:paraId="314797EC" w14:textId="77777777" w:rsidTr="00F9715A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8F23" w14:textId="77777777" w:rsidR="0087452B" w:rsidRPr="00544EAB" w:rsidRDefault="0087452B" w:rsidP="00F9715A">
            <w:pPr>
              <w:jc w:val="center"/>
              <w:rPr>
                <w:b/>
              </w:rPr>
            </w:pPr>
            <w:r w:rsidRPr="00F8327B">
              <w:rPr>
                <w:b/>
              </w:rPr>
              <w:t>Trabajo en equipo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2926" w14:textId="77777777" w:rsidR="0087452B" w:rsidRPr="00544EAB" w:rsidRDefault="0087452B" w:rsidP="00F9715A">
            <w:pPr>
              <w:jc w:val="center"/>
              <w:rPr>
                <w:b/>
              </w:rPr>
            </w:pPr>
            <w:r w:rsidRPr="00F8327B">
              <w:rPr>
                <w:b/>
              </w:rPr>
              <w:t>Colaboró activamente en la tarea y respetó opiniones.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8552" w14:textId="77777777" w:rsidR="0087452B" w:rsidRDefault="0087452B" w:rsidP="00F9715A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</w:tbl>
    <w:p w14:paraId="7CDA3671" w14:textId="77777777" w:rsidR="00145764" w:rsidRDefault="00145764"/>
    <w:p w14:paraId="5A678BC1" w14:textId="77777777" w:rsidR="00145764" w:rsidRDefault="00145764"/>
    <w:p w14:paraId="51694AF2" w14:textId="77777777" w:rsidR="00145764" w:rsidRDefault="00145764">
      <w:pPr>
        <w:rPr>
          <w:color w:val="666666"/>
        </w:rPr>
      </w:pPr>
    </w:p>
    <w:p w14:paraId="4F6D0BF7" w14:textId="77777777" w:rsidR="00145764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DD55777" wp14:editId="1C8929A1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EBB5" w14:textId="77777777" w:rsidR="00145764" w:rsidRDefault="00145764"/>
    <w:p w14:paraId="780F4495" w14:textId="77777777" w:rsidR="00145764" w:rsidRDefault="00145764"/>
    <w:p w14:paraId="7CC7136B" w14:textId="77777777" w:rsidR="00145764" w:rsidRDefault="00145764"/>
    <w:sectPr w:rsidR="0014576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20594" w14:textId="77777777" w:rsidR="003A3E0E" w:rsidRDefault="003A3E0E">
      <w:pPr>
        <w:spacing w:before="0" w:line="240" w:lineRule="auto"/>
      </w:pPr>
      <w:r>
        <w:separator/>
      </w:r>
    </w:p>
  </w:endnote>
  <w:endnote w:type="continuationSeparator" w:id="0">
    <w:p w14:paraId="07B6C22C" w14:textId="77777777" w:rsidR="003A3E0E" w:rsidRDefault="003A3E0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AFE20608-7955-4818-B61E-7D326ED8B1E2}"/>
    <w:embedBold r:id="rId2" w:fontKey="{72232755-800C-49C0-B6E7-D189FA2B4A6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5AFD9BDC-877A-4AB8-BF18-62B6F42EEBAD}"/>
    <w:embedItalic r:id="rId4" w:fontKey="{37B5A223-EF28-4834-86F6-84CBF5672B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67ACF92-F51C-4B6F-963A-94138A09FA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A8DFF19-1899-4C07-906F-696BA22F4F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AEE0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C18D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C7560CE" wp14:editId="7E0F9B8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F87E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7B5076C" wp14:editId="76EABAB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FC1F" w14:textId="77777777" w:rsidR="003A3E0E" w:rsidRDefault="003A3E0E">
      <w:pPr>
        <w:spacing w:before="0" w:line="240" w:lineRule="auto"/>
      </w:pPr>
      <w:r>
        <w:separator/>
      </w:r>
    </w:p>
  </w:footnote>
  <w:footnote w:type="continuationSeparator" w:id="0">
    <w:p w14:paraId="48246022" w14:textId="77777777" w:rsidR="003A3E0E" w:rsidRDefault="003A3E0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93BF" w14:textId="333FA831" w:rsidR="00145764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3DF6DF8" wp14:editId="7D8A761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3E2517D" wp14:editId="5C5CF42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81B6CB" w14:textId="77777777" w:rsidR="0014576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50FBB3B" wp14:editId="778ECDAD">
          <wp:extent cx="447675" cy="57150"/>
          <wp:effectExtent l="0" t="0" r="0" b="0"/>
          <wp:docPr id="7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78FF" w14:textId="77777777" w:rsidR="00145764" w:rsidRDefault="00000000">
    <w:pPr>
      <w:pStyle w:val="Ttulo"/>
    </w:pPr>
    <w:bookmarkStart w:id="13" w:name="_6nnchvexegiu" w:colFirst="0" w:colLast="0"/>
    <w:bookmarkEnd w:id="13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CE319B" wp14:editId="7C51DD8C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6BAD46AF" wp14:editId="717D871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4807"/>
    <w:multiLevelType w:val="hybridMultilevel"/>
    <w:tmpl w:val="F960902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E12E7"/>
    <w:multiLevelType w:val="multilevel"/>
    <w:tmpl w:val="D36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306A5"/>
    <w:multiLevelType w:val="multilevel"/>
    <w:tmpl w:val="524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C4C8B"/>
    <w:multiLevelType w:val="multilevel"/>
    <w:tmpl w:val="55225A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23214D"/>
    <w:multiLevelType w:val="multilevel"/>
    <w:tmpl w:val="05AA8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8099344">
    <w:abstractNumId w:val="4"/>
  </w:num>
  <w:num w:numId="2" w16cid:durableId="1680503403">
    <w:abstractNumId w:val="3"/>
  </w:num>
  <w:num w:numId="3" w16cid:durableId="924722742">
    <w:abstractNumId w:val="0"/>
  </w:num>
  <w:num w:numId="4" w16cid:durableId="1799060926">
    <w:abstractNumId w:val="2"/>
  </w:num>
  <w:num w:numId="5" w16cid:durableId="100297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64"/>
    <w:rsid w:val="00077739"/>
    <w:rsid w:val="00145764"/>
    <w:rsid w:val="002875C4"/>
    <w:rsid w:val="00383905"/>
    <w:rsid w:val="003A3E0E"/>
    <w:rsid w:val="0087452B"/>
    <w:rsid w:val="00AC18DA"/>
    <w:rsid w:val="00B645C1"/>
    <w:rsid w:val="00BE53FB"/>
    <w:rsid w:val="00D0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22653"/>
  <w15:docId w15:val="{464D131E-09D9-4F44-9DB0-CAB93762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C18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DA"/>
  </w:style>
  <w:style w:type="paragraph" w:styleId="Piedepgina">
    <w:name w:val="footer"/>
    <w:basedOn w:val="Normal"/>
    <w:link w:val="Piedepgina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579</Words>
  <Characters>3422</Characters>
  <Application>Microsoft Office Word</Application>
  <DocSecurity>0</DocSecurity>
  <Lines>142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3</cp:revision>
  <dcterms:created xsi:type="dcterms:W3CDTF">2025-10-24T03:32:00Z</dcterms:created>
  <dcterms:modified xsi:type="dcterms:W3CDTF">2025-10-26T04:50:00Z</dcterms:modified>
</cp:coreProperties>
</file>