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2095" w14:textId="77777777" w:rsidR="00145764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512857F6" w14:textId="356258A5" w:rsidR="00145764" w:rsidRPr="00AC18DA" w:rsidRDefault="00000000" w:rsidP="00AC18DA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C40E37B" wp14:editId="3E148C97">
            <wp:simplePos x="914400" y="3566160"/>
            <wp:positionH relativeFrom="column">
              <wp:align>left</wp:align>
            </wp:positionH>
            <wp:positionV relativeFrom="paragraph">
              <wp:align>top</wp:align>
            </wp:positionV>
            <wp:extent cx="447675" cy="57150"/>
            <wp:effectExtent l="0" t="0" r="9525" b="0"/>
            <wp:wrapSquare wrapText="bothSides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C18DA">
        <w:rPr>
          <w:color w:val="666666"/>
          <w:sz w:val="20"/>
          <w:szCs w:val="20"/>
        </w:rPr>
        <w:br w:type="textWrapping" w:clear="all"/>
      </w:r>
    </w:p>
    <w:p w14:paraId="13C36C5C" w14:textId="1329E855" w:rsidR="00145764" w:rsidRDefault="00000000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AC18DA">
        <w:rPr>
          <w:b/>
          <w:color w:val="6D9EEB"/>
          <w:sz w:val="40"/>
          <w:szCs w:val="40"/>
        </w:rPr>
        <w:t>00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4B20BFCA" w14:textId="7283DE78" w:rsidR="00145764" w:rsidRDefault="00000000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7509751A" wp14:editId="06DE6BAC">
            <wp:extent cx="222141" cy="222141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AC18DA">
        <w:rPr>
          <w:b/>
          <w:color w:val="6D9EEB"/>
          <w:sz w:val="40"/>
          <w:szCs w:val="40"/>
        </w:rPr>
        <w:t xml:space="preserve">25 </w:t>
      </w:r>
      <w:r>
        <w:rPr>
          <w:b/>
          <w:color w:val="6D9EEB"/>
          <w:sz w:val="40"/>
          <w:szCs w:val="40"/>
        </w:rPr>
        <w:t>min</w:t>
      </w:r>
    </w:p>
    <w:p w14:paraId="426A9554" w14:textId="77777777" w:rsidR="0014576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0DEF9567" w14:textId="77777777" w:rsidR="00145764" w:rsidRDefault="00000000">
      <w:pPr>
        <w:spacing w:before="0" w:line="276" w:lineRule="auto"/>
      </w:pPr>
      <w:r>
        <w:t>Facultad de Ingeniería.</w:t>
      </w:r>
    </w:p>
    <w:p w14:paraId="3B435ABF" w14:textId="77777777" w:rsidR="00145764" w:rsidRDefault="00000000">
      <w:pPr>
        <w:spacing w:before="0" w:line="276" w:lineRule="auto"/>
      </w:pPr>
      <w:r>
        <w:t>Escuela de Ingeniería en Ciencias y Sistemas</w:t>
      </w:r>
    </w:p>
    <w:p w14:paraId="21FD326C" w14:textId="77777777" w:rsidR="00145764" w:rsidRDefault="00145764">
      <w:pPr>
        <w:spacing w:before="0" w:line="276" w:lineRule="auto"/>
      </w:pPr>
    </w:p>
    <w:p w14:paraId="09841555" w14:textId="77777777" w:rsidR="00145764" w:rsidRDefault="00000000">
      <w:pPr>
        <w:pStyle w:val="Ttulo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2B3304EB" w14:textId="77777777" w:rsidR="00145764" w:rsidRDefault="00000000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145764" w14:paraId="0240A8B9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07732" w14:textId="77777777" w:rsidR="00145764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B279" w14:textId="77777777" w:rsidR="00145764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145764" w14:paraId="1ABC277D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56FBE" w14:textId="219E4DE2" w:rsidR="00145764" w:rsidRPr="00AC18DA" w:rsidRDefault="00D742AE" w:rsidP="00AC18DA">
            <w:pPr>
              <w:rPr>
                <w:rFonts w:ascii="Arial" w:hAnsi="Arial" w:cs="Arial"/>
                <w:sz w:val="20"/>
                <w:szCs w:val="20"/>
              </w:rPr>
            </w:pPr>
            <w:r w:rsidRPr="00D742AE">
              <w:rPr>
                <w:rFonts w:ascii="Arial" w:hAnsi="Arial" w:cs="Arial"/>
                <w:sz w:val="20"/>
                <w:szCs w:val="20"/>
              </w:rPr>
              <w:t>Orden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4F39F" w14:textId="77777777" w:rsidR="00D742AE" w:rsidRDefault="00D742AE" w:rsidP="00D742AE">
            <w:pPr>
              <w:jc w:val="both"/>
            </w:pPr>
            <w:r>
              <w:t>Se aplica al organizar el proceso de análisis de manera lógica y secuencial. Los estudiantes estructuran sus ideas para identificar bloqueos mentales y representar el pensamiento mediante tríadas y árboles lógicos. Este valor se demuestra cuando mantienen disciplina en la ejecución de las actividades, aplican métodos sistemáticos para resolver problemas y revisan sus resultados antes de entregar la práctica.</w:t>
            </w:r>
          </w:p>
          <w:p w14:paraId="50EC77C8" w14:textId="3216CE23" w:rsidR="00145764" w:rsidRPr="00AC18DA" w:rsidRDefault="00AC18DA" w:rsidP="00AC18DA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C18DA">
              <w:rPr>
                <w:rFonts w:ascii="Arial" w:hAnsi="Arial" w:cs="Arial"/>
                <w:sz w:val="24"/>
                <w:szCs w:val="24"/>
              </w:rPr>
              <w:tab/>
            </w:r>
            <w:r w:rsidRPr="00AC18DA">
              <w:rPr>
                <w:rFonts w:ascii="Arial" w:hAnsi="Arial" w:cs="Arial"/>
                <w:sz w:val="24"/>
                <w:szCs w:val="24"/>
              </w:rPr>
              <w:tab/>
            </w:r>
            <w:r w:rsidRPr="00AC18DA">
              <w:rPr>
                <w:rFonts w:ascii="Arial" w:hAnsi="Arial" w:cs="Arial"/>
                <w:sz w:val="24"/>
                <w:szCs w:val="24"/>
              </w:rPr>
              <w:tab/>
            </w:r>
            <w:r w:rsidRPr="00AC18DA"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</w:tbl>
    <w:p w14:paraId="3F43A9EC" w14:textId="77777777" w:rsidR="00145764" w:rsidRDefault="00145764">
      <w:pPr>
        <w:pStyle w:val="Ttulo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21DA8F77" w14:textId="77777777" w:rsidR="00145764" w:rsidRDefault="00000000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</w:p>
    <w:p w14:paraId="58BE7BB4" w14:textId="22F87AAC" w:rsidR="00145764" w:rsidRDefault="00145764">
      <w:pPr>
        <w:spacing w:line="240" w:lineRule="auto"/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145764" w14:paraId="54BA0E22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CA06E" w14:textId="77777777" w:rsidR="00145764" w:rsidRDefault="00000000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34EFC" w14:textId="77777777" w:rsidR="00145764" w:rsidRDefault="00145764">
            <w:pPr>
              <w:widowControl w:val="0"/>
              <w:spacing w:before="0" w:line="240" w:lineRule="auto"/>
            </w:pPr>
          </w:p>
        </w:tc>
      </w:tr>
      <w:tr w:rsidR="00145764" w14:paraId="1BF92CED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2079" w14:textId="77777777" w:rsidR="00145764" w:rsidRDefault="00000000">
            <w:pPr>
              <w:widowControl w:val="0"/>
              <w:spacing w:before="0" w:line="240" w:lineRule="auto"/>
            </w:pPr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D742AE" w:rsidRPr="00D742AE" w14:paraId="5A805AF8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3A2E38BD" w14:textId="77777777" w:rsidR="00D742AE" w:rsidRDefault="00D742AE" w:rsidP="00D742AE">
                  <w:pPr>
                    <w:widowControl w:val="0"/>
                    <w:spacing w:before="0" w:line="276" w:lineRule="auto"/>
                    <w:jc w:val="both"/>
                    <w:rPr>
                      <w:rFonts w:ascii="Arial" w:hAnsi="Arial" w:cs="Arial"/>
                      <w:sz w:val="24"/>
                      <w:szCs w:val="24"/>
                      <w:lang w:val="es-GT"/>
                    </w:rPr>
                  </w:pPr>
                  <w:r w:rsidRPr="00D742AE">
                    <w:rPr>
                      <w:rFonts w:ascii="Arial" w:hAnsi="Arial" w:cs="Arial"/>
                      <w:sz w:val="24"/>
                      <w:szCs w:val="24"/>
                      <w:lang w:val="es-GT"/>
                    </w:rPr>
                    <w:t>Aplica los principios básicos de la lógica para analizar</w:t>
                  </w:r>
                </w:p>
                <w:p w14:paraId="2A8F9C10" w14:textId="6262DA0B" w:rsidR="00D742AE" w:rsidRDefault="00D742AE" w:rsidP="00D742AE">
                  <w:pPr>
                    <w:widowControl w:val="0"/>
                    <w:spacing w:before="0" w:line="276" w:lineRule="auto"/>
                    <w:jc w:val="both"/>
                    <w:rPr>
                      <w:rFonts w:ascii="Arial" w:hAnsi="Arial" w:cs="Arial"/>
                      <w:sz w:val="24"/>
                      <w:szCs w:val="24"/>
                      <w:lang w:val="es-GT"/>
                    </w:rPr>
                  </w:pPr>
                  <w:r w:rsidRPr="00D742AE">
                    <w:rPr>
                      <w:rFonts w:ascii="Arial" w:hAnsi="Arial" w:cs="Arial"/>
                      <w:sz w:val="24"/>
                      <w:szCs w:val="24"/>
                      <w:lang w:val="es-GT"/>
                    </w:rPr>
                    <w:t>razonamientos y construir conclusiones válidas,</w:t>
                  </w:r>
                </w:p>
                <w:p w14:paraId="58CA0DCD" w14:textId="0553B5BC" w:rsidR="00D742AE" w:rsidRPr="00D742AE" w:rsidRDefault="00D742AE" w:rsidP="00D742AE">
                  <w:pPr>
                    <w:widowControl w:val="0"/>
                    <w:spacing w:before="0" w:line="276" w:lineRule="auto"/>
                    <w:jc w:val="both"/>
                    <w:rPr>
                      <w:rFonts w:ascii="Arial" w:hAnsi="Arial" w:cs="Arial"/>
                      <w:sz w:val="24"/>
                      <w:szCs w:val="24"/>
                      <w:lang w:val="es-GT"/>
                    </w:rPr>
                  </w:pPr>
                  <w:r w:rsidRPr="00D742AE">
                    <w:rPr>
                      <w:rFonts w:ascii="Arial" w:hAnsi="Arial" w:cs="Arial"/>
                      <w:sz w:val="24"/>
                      <w:szCs w:val="24"/>
                      <w:lang w:val="es-GT"/>
                    </w:rPr>
                    <w:t>utilizando pensamiento estructurado y colaborativo.</w:t>
                  </w:r>
                </w:p>
              </w:tc>
            </w:tr>
          </w:tbl>
          <w:p w14:paraId="092ED2B5" w14:textId="77777777" w:rsidR="00D742AE" w:rsidRPr="00D742AE" w:rsidRDefault="00D742AE" w:rsidP="00D742AE">
            <w:pPr>
              <w:widowControl w:val="0"/>
              <w:spacing w:before="0" w:line="276" w:lineRule="auto"/>
              <w:jc w:val="both"/>
              <w:rPr>
                <w:rFonts w:ascii="Arial" w:hAnsi="Arial" w:cs="Arial"/>
                <w:vanish/>
                <w:sz w:val="24"/>
                <w:szCs w:val="24"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742AE" w:rsidRPr="00D742AE" w14:paraId="59C2AE8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5631D5" w14:textId="77777777" w:rsidR="00D742AE" w:rsidRPr="00D742AE" w:rsidRDefault="00D742AE" w:rsidP="00D742AE">
                  <w:pPr>
                    <w:widowControl w:val="0"/>
                    <w:spacing w:before="0" w:line="276" w:lineRule="auto"/>
                    <w:jc w:val="both"/>
                    <w:rPr>
                      <w:rFonts w:ascii="Arial" w:hAnsi="Arial" w:cs="Arial"/>
                      <w:sz w:val="24"/>
                      <w:szCs w:val="24"/>
                      <w:lang w:val="es-GT"/>
                    </w:rPr>
                  </w:pPr>
                </w:p>
              </w:tc>
            </w:tr>
          </w:tbl>
          <w:p w14:paraId="72936791" w14:textId="073D614A" w:rsidR="00145764" w:rsidRPr="00AC18DA" w:rsidRDefault="00145764" w:rsidP="00AC18DA">
            <w:pPr>
              <w:widowControl w:val="0"/>
              <w:spacing w:before="0" w:line="276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145764" w14:paraId="46BD511B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D39DE" w14:textId="77777777" w:rsidR="00145764" w:rsidRDefault="00000000">
            <w:pPr>
              <w:widowControl w:val="0"/>
              <w:spacing w:before="0" w:line="240" w:lineRule="auto"/>
            </w:pPr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D535" w14:textId="4CD1E8DF" w:rsidR="00145764" w:rsidRPr="00D742AE" w:rsidRDefault="00D742AE" w:rsidP="00D742AE">
            <w:pPr>
              <w:jc w:val="both"/>
            </w:pPr>
            <w:r>
              <w:t>Reconoce los elementos fundamentales de la lógica —conceptos, juicios y razonamientos— mediante la identificación de ejemplos en situaciones cotidianas, argumentando con claridad y coherencia.</w:t>
            </w:r>
          </w:p>
        </w:tc>
      </w:tr>
    </w:tbl>
    <w:p w14:paraId="67DD6680" w14:textId="77777777" w:rsidR="00145764" w:rsidRDefault="00145764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5FFE9966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2096239D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63A9543C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1EF26E05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482AED74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1D698C35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575C9C3C" w14:textId="1C3F46AF" w:rsidR="00145764" w:rsidRPr="00AC18DA" w:rsidRDefault="00000000" w:rsidP="00AC18DA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s7mw4byc8z5j" w:colFirst="0" w:colLast="0"/>
      <w:bookmarkEnd w:id="5"/>
      <w:r>
        <w:rPr>
          <w:color w:val="BF9000"/>
        </w:rPr>
        <w:lastRenderedPageBreak/>
        <w:t>Objetivo SMART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145764" w14:paraId="444FE363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8E94" w14:textId="77777777" w:rsidR="00145764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48302" w14:textId="77777777" w:rsidR="00145764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2A2E4" w14:textId="77777777" w:rsidR="00145764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145764" w14:paraId="5C94E58C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2FA5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7AF40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D742AE" w:rsidRPr="00D742AE" w14:paraId="06B9590B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23AE842C" w14:textId="77777777" w:rsidR="00D742AE" w:rsidRDefault="00D742AE" w:rsidP="00D742AE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D742AE">
                    <w:rPr>
                      <w:sz w:val="20"/>
                      <w:szCs w:val="20"/>
                      <w:lang w:val="es-GT"/>
                    </w:rPr>
                    <w:t>Los estudiantes serán capaces de aplicar los principios</w:t>
                  </w:r>
                </w:p>
                <w:p w14:paraId="27FE298C" w14:textId="77777777" w:rsidR="00D742AE" w:rsidRDefault="00D742AE" w:rsidP="00D742AE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D742AE">
                    <w:rPr>
                      <w:sz w:val="20"/>
                      <w:szCs w:val="20"/>
                      <w:lang w:val="es-GT"/>
                    </w:rPr>
                    <w:t xml:space="preserve"> básicos de la lógica para analizar y construir</w:t>
                  </w:r>
                </w:p>
                <w:p w14:paraId="1A478189" w14:textId="77777777" w:rsidR="00D742AE" w:rsidRDefault="00D742AE" w:rsidP="00D742AE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D742AE">
                    <w:rPr>
                      <w:sz w:val="20"/>
                      <w:szCs w:val="20"/>
                      <w:lang w:val="es-GT"/>
                    </w:rPr>
                    <w:t xml:space="preserve"> razonamientos válidos en ejemplos de la vida cotidiana</w:t>
                  </w:r>
                </w:p>
                <w:p w14:paraId="70AF0E02" w14:textId="5C8CA29E" w:rsidR="00D742AE" w:rsidRPr="00D742AE" w:rsidRDefault="00D742AE" w:rsidP="00D742AE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D742AE">
                    <w:rPr>
                      <w:sz w:val="20"/>
                      <w:szCs w:val="20"/>
                      <w:lang w:val="es-GT"/>
                    </w:rPr>
                    <w:t xml:space="preserve"> o profesional.</w:t>
                  </w:r>
                </w:p>
              </w:tc>
            </w:tr>
          </w:tbl>
          <w:p w14:paraId="0F99A748" w14:textId="77777777" w:rsidR="00D742AE" w:rsidRPr="00D742AE" w:rsidRDefault="00D742AE" w:rsidP="00D742AE">
            <w:pPr>
              <w:spacing w:before="0" w:line="240" w:lineRule="auto"/>
              <w:rPr>
                <w:vanish/>
                <w:sz w:val="20"/>
                <w:szCs w:val="20"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742AE" w:rsidRPr="00D742AE" w14:paraId="3A2D296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B3360C" w14:textId="77777777" w:rsidR="00D742AE" w:rsidRPr="00D742AE" w:rsidRDefault="00D742AE" w:rsidP="00D742AE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</w:p>
              </w:tc>
            </w:tr>
          </w:tbl>
          <w:p w14:paraId="6C6AE9B6" w14:textId="712D44A3" w:rsidR="00145764" w:rsidRPr="0087452B" w:rsidRDefault="00145764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</w:p>
        </w:tc>
      </w:tr>
      <w:tr w:rsidR="00145764" w14:paraId="6C0E43B5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72491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2C06A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D742AE" w:rsidRPr="00D742AE" w14:paraId="34F953C4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5355D835" w14:textId="77777777" w:rsidR="00D742AE" w:rsidRDefault="00D742AE" w:rsidP="00D742AE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D742AE">
                    <w:rPr>
                      <w:sz w:val="20"/>
                      <w:szCs w:val="20"/>
                      <w:lang w:val="es-GT"/>
                    </w:rPr>
                    <w:t xml:space="preserve">Al menos el 80% de los estudiantes identificará </w:t>
                  </w:r>
                </w:p>
                <w:p w14:paraId="0192BF62" w14:textId="77777777" w:rsidR="00D742AE" w:rsidRDefault="00D742AE" w:rsidP="00D742AE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D742AE">
                    <w:rPr>
                      <w:sz w:val="20"/>
                      <w:szCs w:val="20"/>
                      <w:lang w:val="es-GT"/>
                    </w:rPr>
                    <w:t>correctamente las partes de un razonamiento</w:t>
                  </w:r>
                </w:p>
                <w:p w14:paraId="13E0DFE0" w14:textId="1F5456CD" w:rsidR="00D742AE" w:rsidRPr="00D742AE" w:rsidRDefault="00D742AE" w:rsidP="00D742AE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D742AE">
                    <w:rPr>
                      <w:sz w:val="20"/>
                      <w:szCs w:val="20"/>
                      <w:lang w:val="es-GT"/>
                    </w:rPr>
                    <w:t xml:space="preserve"> (premisas y conclusión) en tres ejemplos distintos.</w:t>
                  </w:r>
                </w:p>
              </w:tc>
            </w:tr>
          </w:tbl>
          <w:p w14:paraId="5C0F534E" w14:textId="77777777" w:rsidR="00D742AE" w:rsidRPr="00D742AE" w:rsidRDefault="00D742AE" w:rsidP="00D742AE">
            <w:pPr>
              <w:spacing w:before="0" w:line="240" w:lineRule="auto"/>
              <w:rPr>
                <w:vanish/>
                <w:sz w:val="20"/>
                <w:szCs w:val="20"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742AE" w:rsidRPr="00D742AE" w14:paraId="1C41C31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2FBADA7" w14:textId="77777777" w:rsidR="00D742AE" w:rsidRPr="00D742AE" w:rsidRDefault="00D742AE" w:rsidP="00D742AE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</w:p>
              </w:tc>
            </w:tr>
          </w:tbl>
          <w:p w14:paraId="281C985F" w14:textId="610EE7D6" w:rsidR="00145764" w:rsidRPr="0087452B" w:rsidRDefault="00145764">
            <w:pPr>
              <w:spacing w:before="0" w:line="240" w:lineRule="auto"/>
              <w:rPr>
                <w:sz w:val="20"/>
                <w:szCs w:val="20"/>
              </w:rPr>
            </w:pPr>
          </w:p>
        </w:tc>
      </w:tr>
      <w:tr w:rsidR="00145764" w14:paraId="5493E5A6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876BA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FC710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D742AE" w:rsidRPr="00D742AE" w14:paraId="75F12C28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6BBD4CFA" w14:textId="77777777" w:rsidR="00D742AE" w:rsidRDefault="00D742AE" w:rsidP="00D742AE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D742AE">
                    <w:rPr>
                      <w:sz w:val="20"/>
                      <w:szCs w:val="20"/>
                      <w:lang w:val="es-GT"/>
                    </w:rPr>
                    <w:t>Mediante el trabajo colaborativo, análisis guiado de casos</w:t>
                  </w:r>
                </w:p>
                <w:p w14:paraId="03F25FBA" w14:textId="77777777" w:rsidR="00D742AE" w:rsidRDefault="00D742AE" w:rsidP="00D742AE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D742AE">
                    <w:rPr>
                      <w:sz w:val="20"/>
                      <w:szCs w:val="20"/>
                      <w:lang w:val="es-GT"/>
                    </w:rPr>
                    <w:t xml:space="preserve"> y uso de materiales de la Unidad 2 </w:t>
                  </w:r>
                </w:p>
                <w:p w14:paraId="6A165614" w14:textId="583F0011" w:rsidR="00D742AE" w:rsidRPr="00D742AE" w:rsidRDefault="00D742AE" w:rsidP="00D742AE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D742AE">
                    <w:rPr>
                      <w:sz w:val="20"/>
                      <w:szCs w:val="20"/>
                      <w:lang w:val="es-GT"/>
                    </w:rPr>
                    <w:t>(presentaciones, lecturas y ejercicios de razonamiento).</w:t>
                  </w:r>
                </w:p>
              </w:tc>
            </w:tr>
          </w:tbl>
          <w:p w14:paraId="4037F424" w14:textId="77777777" w:rsidR="00D742AE" w:rsidRPr="00D742AE" w:rsidRDefault="00D742AE" w:rsidP="00D742AE">
            <w:pPr>
              <w:spacing w:before="0" w:line="240" w:lineRule="auto"/>
              <w:rPr>
                <w:vanish/>
                <w:sz w:val="20"/>
                <w:szCs w:val="20"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742AE" w:rsidRPr="00D742AE" w14:paraId="6BF7AFF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D9DDB6D" w14:textId="77777777" w:rsidR="00D742AE" w:rsidRPr="00D742AE" w:rsidRDefault="00D742AE" w:rsidP="00D742AE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</w:p>
              </w:tc>
            </w:tr>
          </w:tbl>
          <w:p w14:paraId="178496A5" w14:textId="5ED69B72" w:rsidR="00145764" w:rsidRPr="0087452B" w:rsidRDefault="00145764">
            <w:pPr>
              <w:spacing w:before="0" w:line="240" w:lineRule="auto"/>
              <w:rPr>
                <w:sz w:val="20"/>
                <w:szCs w:val="20"/>
              </w:rPr>
            </w:pPr>
          </w:p>
        </w:tc>
      </w:tr>
      <w:tr w:rsidR="00145764" w14:paraId="5D4EC6A4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DE380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894F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D742AE" w:rsidRPr="00D742AE" w14:paraId="070A2240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35A0A8D1" w14:textId="77777777" w:rsidR="00D742AE" w:rsidRDefault="00D742AE" w:rsidP="00D742AE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D742AE">
                    <w:rPr>
                      <w:sz w:val="20"/>
                      <w:szCs w:val="20"/>
                      <w:lang w:val="es-GT"/>
                    </w:rPr>
                    <w:t>Fomentar el pensamiento crítico y la capacidad de</w:t>
                  </w:r>
                </w:p>
                <w:p w14:paraId="180E7484" w14:textId="77777777" w:rsidR="00D742AE" w:rsidRDefault="00D742AE" w:rsidP="00D742AE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D742AE">
                    <w:rPr>
                      <w:sz w:val="20"/>
                      <w:szCs w:val="20"/>
                      <w:lang w:val="es-GT"/>
                    </w:rPr>
                    <w:t xml:space="preserve"> razonar de forma ordenada y coherente para la</w:t>
                  </w:r>
                </w:p>
                <w:p w14:paraId="4E35F523" w14:textId="6F7935B6" w:rsidR="00D742AE" w:rsidRPr="00D742AE" w:rsidRDefault="00D742AE" w:rsidP="00D742AE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  <w:r w:rsidRPr="00D742AE">
                    <w:rPr>
                      <w:sz w:val="20"/>
                      <w:szCs w:val="20"/>
                      <w:lang w:val="es-GT"/>
                    </w:rPr>
                    <w:t xml:space="preserve"> toma de decisiones académicas y profesionales.</w:t>
                  </w:r>
                </w:p>
              </w:tc>
            </w:tr>
          </w:tbl>
          <w:p w14:paraId="2AD09F42" w14:textId="77777777" w:rsidR="00D742AE" w:rsidRPr="00D742AE" w:rsidRDefault="00D742AE" w:rsidP="00D742AE">
            <w:pPr>
              <w:spacing w:before="0" w:line="240" w:lineRule="auto"/>
              <w:rPr>
                <w:vanish/>
                <w:sz w:val="20"/>
                <w:szCs w:val="20"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742AE" w:rsidRPr="00D742AE" w14:paraId="13F502E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7A6EAF" w14:textId="77777777" w:rsidR="00D742AE" w:rsidRPr="00D742AE" w:rsidRDefault="00D742AE" w:rsidP="00D742AE">
                  <w:pPr>
                    <w:spacing w:before="0" w:line="240" w:lineRule="auto"/>
                    <w:rPr>
                      <w:sz w:val="20"/>
                      <w:szCs w:val="20"/>
                      <w:lang w:val="es-GT"/>
                    </w:rPr>
                  </w:pPr>
                </w:p>
              </w:tc>
            </w:tr>
          </w:tbl>
          <w:p w14:paraId="1C394D14" w14:textId="7C907DC5" w:rsidR="00145764" w:rsidRPr="0087452B" w:rsidRDefault="00145764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</w:p>
        </w:tc>
      </w:tr>
      <w:tr w:rsidR="00145764" w14:paraId="66F5FC4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75B45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29CE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90008" w14:textId="77777777" w:rsidR="00D742AE" w:rsidRDefault="00D742AE" w:rsidP="00D742AE">
            <w:r>
              <w:t>Desarrollar y entregar la actividad durante la semana 2 del curso.</w:t>
            </w:r>
          </w:p>
          <w:p w14:paraId="34817F1B" w14:textId="7894458D" w:rsidR="00145764" w:rsidRPr="0087452B" w:rsidRDefault="00145764">
            <w:pPr>
              <w:spacing w:before="0" w:line="240" w:lineRule="auto"/>
              <w:rPr>
                <w:sz w:val="20"/>
                <w:szCs w:val="20"/>
              </w:rPr>
            </w:pPr>
          </w:p>
        </w:tc>
      </w:tr>
    </w:tbl>
    <w:p w14:paraId="6FDBA53F" w14:textId="77777777" w:rsidR="00145764" w:rsidRDefault="00145764">
      <w:pPr>
        <w:spacing w:before="240" w:after="240"/>
      </w:pPr>
    </w:p>
    <w:p w14:paraId="585F6562" w14:textId="77777777" w:rsidR="00145764" w:rsidRDefault="00000000">
      <w:pPr>
        <w:pStyle w:val="Ttulo1"/>
        <w:numPr>
          <w:ilvl w:val="0"/>
          <w:numId w:val="2"/>
        </w:numPr>
      </w:pPr>
      <w:bookmarkStart w:id="6" w:name="_wquuiqtxgt9u" w:colFirst="0" w:colLast="0"/>
      <w:bookmarkEnd w:id="6"/>
      <w:proofErr w:type="gramStart"/>
      <w:r>
        <w:t>Actividad a desarrollar</w:t>
      </w:r>
      <w:proofErr w:type="gramEnd"/>
    </w:p>
    <w:p w14:paraId="5EC15869" w14:textId="77777777" w:rsidR="00145764" w:rsidRDefault="00000000">
      <w:pPr>
        <w:pStyle w:val="Ttulo1"/>
        <w:numPr>
          <w:ilvl w:val="1"/>
          <w:numId w:val="2"/>
        </w:numPr>
        <w:spacing w:before="0"/>
      </w:pPr>
      <w:bookmarkStart w:id="7" w:name="_qzstfzm0hnjy" w:colFirst="0" w:colLast="0"/>
      <w:bookmarkEnd w:id="7"/>
      <w:r>
        <w:t>Herramientas</w:t>
      </w:r>
    </w:p>
    <w:p w14:paraId="2C031929" w14:textId="77777777" w:rsidR="00D742AE" w:rsidRDefault="00D742AE" w:rsidP="00D742AE">
      <w:pPr>
        <w:pStyle w:val="NormalWeb"/>
      </w:pPr>
      <w:r>
        <w:t xml:space="preserve">Word, PDF, y </w:t>
      </w:r>
      <w:proofErr w:type="spellStart"/>
      <w:r>
        <w:t>Canva</w:t>
      </w:r>
      <w:proofErr w:type="spellEnd"/>
      <w:r>
        <w:t xml:space="preserve"> o Draw.io (para representar los razonamientos en esquemas lógicos o diagramas de flujo).</w:t>
      </w:r>
    </w:p>
    <w:p w14:paraId="010550DE" w14:textId="77777777" w:rsidR="00145764" w:rsidRDefault="00000000">
      <w:pPr>
        <w:pStyle w:val="Ttulo1"/>
        <w:numPr>
          <w:ilvl w:val="1"/>
          <w:numId w:val="2"/>
        </w:numPr>
      </w:pPr>
      <w:r>
        <w:t>Descripción de la actividad</w:t>
      </w:r>
    </w:p>
    <w:p w14:paraId="494C4EC0" w14:textId="77777777" w:rsidR="00D742AE" w:rsidRDefault="00D742AE" w:rsidP="0087452B">
      <w:pPr>
        <w:rPr>
          <w:b/>
          <w:bCs/>
          <w:lang w:val="es-GT"/>
        </w:rPr>
      </w:pPr>
      <w:r w:rsidRPr="00D742AE">
        <w:rPr>
          <w:b/>
          <w:bCs/>
          <w:lang w:val="es-GT"/>
        </w:rPr>
        <w:t>Actividad: Aplicando la lógica en situaciones reales</w:t>
      </w:r>
    </w:p>
    <w:p w14:paraId="0E3A712B" w14:textId="77777777" w:rsidR="00D742AE" w:rsidRPr="00D742AE" w:rsidRDefault="0087452B" w:rsidP="00D742AE">
      <w:r w:rsidRPr="0087452B">
        <w:rPr>
          <w:b/>
          <w:bCs/>
          <w:lang w:val="es-GT"/>
        </w:rPr>
        <w:lastRenderedPageBreak/>
        <w:t>Instrucciones:</w:t>
      </w:r>
      <w:r w:rsidRPr="0087452B">
        <w:rPr>
          <w:lang w:val="es-GT"/>
        </w:rPr>
        <w:br/>
      </w:r>
      <w:r w:rsidR="00D742AE" w:rsidRPr="00D742AE">
        <w:t xml:space="preserve">En equipos pequeños o de forma individual, selecciona </w:t>
      </w:r>
      <w:r w:rsidR="00D742AE" w:rsidRPr="00D742AE">
        <w:rPr>
          <w:b/>
          <w:bCs/>
        </w:rPr>
        <w:t>tres situaciones cotidianas</w:t>
      </w:r>
      <w:r w:rsidR="00D742AE" w:rsidRPr="00D742AE">
        <w:t xml:space="preserve"> (académicas, tecnológicas o sociales) donde se exprese un razonamiento o argumento.</w:t>
      </w:r>
    </w:p>
    <w:p w14:paraId="09AA93F1" w14:textId="6A4E29AE" w:rsidR="0087452B" w:rsidRPr="00D742AE" w:rsidRDefault="0087452B" w:rsidP="00D742AE">
      <w:pPr>
        <w:ind w:left="720"/>
        <w:rPr>
          <w:lang w:val="es-GT"/>
        </w:rPr>
      </w:pPr>
    </w:p>
    <w:p w14:paraId="7E8DCA6B" w14:textId="6483B512" w:rsidR="00D742AE" w:rsidRPr="00D742AE" w:rsidRDefault="00D742AE" w:rsidP="00D742AE">
      <w:pPr>
        <w:pStyle w:val="NormalWeb"/>
        <w:numPr>
          <w:ilvl w:val="0"/>
          <w:numId w:val="2"/>
        </w:numPr>
        <w:rPr>
          <w:rFonts w:ascii="Proxima Nova" w:hAnsi="Proxima Nova"/>
        </w:rPr>
      </w:pPr>
      <w:r w:rsidRPr="00D742AE">
        <w:rPr>
          <w:rStyle w:val="Textoennegrita"/>
          <w:rFonts w:ascii="Proxima Nova" w:hAnsi="Proxima Nova"/>
        </w:rPr>
        <w:t>Identificación del razonamiento:</w:t>
      </w:r>
      <w:r w:rsidRPr="00D742AE">
        <w:rPr>
          <w:rFonts w:ascii="Proxima Nova" w:hAnsi="Proxima Nova"/>
        </w:rPr>
        <w:br/>
        <w:t>Transcribe o describe el caso y determina si es un razonamiento (si tiene premisas y conclusión).</w:t>
      </w:r>
    </w:p>
    <w:p w14:paraId="209B5E6A" w14:textId="693AC5C9" w:rsidR="00D742AE" w:rsidRPr="00D742AE" w:rsidRDefault="00D742AE" w:rsidP="00D742AE">
      <w:pPr>
        <w:pStyle w:val="NormalWeb"/>
        <w:numPr>
          <w:ilvl w:val="0"/>
          <w:numId w:val="2"/>
        </w:numPr>
        <w:rPr>
          <w:rFonts w:ascii="Proxima Nova" w:hAnsi="Proxima Nova"/>
        </w:rPr>
      </w:pPr>
      <w:r w:rsidRPr="00D742AE">
        <w:rPr>
          <w:rStyle w:val="Textoennegrita"/>
          <w:rFonts w:ascii="Proxima Nova" w:hAnsi="Proxima Nova"/>
        </w:rPr>
        <w:t>Análisis lógico:</w:t>
      </w:r>
      <w:r w:rsidRPr="00D742AE">
        <w:rPr>
          <w:rFonts w:ascii="Proxima Nova" w:hAnsi="Proxima Nova"/>
        </w:rPr>
        <w:br/>
        <w:t xml:space="preserve">Identifica </w:t>
      </w:r>
      <w:r w:rsidRPr="00D742AE">
        <w:rPr>
          <w:rStyle w:val="Textoennegrita"/>
          <w:rFonts w:ascii="Proxima Nova" w:hAnsi="Proxima Nova"/>
        </w:rPr>
        <w:t>las premisas</w:t>
      </w:r>
      <w:r w:rsidRPr="00D742AE">
        <w:rPr>
          <w:rFonts w:ascii="Proxima Nova" w:hAnsi="Proxima Nova"/>
        </w:rPr>
        <w:t xml:space="preserve"> (afirmaciones que sustentan la conclusión) y </w:t>
      </w:r>
      <w:r w:rsidRPr="00D742AE">
        <w:rPr>
          <w:rStyle w:val="Textoennegrita"/>
          <w:rFonts w:ascii="Proxima Nova" w:hAnsi="Proxima Nova"/>
        </w:rPr>
        <w:t>la conclusión</w:t>
      </w:r>
      <w:r w:rsidRPr="00D742AE">
        <w:rPr>
          <w:rFonts w:ascii="Proxima Nova" w:hAnsi="Proxima Nova"/>
        </w:rPr>
        <w:t>.</w:t>
      </w:r>
      <w:r w:rsidRPr="00D742AE">
        <w:rPr>
          <w:rFonts w:ascii="Proxima Nova" w:hAnsi="Proxima Nova"/>
        </w:rPr>
        <w:br/>
        <w:t xml:space="preserve">Explica si el razonamiento es </w:t>
      </w:r>
      <w:r w:rsidRPr="00D742AE">
        <w:rPr>
          <w:rStyle w:val="Textoennegrita"/>
          <w:rFonts w:ascii="Proxima Nova" w:hAnsi="Proxima Nova"/>
        </w:rPr>
        <w:t>válido o inválido</w:t>
      </w:r>
      <w:r w:rsidRPr="00D742AE">
        <w:rPr>
          <w:rFonts w:ascii="Proxima Nova" w:hAnsi="Proxima Nova"/>
        </w:rPr>
        <w:t xml:space="preserve">, </w:t>
      </w:r>
      <w:r w:rsidRPr="00D742AE">
        <w:rPr>
          <w:rStyle w:val="Textoennegrita"/>
          <w:rFonts w:ascii="Proxima Nova" w:hAnsi="Proxima Nova"/>
        </w:rPr>
        <w:t>lógico o ilógico</w:t>
      </w:r>
      <w:r w:rsidRPr="00D742AE">
        <w:rPr>
          <w:rFonts w:ascii="Proxima Nova" w:hAnsi="Proxima Nova"/>
        </w:rPr>
        <w:t>.</w:t>
      </w:r>
    </w:p>
    <w:p w14:paraId="0381BF96" w14:textId="3F25C935" w:rsidR="00D742AE" w:rsidRPr="00D742AE" w:rsidRDefault="00D742AE" w:rsidP="00D742AE">
      <w:pPr>
        <w:pStyle w:val="NormalWeb"/>
        <w:numPr>
          <w:ilvl w:val="0"/>
          <w:numId w:val="2"/>
        </w:numPr>
        <w:rPr>
          <w:rFonts w:ascii="Proxima Nova" w:hAnsi="Proxima Nova"/>
        </w:rPr>
      </w:pPr>
      <w:r w:rsidRPr="00D742AE">
        <w:rPr>
          <w:rStyle w:val="Textoennegrita"/>
          <w:rFonts w:ascii="Proxima Nova" w:hAnsi="Proxima Nova"/>
        </w:rPr>
        <w:t>Representación gráfica:</w:t>
      </w:r>
      <w:r w:rsidRPr="00D742AE">
        <w:rPr>
          <w:rFonts w:ascii="Proxima Nova" w:hAnsi="Proxima Nova"/>
        </w:rPr>
        <w:br/>
        <w:t xml:space="preserve">Realiza un </w:t>
      </w:r>
      <w:r w:rsidRPr="00D742AE">
        <w:rPr>
          <w:rStyle w:val="Textoennegrita"/>
          <w:rFonts w:ascii="Proxima Nova" w:hAnsi="Proxima Nova"/>
        </w:rPr>
        <w:t>diagrama o esquema lógico</w:t>
      </w:r>
      <w:r w:rsidRPr="00D742AE">
        <w:rPr>
          <w:rFonts w:ascii="Proxima Nova" w:hAnsi="Proxima Nova"/>
        </w:rPr>
        <w:t xml:space="preserve"> que muestre la relación entre las premisas y la conclusión (puede ser en </w:t>
      </w:r>
      <w:proofErr w:type="spellStart"/>
      <w:r w:rsidRPr="00D742AE">
        <w:rPr>
          <w:rFonts w:ascii="Proxima Nova" w:hAnsi="Proxima Nova"/>
        </w:rPr>
        <w:t>Canva</w:t>
      </w:r>
      <w:proofErr w:type="spellEnd"/>
      <w:r w:rsidRPr="00D742AE">
        <w:rPr>
          <w:rFonts w:ascii="Proxima Nova" w:hAnsi="Proxima Nova"/>
        </w:rPr>
        <w:t xml:space="preserve"> o Draw.io).</w:t>
      </w:r>
    </w:p>
    <w:p w14:paraId="239F7E03" w14:textId="46959FA1" w:rsidR="00D742AE" w:rsidRPr="00D742AE" w:rsidRDefault="00D742AE" w:rsidP="00D742AE">
      <w:pPr>
        <w:pStyle w:val="NormalWeb"/>
        <w:numPr>
          <w:ilvl w:val="0"/>
          <w:numId w:val="2"/>
        </w:numPr>
        <w:rPr>
          <w:rFonts w:ascii="Proxima Nova" w:hAnsi="Proxima Nova"/>
        </w:rPr>
      </w:pPr>
      <w:r w:rsidRPr="00D742AE">
        <w:rPr>
          <w:rStyle w:val="Textoennegrita"/>
          <w:rFonts w:ascii="Proxima Nova" w:hAnsi="Proxima Nova"/>
        </w:rPr>
        <w:t>Reflexión:</w:t>
      </w:r>
      <w:r w:rsidRPr="00D742AE">
        <w:rPr>
          <w:rFonts w:ascii="Proxima Nova" w:hAnsi="Proxima Nova"/>
        </w:rPr>
        <w:br/>
        <w:t>Explica cómo la aplicación de la lógica ayuda a mejorar la forma en que pensamos, argumentamos o tomamos decisiones en la vida académica o profesional.</w:t>
      </w:r>
    </w:p>
    <w:p w14:paraId="38B20C7C" w14:textId="1B664A8D" w:rsidR="00D742AE" w:rsidRPr="00D742AE" w:rsidRDefault="00D742AE" w:rsidP="00D742AE">
      <w:pPr>
        <w:pStyle w:val="NormalWeb"/>
        <w:numPr>
          <w:ilvl w:val="0"/>
          <w:numId w:val="2"/>
        </w:numPr>
        <w:rPr>
          <w:rFonts w:ascii="Proxima Nova" w:hAnsi="Proxima Nova"/>
        </w:rPr>
      </w:pPr>
      <w:r w:rsidRPr="00D742AE">
        <w:rPr>
          <w:rStyle w:val="Textoennegrita"/>
          <w:rFonts w:ascii="Proxima Nova" w:hAnsi="Proxima Nova"/>
        </w:rPr>
        <w:t>Entrega:</w:t>
      </w:r>
      <w:r w:rsidRPr="00D742AE">
        <w:rPr>
          <w:rFonts w:ascii="Proxima Nova" w:hAnsi="Proxima Nova"/>
        </w:rPr>
        <w:br/>
        <w:t>Compila tu trabajo en un documento PDF con tus ejemplos, análisis, diagramas y reflexión final.</w:t>
      </w:r>
    </w:p>
    <w:p w14:paraId="42E65230" w14:textId="77777777" w:rsidR="00145764" w:rsidRDefault="00000000">
      <w:pPr>
        <w:pStyle w:val="Ttulo1"/>
        <w:numPr>
          <w:ilvl w:val="1"/>
          <w:numId w:val="2"/>
        </w:numPr>
      </w:pPr>
      <w:r>
        <w:t>Material de apoyo (referencias)</w:t>
      </w:r>
    </w:p>
    <w:p w14:paraId="0C1B1D12" w14:textId="139F1BB0" w:rsidR="008A73D8" w:rsidRPr="008A73D8" w:rsidRDefault="008A73D8" w:rsidP="008A73D8">
      <w:pPr>
        <w:pStyle w:val="NormalWeb"/>
        <w:ind w:left="360"/>
        <w:rPr>
          <w:rFonts w:ascii="Proxima Nova" w:hAnsi="Proxima Nova"/>
        </w:rPr>
      </w:pPr>
      <w:r w:rsidRPr="008A73D8">
        <w:rPr>
          <w:rFonts w:ascii="Proxima Nova" w:hAnsi="Proxima Nova"/>
        </w:rPr>
        <w:t xml:space="preserve">Presentación de la </w:t>
      </w:r>
      <w:r w:rsidRPr="008A73D8">
        <w:rPr>
          <w:rStyle w:val="Textoennegrita"/>
          <w:rFonts w:ascii="Proxima Nova" w:hAnsi="Proxima Nova"/>
        </w:rPr>
        <w:t>Unidad 2: Lógica</w:t>
      </w:r>
      <w:r w:rsidRPr="008A73D8">
        <w:rPr>
          <w:rFonts w:ascii="Proxima Nova" w:hAnsi="Proxima Nova"/>
        </w:rPr>
        <w:t xml:space="preserve"> – Facultad de Ingeniería, USAC.</w:t>
      </w:r>
    </w:p>
    <w:p w14:paraId="07370353" w14:textId="59F5FA04" w:rsidR="008A73D8" w:rsidRPr="008A73D8" w:rsidRDefault="008A73D8" w:rsidP="008A73D8">
      <w:pPr>
        <w:pStyle w:val="NormalWeb"/>
        <w:ind w:left="360"/>
        <w:rPr>
          <w:rFonts w:ascii="Proxima Nova" w:hAnsi="Proxima Nova"/>
        </w:rPr>
      </w:pPr>
      <w:r w:rsidRPr="008A73D8">
        <w:rPr>
          <w:rFonts w:ascii="Proxima Nova" w:hAnsi="Proxima Nova"/>
        </w:rPr>
        <w:t xml:space="preserve">Lectura: </w:t>
      </w:r>
      <w:r w:rsidRPr="008A73D8">
        <w:rPr>
          <w:rStyle w:val="nfasis"/>
          <w:rFonts w:ascii="Proxima Nova" w:hAnsi="Proxima Nova"/>
        </w:rPr>
        <w:t>Nociones preliminares de lógica y tipos de razonamiento</w:t>
      </w:r>
      <w:r w:rsidRPr="008A73D8">
        <w:rPr>
          <w:rFonts w:ascii="Proxima Nova" w:hAnsi="Proxima Nova"/>
        </w:rPr>
        <w:t>.</w:t>
      </w:r>
    </w:p>
    <w:p w14:paraId="64873B13" w14:textId="4C854571" w:rsidR="008A73D8" w:rsidRPr="008A73D8" w:rsidRDefault="008A73D8" w:rsidP="008A73D8">
      <w:pPr>
        <w:pStyle w:val="NormalWeb"/>
        <w:ind w:left="360"/>
        <w:rPr>
          <w:rFonts w:ascii="Proxima Nova" w:hAnsi="Proxima Nova"/>
        </w:rPr>
      </w:pPr>
      <w:r w:rsidRPr="008A73D8">
        <w:rPr>
          <w:rFonts w:ascii="Proxima Nova" w:hAnsi="Proxima Nova"/>
        </w:rPr>
        <w:t xml:space="preserve">Video: </w:t>
      </w:r>
      <w:r w:rsidRPr="008A73D8">
        <w:rPr>
          <w:rStyle w:val="nfasis"/>
          <w:rFonts w:ascii="Proxima Nova" w:hAnsi="Proxima Nova"/>
        </w:rPr>
        <w:t>Qué es la lógica y cómo aplicarla en la vida diaria.</w:t>
      </w:r>
    </w:p>
    <w:p w14:paraId="32F24363" w14:textId="2FC5DFA9" w:rsidR="008A73D8" w:rsidRPr="008A73D8" w:rsidRDefault="008A73D8" w:rsidP="008A73D8">
      <w:pPr>
        <w:pStyle w:val="NormalWeb"/>
        <w:ind w:left="360"/>
        <w:rPr>
          <w:rFonts w:ascii="Proxima Nova" w:hAnsi="Proxima Nova"/>
        </w:rPr>
      </w:pPr>
      <w:r w:rsidRPr="008A73D8">
        <w:rPr>
          <w:rFonts w:ascii="Proxima Nova" w:hAnsi="Proxima Nova"/>
        </w:rPr>
        <w:t xml:space="preserve">Guía de clase </w:t>
      </w:r>
      <w:proofErr w:type="spellStart"/>
      <w:r w:rsidRPr="008A73D8">
        <w:rPr>
          <w:rFonts w:ascii="Proxima Nova" w:hAnsi="Proxima Nova"/>
        </w:rPr>
        <w:t>UEDi</w:t>
      </w:r>
      <w:proofErr w:type="spellEnd"/>
      <w:r w:rsidRPr="008A73D8">
        <w:rPr>
          <w:rFonts w:ascii="Proxima Nova" w:hAnsi="Proxima Nova"/>
        </w:rPr>
        <w:t xml:space="preserve"> – Semana 2.</w:t>
      </w:r>
    </w:p>
    <w:p w14:paraId="2B562B79" w14:textId="77777777" w:rsidR="00145764" w:rsidRDefault="00000000">
      <w:pPr>
        <w:pStyle w:val="Ttulo1"/>
        <w:numPr>
          <w:ilvl w:val="0"/>
          <w:numId w:val="2"/>
        </w:numPr>
      </w:pPr>
      <w:r>
        <w:t>Rúbrica de Calificación</w:t>
      </w:r>
    </w:p>
    <w:p w14:paraId="23CE9554" w14:textId="77777777" w:rsidR="00145764" w:rsidRDefault="00000000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8" w:name="_51nqsrb0cvif" w:colFirst="0" w:colLast="0"/>
      <w:bookmarkEnd w:id="8"/>
      <w:r>
        <w:rPr>
          <w:color w:val="0B5394"/>
          <w:sz w:val="32"/>
          <w:szCs w:val="32"/>
        </w:rPr>
        <w:t>Requisitos para optar a la calificación</w:t>
      </w:r>
    </w:p>
    <w:p w14:paraId="47437F39" w14:textId="77777777" w:rsidR="00145764" w:rsidRDefault="00000000">
      <w:pPr>
        <w:spacing w:before="240" w:after="240"/>
      </w:pPr>
      <w:r>
        <w:t>* La actividad debe realizarse y ser entregada durante el periodo de clase.</w:t>
      </w:r>
    </w:p>
    <w:p w14:paraId="03748108" w14:textId="77777777" w:rsidR="00145764" w:rsidRDefault="00000000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9" w:name="_53cx96oii295" w:colFirst="0" w:colLast="0"/>
      <w:bookmarkEnd w:id="9"/>
      <w:r>
        <w:rPr>
          <w:color w:val="0B5394"/>
          <w:sz w:val="32"/>
          <w:szCs w:val="32"/>
        </w:rPr>
        <w:t>Detalle de la Calificación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5"/>
        <w:gridCol w:w="5327"/>
        <w:gridCol w:w="1478"/>
      </w:tblGrid>
      <w:tr w:rsidR="008A73D8" w:rsidRPr="008A73D8" w14:paraId="700155B9" w14:textId="77777777" w:rsidTr="008A73D8">
        <w:tc>
          <w:tcPr>
            <w:tcW w:w="0" w:type="auto"/>
            <w:hideMark/>
          </w:tcPr>
          <w:p w14:paraId="1E88DE86" w14:textId="77777777" w:rsidR="008A73D8" w:rsidRPr="008A73D8" w:rsidRDefault="008A73D8" w:rsidP="008A73D8">
            <w:pPr>
              <w:spacing w:before="200" w:line="300" w:lineRule="auto"/>
              <w:rPr>
                <w:b/>
                <w:bCs/>
                <w:lang w:val="es-GT"/>
              </w:rPr>
            </w:pPr>
            <w:r w:rsidRPr="008A73D8">
              <w:rPr>
                <w:b/>
                <w:bCs/>
                <w:lang w:val="es-GT"/>
              </w:rPr>
              <w:lastRenderedPageBreak/>
              <w:t>Criterio</w:t>
            </w:r>
          </w:p>
        </w:tc>
        <w:tc>
          <w:tcPr>
            <w:tcW w:w="0" w:type="auto"/>
            <w:hideMark/>
          </w:tcPr>
          <w:p w14:paraId="03CD7C3F" w14:textId="77777777" w:rsidR="008A73D8" w:rsidRPr="008A73D8" w:rsidRDefault="008A73D8" w:rsidP="008A73D8">
            <w:pPr>
              <w:spacing w:before="200" w:line="300" w:lineRule="auto"/>
              <w:rPr>
                <w:b/>
                <w:bCs/>
                <w:lang w:val="es-GT"/>
              </w:rPr>
            </w:pPr>
            <w:r w:rsidRPr="008A73D8">
              <w:rPr>
                <w:b/>
                <w:bCs/>
                <w:lang w:val="es-GT"/>
              </w:rPr>
              <w:t>Descripción</w:t>
            </w:r>
          </w:p>
        </w:tc>
        <w:tc>
          <w:tcPr>
            <w:tcW w:w="0" w:type="auto"/>
            <w:hideMark/>
          </w:tcPr>
          <w:p w14:paraId="7D242DE3" w14:textId="77777777" w:rsidR="008A73D8" w:rsidRPr="008A73D8" w:rsidRDefault="008A73D8" w:rsidP="008A73D8">
            <w:pPr>
              <w:spacing w:before="200" w:line="300" w:lineRule="auto"/>
              <w:rPr>
                <w:b/>
                <w:bCs/>
                <w:lang w:val="es-GT"/>
              </w:rPr>
            </w:pPr>
            <w:r w:rsidRPr="008A73D8">
              <w:rPr>
                <w:b/>
                <w:bCs/>
                <w:lang w:val="es-GT"/>
              </w:rPr>
              <w:t>Puntos Máximos</w:t>
            </w:r>
          </w:p>
        </w:tc>
      </w:tr>
      <w:tr w:rsidR="008A73D8" w:rsidRPr="008A73D8" w14:paraId="63FE0127" w14:textId="77777777" w:rsidTr="008A73D8">
        <w:tc>
          <w:tcPr>
            <w:tcW w:w="0" w:type="auto"/>
            <w:hideMark/>
          </w:tcPr>
          <w:p w14:paraId="7E428893" w14:textId="77777777" w:rsidR="008A73D8" w:rsidRPr="008A73D8" w:rsidRDefault="008A73D8" w:rsidP="008A73D8">
            <w:pPr>
              <w:spacing w:before="200" w:line="300" w:lineRule="auto"/>
              <w:rPr>
                <w:lang w:val="es-GT"/>
              </w:rPr>
            </w:pPr>
            <w:r w:rsidRPr="008A73D8">
              <w:rPr>
                <w:b/>
                <w:bCs/>
                <w:lang w:val="es-GT"/>
              </w:rPr>
              <w:t>Identificación del razonamiento</w:t>
            </w:r>
          </w:p>
        </w:tc>
        <w:tc>
          <w:tcPr>
            <w:tcW w:w="0" w:type="auto"/>
            <w:hideMark/>
          </w:tcPr>
          <w:p w14:paraId="597E5EAB" w14:textId="77777777" w:rsidR="008A73D8" w:rsidRPr="008A73D8" w:rsidRDefault="008A73D8" w:rsidP="008A73D8">
            <w:pPr>
              <w:spacing w:before="200" w:line="300" w:lineRule="auto"/>
              <w:rPr>
                <w:lang w:val="es-GT"/>
              </w:rPr>
            </w:pPr>
            <w:r w:rsidRPr="008A73D8">
              <w:rPr>
                <w:lang w:val="es-GT"/>
              </w:rPr>
              <w:t>Reconoce correctamente las premisas y la conclusión en los casos seleccionados.</w:t>
            </w:r>
          </w:p>
        </w:tc>
        <w:tc>
          <w:tcPr>
            <w:tcW w:w="0" w:type="auto"/>
            <w:hideMark/>
          </w:tcPr>
          <w:p w14:paraId="6002BC48" w14:textId="77777777" w:rsidR="008A73D8" w:rsidRPr="008A73D8" w:rsidRDefault="008A73D8" w:rsidP="008A73D8">
            <w:pPr>
              <w:spacing w:before="200" w:line="300" w:lineRule="auto"/>
              <w:rPr>
                <w:lang w:val="es-GT"/>
              </w:rPr>
            </w:pPr>
            <w:r w:rsidRPr="008A73D8">
              <w:rPr>
                <w:lang w:val="es-GT"/>
              </w:rPr>
              <w:t>20</w:t>
            </w:r>
          </w:p>
        </w:tc>
      </w:tr>
      <w:tr w:rsidR="008A73D8" w:rsidRPr="008A73D8" w14:paraId="43757E62" w14:textId="77777777" w:rsidTr="008A73D8">
        <w:tc>
          <w:tcPr>
            <w:tcW w:w="0" w:type="auto"/>
            <w:hideMark/>
          </w:tcPr>
          <w:p w14:paraId="227F1DB2" w14:textId="77777777" w:rsidR="008A73D8" w:rsidRPr="008A73D8" w:rsidRDefault="008A73D8" w:rsidP="008A73D8">
            <w:pPr>
              <w:spacing w:before="200" w:line="300" w:lineRule="auto"/>
              <w:rPr>
                <w:lang w:val="es-GT"/>
              </w:rPr>
            </w:pPr>
            <w:r w:rsidRPr="008A73D8">
              <w:rPr>
                <w:b/>
                <w:bCs/>
                <w:lang w:val="es-GT"/>
              </w:rPr>
              <w:t>Análisis lógico</w:t>
            </w:r>
          </w:p>
        </w:tc>
        <w:tc>
          <w:tcPr>
            <w:tcW w:w="0" w:type="auto"/>
            <w:hideMark/>
          </w:tcPr>
          <w:p w14:paraId="01A2F80E" w14:textId="77777777" w:rsidR="008A73D8" w:rsidRPr="008A73D8" w:rsidRDefault="008A73D8" w:rsidP="008A73D8">
            <w:pPr>
              <w:spacing w:before="200" w:line="300" w:lineRule="auto"/>
              <w:rPr>
                <w:lang w:val="es-GT"/>
              </w:rPr>
            </w:pPr>
            <w:r w:rsidRPr="008A73D8">
              <w:rPr>
                <w:lang w:val="es-GT"/>
              </w:rPr>
              <w:t>Explica con claridad si el razonamiento es válido, coherente y bien estructurado.</w:t>
            </w:r>
          </w:p>
        </w:tc>
        <w:tc>
          <w:tcPr>
            <w:tcW w:w="0" w:type="auto"/>
            <w:hideMark/>
          </w:tcPr>
          <w:p w14:paraId="6412E203" w14:textId="77777777" w:rsidR="008A73D8" w:rsidRPr="008A73D8" w:rsidRDefault="008A73D8" w:rsidP="008A73D8">
            <w:pPr>
              <w:spacing w:before="200" w:line="300" w:lineRule="auto"/>
              <w:rPr>
                <w:lang w:val="es-GT"/>
              </w:rPr>
            </w:pPr>
            <w:r w:rsidRPr="008A73D8">
              <w:rPr>
                <w:lang w:val="es-GT"/>
              </w:rPr>
              <w:t>30</w:t>
            </w:r>
          </w:p>
        </w:tc>
      </w:tr>
      <w:tr w:rsidR="008A73D8" w:rsidRPr="008A73D8" w14:paraId="279A5A86" w14:textId="77777777" w:rsidTr="008A73D8">
        <w:tc>
          <w:tcPr>
            <w:tcW w:w="0" w:type="auto"/>
            <w:hideMark/>
          </w:tcPr>
          <w:p w14:paraId="0D7E4D1F" w14:textId="77777777" w:rsidR="008A73D8" w:rsidRPr="008A73D8" w:rsidRDefault="008A73D8" w:rsidP="008A73D8">
            <w:pPr>
              <w:spacing w:before="200" w:line="300" w:lineRule="auto"/>
              <w:rPr>
                <w:lang w:val="es-GT"/>
              </w:rPr>
            </w:pPr>
            <w:r w:rsidRPr="008A73D8">
              <w:rPr>
                <w:b/>
                <w:bCs/>
                <w:lang w:val="es-GT"/>
              </w:rPr>
              <w:t>Representación gráfica</w:t>
            </w:r>
          </w:p>
        </w:tc>
        <w:tc>
          <w:tcPr>
            <w:tcW w:w="0" w:type="auto"/>
            <w:hideMark/>
          </w:tcPr>
          <w:p w14:paraId="416157BB" w14:textId="77777777" w:rsidR="008A73D8" w:rsidRPr="008A73D8" w:rsidRDefault="008A73D8" w:rsidP="008A73D8">
            <w:pPr>
              <w:spacing w:before="200" w:line="300" w:lineRule="auto"/>
              <w:rPr>
                <w:lang w:val="es-GT"/>
              </w:rPr>
            </w:pPr>
            <w:r w:rsidRPr="008A73D8">
              <w:rPr>
                <w:lang w:val="es-GT"/>
              </w:rPr>
              <w:t>Presenta un esquema o diagrama claro que muestre la relación lógica entre las ideas.</w:t>
            </w:r>
          </w:p>
        </w:tc>
        <w:tc>
          <w:tcPr>
            <w:tcW w:w="0" w:type="auto"/>
            <w:hideMark/>
          </w:tcPr>
          <w:p w14:paraId="4E6F86FC" w14:textId="77777777" w:rsidR="008A73D8" w:rsidRPr="008A73D8" w:rsidRDefault="008A73D8" w:rsidP="008A73D8">
            <w:pPr>
              <w:spacing w:before="200" w:line="300" w:lineRule="auto"/>
              <w:rPr>
                <w:lang w:val="es-GT"/>
              </w:rPr>
            </w:pPr>
            <w:r w:rsidRPr="008A73D8">
              <w:rPr>
                <w:lang w:val="es-GT"/>
              </w:rPr>
              <w:t>20</w:t>
            </w:r>
          </w:p>
        </w:tc>
      </w:tr>
      <w:tr w:rsidR="008A73D8" w:rsidRPr="008A73D8" w14:paraId="2A6AA010" w14:textId="77777777" w:rsidTr="008A73D8">
        <w:tc>
          <w:tcPr>
            <w:tcW w:w="0" w:type="auto"/>
            <w:hideMark/>
          </w:tcPr>
          <w:p w14:paraId="678F8C83" w14:textId="77777777" w:rsidR="008A73D8" w:rsidRPr="008A73D8" w:rsidRDefault="008A73D8" w:rsidP="008A73D8">
            <w:pPr>
              <w:spacing w:before="200" w:line="300" w:lineRule="auto"/>
              <w:rPr>
                <w:lang w:val="es-GT"/>
              </w:rPr>
            </w:pPr>
            <w:r w:rsidRPr="008A73D8">
              <w:rPr>
                <w:b/>
                <w:bCs/>
                <w:lang w:val="es-GT"/>
              </w:rPr>
              <w:t>Reflexión crítica</w:t>
            </w:r>
          </w:p>
        </w:tc>
        <w:tc>
          <w:tcPr>
            <w:tcW w:w="0" w:type="auto"/>
            <w:hideMark/>
          </w:tcPr>
          <w:p w14:paraId="090E6286" w14:textId="77777777" w:rsidR="008A73D8" w:rsidRPr="008A73D8" w:rsidRDefault="008A73D8" w:rsidP="008A73D8">
            <w:pPr>
              <w:spacing w:before="200" w:line="300" w:lineRule="auto"/>
              <w:rPr>
                <w:lang w:val="es-GT"/>
              </w:rPr>
            </w:pPr>
            <w:r w:rsidRPr="008A73D8">
              <w:rPr>
                <w:lang w:val="es-GT"/>
              </w:rPr>
              <w:t>Integra una reflexión sobre la utilidad de la lógica en el pensamiento y la toma de decisiones.</w:t>
            </w:r>
          </w:p>
        </w:tc>
        <w:tc>
          <w:tcPr>
            <w:tcW w:w="0" w:type="auto"/>
            <w:hideMark/>
          </w:tcPr>
          <w:p w14:paraId="07E6557F" w14:textId="77777777" w:rsidR="008A73D8" w:rsidRPr="008A73D8" w:rsidRDefault="008A73D8" w:rsidP="008A73D8">
            <w:pPr>
              <w:spacing w:before="200" w:line="300" w:lineRule="auto"/>
              <w:rPr>
                <w:lang w:val="es-GT"/>
              </w:rPr>
            </w:pPr>
            <w:r w:rsidRPr="008A73D8">
              <w:rPr>
                <w:lang w:val="es-GT"/>
              </w:rPr>
              <w:t>20</w:t>
            </w:r>
          </w:p>
        </w:tc>
      </w:tr>
      <w:tr w:rsidR="008A73D8" w:rsidRPr="008A73D8" w14:paraId="716808D8" w14:textId="77777777" w:rsidTr="008A73D8">
        <w:tc>
          <w:tcPr>
            <w:tcW w:w="0" w:type="auto"/>
            <w:hideMark/>
          </w:tcPr>
          <w:p w14:paraId="578B3EC2" w14:textId="77777777" w:rsidR="008A73D8" w:rsidRPr="008A73D8" w:rsidRDefault="008A73D8" w:rsidP="008A73D8">
            <w:pPr>
              <w:spacing w:before="200" w:line="300" w:lineRule="auto"/>
              <w:rPr>
                <w:lang w:val="es-GT"/>
              </w:rPr>
            </w:pPr>
            <w:r w:rsidRPr="008A73D8">
              <w:rPr>
                <w:b/>
                <w:bCs/>
                <w:lang w:val="es-GT"/>
              </w:rPr>
              <w:t>Presentación y redacción</w:t>
            </w:r>
          </w:p>
        </w:tc>
        <w:tc>
          <w:tcPr>
            <w:tcW w:w="0" w:type="auto"/>
            <w:hideMark/>
          </w:tcPr>
          <w:p w14:paraId="13F3741E" w14:textId="77777777" w:rsidR="008A73D8" w:rsidRPr="008A73D8" w:rsidRDefault="008A73D8" w:rsidP="008A73D8">
            <w:pPr>
              <w:spacing w:before="200" w:line="300" w:lineRule="auto"/>
              <w:rPr>
                <w:lang w:val="es-GT"/>
              </w:rPr>
            </w:pPr>
            <w:r w:rsidRPr="008A73D8">
              <w:rPr>
                <w:lang w:val="es-GT"/>
              </w:rPr>
              <w:t>Cumple con formato PDF, redacción formal y orden lógico en el documento.</w:t>
            </w:r>
          </w:p>
        </w:tc>
        <w:tc>
          <w:tcPr>
            <w:tcW w:w="0" w:type="auto"/>
            <w:hideMark/>
          </w:tcPr>
          <w:p w14:paraId="7DBA5BFE" w14:textId="77777777" w:rsidR="008A73D8" w:rsidRPr="008A73D8" w:rsidRDefault="008A73D8" w:rsidP="008A73D8">
            <w:pPr>
              <w:spacing w:before="200" w:line="300" w:lineRule="auto"/>
              <w:rPr>
                <w:lang w:val="es-GT"/>
              </w:rPr>
            </w:pPr>
            <w:r w:rsidRPr="008A73D8">
              <w:rPr>
                <w:lang w:val="es-GT"/>
              </w:rPr>
              <w:t>10</w:t>
            </w:r>
          </w:p>
        </w:tc>
      </w:tr>
      <w:tr w:rsidR="008A73D8" w:rsidRPr="008A73D8" w14:paraId="5714BFF4" w14:textId="77777777" w:rsidTr="008A73D8">
        <w:tc>
          <w:tcPr>
            <w:tcW w:w="0" w:type="auto"/>
            <w:hideMark/>
          </w:tcPr>
          <w:p w14:paraId="3F284420" w14:textId="77777777" w:rsidR="008A73D8" w:rsidRPr="008A73D8" w:rsidRDefault="008A73D8" w:rsidP="008A73D8">
            <w:pPr>
              <w:spacing w:before="200" w:line="300" w:lineRule="auto"/>
              <w:rPr>
                <w:lang w:val="es-GT"/>
              </w:rPr>
            </w:pPr>
            <w:r w:rsidRPr="008A73D8">
              <w:rPr>
                <w:b/>
                <w:bCs/>
                <w:lang w:val="es-GT"/>
              </w:rPr>
              <w:t>Total</w:t>
            </w:r>
          </w:p>
        </w:tc>
        <w:tc>
          <w:tcPr>
            <w:tcW w:w="0" w:type="auto"/>
            <w:hideMark/>
          </w:tcPr>
          <w:p w14:paraId="06CA4AA2" w14:textId="77777777" w:rsidR="008A73D8" w:rsidRPr="008A73D8" w:rsidRDefault="008A73D8" w:rsidP="008A73D8">
            <w:pPr>
              <w:spacing w:before="200" w:line="300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199DD583" w14:textId="77777777" w:rsidR="008A73D8" w:rsidRPr="008A73D8" w:rsidRDefault="008A73D8" w:rsidP="008A73D8">
            <w:pPr>
              <w:spacing w:before="200" w:line="300" w:lineRule="auto"/>
              <w:rPr>
                <w:lang w:val="es-GT"/>
              </w:rPr>
            </w:pPr>
            <w:r w:rsidRPr="008A73D8">
              <w:rPr>
                <w:b/>
                <w:bCs/>
                <w:lang w:val="es-GT"/>
              </w:rPr>
              <w:t xml:space="preserve">100 </w:t>
            </w:r>
            <w:proofErr w:type="spellStart"/>
            <w:r w:rsidRPr="008A73D8">
              <w:rPr>
                <w:b/>
                <w:bCs/>
                <w:lang w:val="es-GT"/>
              </w:rPr>
              <w:t>pts</w:t>
            </w:r>
            <w:proofErr w:type="spellEnd"/>
          </w:p>
        </w:tc>
      </w:tr>
    </w:tbl>
    <w:p w14:paraId="7CDA3671" w14:textId="77777777" w:rsidR="00145764" w:rsidRDefault="00145764"/>
    <w:p w14:paraId="5A678BC1" w14:textId="77777777" w:rsidR="00145764" w:rsidRDefault="00145764"/>
    <w:p w14:paraId="51694AF2" w14:textId="77777777" w:rsidR="00145764" w:rsidRDefault="00145764">
      <w:pPr>
        <w:rPr>
          <w:color w:val="666666"/>
        </w:rPr>
      </w:pPr>
    </w:p>
    <w:p w14:paraId="4F6D0BF7" w14:textId="77777777" w:rsidR="00145764" w:rsidRDefault="00000000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1DD55777" wp14:editId="1C8929A1">
            <wp:extent cx="438150" cy="57150"/>
            <wp:effectExtent l="0" t="0" r="0" b="0"/>
            <wp:docPr id="2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0EBB5" w14:textId="77777777" w:rsidR="00145764" w:rsidRDefault="00145764"/>
    <w:p w14:paraId="780F4495" w14:textId="77777777" w:rsidR="00145764" w:rsidRDefault="00145764"/>
    <w:p w14:paraId="7CC7136B" w14:textId="77777777" w:rsidR="00145764" w:rsidRDefault="00145764"/>
    <w:sectPr w:rsidR="00145764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47335" w14:textId="77777777" w:rsidR="00B802B0" w:rsidRDefault="00B802B0">
      <w:pPr>
        <w:spacing w:before="0" w:line="240" w:lineRule="auto"/>
      </w:pPr>
      <w:r>
        <w:separator/>
      </w:r>
    </w:p>
  </w:endnote>
  <w:endnote w:type="continuationSeparator" w:id="0">
    <w:p w14:paraId="5D300BAB" w14:textId="77777777" w:rsidR="00B802B0" w:rsidRDefault="00B802B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35B8E464-59C6-4968-BC58-01C4D88D6760}"/>
    <w:embedBold r:id="rId2" w:fontKey="{DBF30E78-1A85-4A8D-A0E8-3F6E27899609}"/>
    <w:embedItalic r:id="rId3" w:fontKey="{0F23B7CC-2AC1-45D3-B3A9-A6D7A09505E6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2DD91C01-31B2-445C-8D0B-521DF8FC2356}"/>
    <w:embedItalic r:id="rId5" w:fontKey="{FDBAFE5F-0A90-47F9-A9D3-675B8E80BD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8B058B9-4BD4-4C6E-B382-FFE49EFFB9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E9761EB-0878-4C59-AFA7-0140CBD95F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AEE0" w14:textId="77777777" w:rsidR="0014576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C18DA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3C7560CE" wp14:editId="7E0F9B85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FF87E" w14:textId="77777777" w:rsidR="0014576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77B5076C" wp14:editId="76EABABC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305C0" w14:textId="77777777" w:rsidR="00B802B0" w:rsidRDefault="00B802B0">
      <w:pPr>
        <w:spacing w:before="0" w:line="240" w:lineRule="auto"/>
      </w:pPr>
      <w:r>
        <w:separator/>
      </w:r>
    </w:p>
  </w:footnote>
  <w:footnote w:type="continuationSeparator" w:id="0">
    <w:p w14:paraId="00022F30" w14:textId="77777777" w:rsidR="00B802B0" w:rsidRDefault="00B802B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593BF" w14:textId="333FA831" w:rsidR="00145764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13DF6DF8" wp14:editId="7D8A761E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43E2517D" wp14:editId="5C5CF429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81B6CB" w14:textId="77777777" w:rsidR="00145764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750FBB3B" wp14:editId="778ECDAD">
          <wp:extent cx="447675" cy="57150"/>
          <wp:effectExtent l="0" t="0" r="0" b="0"/>
          <wp:docPr id="7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278FF" w14:textId="77777777" w:rsidR="00145764" w:rsidRDefault="00000000">
    <w:pPr>
      <w:pStyle w:val="Ttulo"/>
    </w:pPr>
    <w:bookmarkStart w:id="10" w:name="_6nnchvexegiu" w:colFirst="0" w:colLast="0"/>
    <w:bookmarkEnd w:id="10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7CE319B" wp14:editId="7C51DD8C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6BAD46AF" wp14:editId="717D871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5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4807"/>
    <w:multiLevelType w:val="hybridMultilevel"/>
    <w:tmpl w:val="425E96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E12E7"/>
    <w:multiLevelType w:val="multilevel"/>
    <w:tmpl w:val="D366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306A5"/>
    <w:multiLevelType w:val="multilevel"/>
    <w:tmpl w:val="5244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57F67"/>
    <w:multiLevelType w:val="multilevel"/>
    <w:tmpl w:val="CC34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9C4C8B"/>
    <w:multiLevelType w:val="multilevel"/>
    <w:tmpl w:val="55225A4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A23214D"/>
    <w:multiLevelType w:val="multilevel"/>
    <w:tmpl w:val="05AA8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8099344">
    <w:abstractNumId w:val="5"/>
  </w:num>
  <w:num w:numId="2" w16cid:durableId="1680503403">
    <w:abstractNumId w:val="4"/>
  </w:num>
  <w:num w:numId="3" w16cid:durableId="924722742">
    <w:abstractNumId w:val="0"/>
  </w:num>
  <w:num w:numId="4" w16cid:durableId="1799060926">
    <w:abstractNumId w:val="2"/>
  </w:num>
  <w:num w:numId="5" w16cid:durableId="1002975799">
    <w:abstractNumId w:val="1"/>
  </w:num>
  <w:num w:numId="6" w16cid:durableId="2088962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764"/>
    <w:rsid w:val="00077739"/>
    <w:rsid w:val="00145764"/>
    <w:rsid w:val="002875C4"/>
    <w:rsid w:val="00383905"/>
    <w:rsid w:val="003A3E0E"/>
    <w:rsid w:val="0087452B"/>
    <w:rsid w:val="008A73D8"/>
    <w:rsid w:val="00AC18DA"/>
    <w:rsid w:val="00B645C1"/>
    <w:rsid w:val="00B802B0"/>
    <w:rsid w:val="00BE53FB"/>
    <w:rsid w:val="00D079C0"/>
    <w:rsid w:val="00D742AE"/>
    <w:rsid w:val="00DD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722653"/>
  <w15:docId w15:val="{464D131E-09D9-4F44-9DB0-CAB937622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AC18D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C18DA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18DA"/>
  </w:style>
  <w:style w:type="paragraph" w:styleId="Piedepgina">
    <w:name w:val="footer"/>
    <w:basedOn w:val="Normal"/>
    <w:link w:val="PiedepginaCar"/>
    <w:uiPriority w:val="99"/>
    <w:unhideWhenUsed/>
    <w:rsid w:val="00AC18DA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18DA"/>
  </w:style>
  <w:style w:type="paragraph" w:styleId="NormalWeb">
    <w:name w:val="Normal (Web)"/>
    <w:basedOn w:val="Normal"/>
    <w:uiPriority w:val="99"/>
    <w:semiHidden/>
    <w:unhideWhenUsed/>
    <w:rsid w:val="00D74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/>
    <w:rsid w:val="00D742AE"/>
    <w:rPr>
      <w:b/>
      <w:bCs/>
    </w:rPr>
  </w:style>
  <w:style w:type="character" w:styleId="nfasis">
    <w:name w:val="Emphasis"/>
    <w:basedOn w:val="Fuentedeprrafopredeter"/>
    <w:uiPriority w:val="20"/>
    <w:qFormat/>
    <w:rsid w:val="008A73D8"/>
    <w:rPr>
      <w:i/>
      <w:iCs/>
    </w:rPr>
  </w:style>
  <w:style w:type="table" w:styleId="Tablaconcuadrcula">
    <w:name w:val="Table Grid"/>
    <w:basedOn w:val="Tablanormal"/>
    <w:uiPriority w:val="39"/>
    <w:rsid w:val="008A73D8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680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Estuardo Palacios Quiñonez</cp:lastModifiedBy>
  <cp:revision>4</cp:revision>
  <dcterms:created xsi:type="dcterms:W3CDTF">2025-10-24T03:32:00Z</dcterms:created>
  <dcterms:modified xsi:type="dcterms:W3CDTF">2025-11-07T02:33:00Z</dcterms:modified>
</cp:coreProperties>
</file>