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AAFD" w14:textId="77777777" w:rsidR="00F37CD6" w:rsidRDefault="00F37C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F136C46" w14:textId="77777777" w:rsidR="00F37CD6" w:rsidRDefault="00F37C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72D9465" w14:textId="77777777" w:rsidR="00F37CD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EE5DF03" wp14:editId="73A94AAE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A2ADCC" w14:textId="77777777" w:rsidR="00F37CD6" w:rsidRDefault="00F37CD6"/>
    <w:p w14:paraId="7DF25368" w14:textId="77777777" w:rsidR="00F37CD6" w:rsidRDefault="00F37CD6"/>
    <w:p w14:paraId="5476B6FD" w14:textId="77777777" w:rsidR="00F37CD6" w:rsidRDefault="00F37CD6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6956EBA3" w14:textId="77777777" w:rsidR="00F37CD6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469AC35A" w14:textId="77777777" w:rsidR="00F37CD6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3A452631" w14:textId="725635DB" w:rsidR="00F37CD6" w:rsidRDefault="003670DA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>
        <w:rPr>
          <w:rFonts w:ascii="Proxima Nova" w:eastAsia="Proxima Nova" w:hAnsi="Proxima Nova" w:cs="Proxima Nova"/>
          <w:color w:val="AEAAAA"/>
          <w:sz w:val="52"/>
          <w:szCs w:val="52"/>
        </w:rPr>
        <w:t>Lógica</w:t>
      </w:r>
    </w:p>
    <w:p w14:paraId="09D6FF1E" w14:textId="77777777" w:rsidR="00F37CD6" w:rsidRDefault="00000000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40A2F830" wp14:editId="47181065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5E928" w14:textId="77777777" w:rsidR="00F37CD6" w:rsidRDefault="00F37CD6"/>
    <w:p w14:paraId="35CE7368" w14:textId="77777777" w:rsidR="00F37CD6" w:rsidRDefault="00F37CD6"/>
    <w:p w14:paraId="4C2E2862" w14:textId="77777777" w:rsidR="00F37CD6" w:rsidRDefault="00F37CD6"/>
    <w:p w14:paraId="21D01C02" w14:textId="77777777" w:rsidR="00F37CD6" w:rsidRDefault="00F37CD6"/>
    <w:p w14:paraId="47CF3B7D" w14:textId="77777777" w:rsidR="00F37CD6" w:rsidRDefault="00F37CD6">
      <w:pPr>
        <w:rPr>
          <w:b/>
          <w:sz w:val="24"/>
          <w:szCs w:val="24"/>
        </w:rPr>
      </w:pPr>
    </w:p>
    <w:p w14:paraId="7429FE2D" w14:textId="3767E23E" w:rsidR="00F37CD6" w:rsidRDefault="003670DA">
      <w:pPr>
        <w:jc w:val="center"/>
        <w:rPr>
          <w:b/>
          <w:sz w:val="24"/>
          <w:szCs w:val="24"/>
        </w:rPr>
      </w:pPr>
      <w:r>
        <w:pict w14:anchorId="0139CD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25pt;height:17.25pt;visibility:visible;mso-wrap-style:square">
            <v:imagedata r:id="rId10" o:title=""/>
          </v:shape>
        </w:pict>
      </w:r>
      <w:r w:rsidR="00187120">
        <w:t xml:space="preserve"> </w:t>
      </w:r>
      <w:r w:rsidR="00187120">
        <w:rPr>
          <w:rFonts w:ascii="Arial" w:eastAsia="Arial" w:hAnsi="Arial" w:cs="Arial"/>
          <w:b/>
          <w:color w:val="0070C0"/>
          <w:sz w:val="40"/>
          <w:szCs w:val="40"/>
        </w:rPr>
        <w:t>Tiempo estimado:  10 min</w:t>
      </w:r>
    </w:p>
    <w:p w14:paraId="0A090767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176DA20F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63EED04B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5BB9CBF3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01D2090A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71B17D5A" w14:textId="77777777" w:rsidR="00F37CD6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4122D2CB" w14:textId="77777777" w:rsidR="00F37CD6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6FFD9248" w14:textId="77777777" w:rsidR="00F37CD6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6DE1BA81" w14:textId="77777777" w:rsidR="00F37CD6" w:rsidRDefault="00F37CD6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07BCEBDD" w14:textId="77777777" w:rsidR="00F37CD6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75B140A5" w14:textId="77777777" w:rsidR="00F37CD6" w:rsidRDefault="00000000">
      <w:pPr>
        <w:widowControl w:val="0"/>
        <w:spacing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1.1.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Valores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F37CD6" w14:paraId="20ACB224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DF19" w14:textId="4ECD46F4" w:rsidR="00F37CD6" w:rsidRDefault="00000000">
            <w:pPr>
              <w:spacing w:before="200" w:after="0" w:line="276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07DF4" w14:textId="77777777" w:rsidR="00F37CD6" w:rsidRDefault="00000000">
            <w:pPr>
              <w:spacing w:before="200" w:after="0" w:line="276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F37CD6" w14:paraId="557F0AC5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C0E8" w14:textId="69A5B387" w:rsidR="00F37CD6" w:rsidRDefault="00F94092" w:rsidP="00187120">
            <w:r>
              <w:t>Orden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94092" w:rsidRPr="00F94092" w14:paraId="54BB9D1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5C948D" w14:textId="77777777" w:rsidR="00F94092" w:rsidRPr="00F94092" w:rsidRDefault="00F94092" w:rsidP="00F94092">
                  <w:pPr>
                    <w:spacing w:before="200" w:after="0" w:line="300" w:lineRule="auto"/>
                    <w:jc w:val="both"/>
                  </w:pPr>
                </w:p>
              </w:tc>
            </w:tr>
          </w:tbl>
          <w:p w14:paraId="3C877512" w14:textId="77777777" w:rsidR="00F94092" w:rsidRPr="00F94092" w:rsidRDefault="00F94092" w:rsidP="00F94092">
            <w:pPr>
              <w:spacing w:before="200" w:after="0" w:line="300" w:lineRule="auto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94092" w:rsidRPr="00F94092" w14:paraId="0F428B10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33A2FFF8" w14:textId="77777777" w:rsidR="00F94092" w:rsidRPr="00F94092" w:rsidRDefault="00F94092" w:rsidP="00F94092">
                  <w:pPr>
                    <w:spacing w:before="200" w:after="0" w:line="300" w:lineRule="auto"/>
                    <w:jc w:val="both"/>
                  </w:pPr>
                  <w:r w:rsidRPr="00F94092">
                    <w:t xml:space="preserve">• Se fomenta al estructurar los razonamientos de forma clara, identificando premisas y conclusiones. </w:t>
                  </w:r>
                  <w:r w:rsidRPr="00F94092">
                    <w:br/>
                    <w:t xml:space="preserve">• Se demuestra al seguir pasos lógicos y coherentes para analizar un problema o argumento. </w:t>
                  </w:r>
                  <w:r w:rsidRPr="00F94092">
                    <w:br/>
                    <w:t>• Se aplica al mantener una secuencia ordenada en la justificación de ideas, evitando confusiones o contradicciones.</w:t>
                  </w:r>
                </w:p>
              </w:tc>
            </w:tr>
          </w:tbl>
          <w:p w14:paraId="1507561B" w14:textId="658F71DB" w:rsidR="00F37CD6" w:rsidRPr="00187120" w:rsidRDefault="00F37CD6" w:rsidP="00F94092">
            <w:pPr>
              <w:spacing w:before="200" w:after="0" w:line="300" w:lineRule="auto"/>
              <w:jc w:val="both"/>
            </w:pPr>
          </w:p>
        </w:tc>
      </w:tr>
    </w:tbl>
    <w:p w14:paraId="05CD13EB" w14:textId="77777777" w:rsidR="00F37CD6" w:rsidRDefault="00F37CD6">
      <w:pPr>
        <w:pStyle w:val="Ttulo2"/>
        <w:spacing w:before="0" w:line="240" w:lineRule="auto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0" w:name="_heading=h.2qb0c2xoxm9h" w:colFirst="0" w:colLast="0"/>
      <w:bookmarkEnd w:id="0"/>
    </w:p>
    <w:p w14:paraId="2781C483" w14:textId="77777777" w:rsidR="00F37CD6" w:rsidRDefault="00000000">
      <w:pPr>
        <w:pStyle w:val="Ttulo2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1" w:name="_heading=h.rkumsa8kgnrx" w:colFirst="0" w:colLast="0"/>
      <w:bookmarkEnd w:id="1"/>
      <w:r>
        <w:rPr>
          <w:rFonts w:ascii="Proxima Nova" w:eastAsia="Proxima Nova" w:hAnsi="Proxima Nova" w:cs="Proxima Nova"/>
          <w:color w:val="BF9000"/>
          <w:sz w:val="28"/>
          <w:szCs w:val="28"/>
        </w:rPr>
        <w:t>1.2.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Competencia(s)</w:t>
      </w:r>
    </w:p>
    <w:p w14:paraId="385C9A86" w14:textId="08042AD1" w:rsidR="00F37CD6" w:rsidRDefault="00F37CD6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F37CD6" w14:paraId="0089302E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E4B7" w14:textId="59224814" w:rsidR="00F37CD6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318BF" w14:textId="77777777" w:rsidR="00F37CD6" w:rsidRDefault="00F37CD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37CD6" w14:paraId="23F22A6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A118E" w14:textId="77777777" w:rsidR="00F37CD6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94092" w:rsidRPr="00F94092" w14:paraId="487D091B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06C82D43" w14:textId="77777777" w:rsidR="00F94092" w:rsidRPr="00F94092" w:rsidRDefault="00F94092" w:rsidP="00F94092">
                  <w:pPr>
                    <w:widowControl w:val="0"/>
                    <w:spacing w:line="276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F94092">
                    <w:rPr>
                      <w:rFonts w:ascii="Arial" w:eastAsia="Times New Roman" w:hAnsi="Arial" w:cs="Arial"/>
                      <w:sz w:val="20"/>
                      <w:szCs w:val="20"/>
                    </w:rPr>
                    <w:t>Aplica los principios básicos de la lógica para analizar razonamientos y construir conclusiones válidas, utilizando pensamiento estructurado y ordenado.</w:t>
                  </w:r>
                </w:p>
              </w:tc>
            </w:tr>
          </w:tbl>
          <w:p w14:paraId="7FD31943" w14:textId="77777777" w:rsidR="00F94092" w:rsidRPr="00F94092" w:rsidRDefault="00F94092" w:rsidP="00F94092">
            <w:pPr>
              <w:widowControl w:val="0"/>
              <w:spacing w:line="276" w:lineRule="auto"/>
              <w:jc w:val="both"/>
              <w:rPr>
                <w:rFonts w:ascii="Arial" w:eastAsia="Times New Roman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94092" w:rsidRPr="00F94092" w14:paraId="3927A0B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7D11FA" w14:textId="77777777" w:rsidR="00F94092" w:rsidRPr="00F94092" w:rsidRDefault="00F94092" w:rsidP="00F94092">
                  <w:pPr>
                    <w:widowControl w:val="0"/>
                    <w:spacing w:line="276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F503AF1" w14:textId="29358F53" w:rsidR="00F37CD6" w:rsidRPr="00187120" w:rsidRDefault="00F37CD6" w:rsidP="00187120">
            <w:pPr>
              <w:widowControl w:val="0"/>
              <w:spacing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F37CD6" w14:paraId="445656ED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149FF" w14:textId="77777777" w:rsidR="00F37CD6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0854A" w14:textId="4F457888" w:rsidR="00F37CD6" w:rsidRPr="00F94092" w:rsidRDefault="00F94092" w:rsidP="00F94092">
            <w:r>
              <w:t>Identifica los elementos fundamentales de un razonamiento (premisas, conclusión y validez) en situaciones cotidianas o académicas, utilizando el pensamiento lógico para argumentar de manera coherente.</w:t>
            </w:r>
          </w:p>
        </w:tc>
      </w:tr>
    </w:tbl>
    <w:p w14:paraId="3F51A36E" w14:textId="77777777" w:rsidR="00F37CD6" w:rsidRDefault="00F37CD6">
      <w:pPr>
        <w:widowControl w:val="0"/>
        <w:spacing w:after="0"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39F78AED" w14:textId="77777777" w:rsidR="00F37CD6" w:rsidRDefault="00F37CD6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66440A1A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6CCD373A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20CBF8D5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7BB53774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6D3F175E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7538DC1B" w14:textId="77777777" w:rsidR="00F94092" w:rsidRDefault="00F94092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7CA25C79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68998960" w14:textId="77777777" w:rsidR="00F37CD6" w:rsidRDefault="00000000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lastRenderedPageBreak/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p w14:paraId="65381B90" w14:textId="6B4E1DC8" w:rsidR="00F37CD6" w:rsidRDefault="00F37CD6">
      <w:pPr>
        <w:spacing w:before="200" w:after="0" w:line="240" w:lineRule="auto"/>
        <w:rPr>
          <w:rFonts w:ascii="Proxima Nova" w:eastAsia="Proxima Nova" w:hAnsi="Proxima Nova" w:cs="Proxima Nova"/>
          <w:color w:val="B7B7B7"/>
        </w:rPr>
      </w:pP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F37CD6" w14:paraId="74E09467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64E89" w14:textId="77777777" w:rsidR="00F37CD6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FB4D7" w14:textId="77777777" w:rsidR="00F37CD6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5222" w14:textId="77777777" w:rsidR="00F37CD6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F37CD6" w14:paraId="33290DD2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1A25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E405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94092" w:rsidRPr="00F94092" w14:paraId="70EEEC30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534CDACF" w14:textId="77777777" w:rsid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F94092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 xml:space="preserve">Los estudiantes serán capaces de identificar las </w:t>
                  </w:r>
                </w:p>
                <w:p w14:paraId="48C02E87" w14:textId="77777777" w:rsid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F94092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 xml:space="preserve">partes de un razonamiento y evaluar su validez </w:t>
                  </w:r>
                </w:p>
                <w:p w14:paraId="2072D8AB" w14:textId="46731A2E" w:rsidR="00F94092" w:rsidRP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F94092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>aplicando los principios de la lógica.</w:t>
                  </w:r>
                </w:p>
              </w:tc>
            </w:tr>
          </w:tbl>
          <w:p w14:paraId="18E7E600" w14:textId="77777777" w:rsidR="00F94092" w:rsidRPr="00F94092" w:rsidRDefault="00F94092" w:rsidP="00F94092">
            <w:pPr>
              <w:spacing w:after="0" w:line="240" w:lineRule="auto"/>
              <w:rPr>
                <w:rFonts w:ascii="Proxima Nova" w:eastAsia="Proxima Nova" w:hAnsi="Proxima Nova" w:cs="Proxima Nova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94092" w:rsidRPr="00F94092" w14:paraId="2FB0E5A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6F4B85" w14:textId="77777777" w:rsidR="00F94092" w:rsidRP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</w:p>
              </w:tc>
            </w:tr>
          </w:tbl>
          <w:p w14:paraId="446D60D8" w14:textId="512C02C3" w:rsidR="00F37CD6" w:rsidRPr="00187120" w:rsidRDefault="00F37CD6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37CD6" w14:paraId="6713288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F27A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A0D36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94092" w:rsidRPr="00F94092" w14:paraId="4D5F11DE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760A185B" w14:textId="77777777" w:rsid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F94092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 xml:space="preserve">Al menos el 80% de los estudiantes reconocerá </w:t>
                  </w:r>
                </w:p>
                <w:p w14:paraId="71EE4742" w14:textId="77777777" w:rsid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F94092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>correctamente premisas y conclusiones en un</w:t>
                  </w:r>
                </w:p>
                <w:p w14:paraId="74D93F52" w14:textId="7C555D6E" w:rsidR="00F94092" w:rsidRP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F94092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 xml:space="preserve"> razonamiento y determinará si este es válido o inválido.</w:t>
                  </w:r>
                </w:p>
              </w:tc>
            </w:tr>
          </w:tbl>
          <w:p w14:paraId="533D4CD6" w14:textId="77777777" w:rsidR="00F94092" w:rsidRPr="00F94092" w:rsidRDefault="00F94092" w:rsidP="00F94092">
            <w:pPr>
              <w:spacing w:after="0" w:line="240" w:lineRule="auto"/>
              <w:rPr>
                <w:rFonts w:ascii="Proxima Nova" w:eastAsia="Proxima Nova" w:hAnsi="Proxima Nova" w:cs="Proxima Nova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94092" w:rsidRPr="00F94092" w14:paraId="75E68D0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B989C0" w14:textId="77777777" w:rsidR="00F94092" w:rsidRP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</w:p>
              </w:tc>
            </w:tr>
          </w:tbl>
          <w:p w14:paraId="605990C1" w14:textId="09C20F7F" w:rsidR="00F37CD6" w:rsidRPr="00187120" w:rsidRDefault="00F37CD6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37CD6" w14:paraId="790F0A6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E33D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8256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94092" w:rsidRPr="00F94092" w14:paraId="648A41AB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6DDB64EA" w14:textId="77777777" w:rsid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F94092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 xml:space="preserve">A través de ejemplos guiados, análisis grupales y </w:t>
                  </w:r>
                </w:p>
                <w:p w14:paraId="1341F615" w14:textId="3B600638" w:rsidR="00F94092" w:rsidRP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F94092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>esquemas visuales que representen el proceso lógico.</w:t>
                  </w:r>
                </w:p>
              </w:tc>
            </w:tr>
          </w:tbl>
          <w:p w14:paraId="2706263F" w14:textId="77777777" w:rsidR="00F94092" w:rsidRPr="00F94092" w:rsidRDefault="00F94092" w:rsidP="00F94092">
            <w:pPr>
              <w:spacing w:after="0" w:line="240" w:lineRule="auto"/>
              <w:rPr>
                <w:rFonts w:ascii="Proxima Nova" w:eastAsia="Proxima Nova" w:hAnsi="Proxima Nova" w:cs="Proxima Nova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94092" w:rsidRPr="00F94092" w14:paraId="483693B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F612A8" w14:textId="77777777" w:rsidR="00F94092" w:rsidRP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</w:p>
              </w:tc>
            </w:tr>
          </w:tbl>
          <w:p w14:paraId="7CBCFBA6" w14:textId="53C6F8C1" w:rsidR="00F37CD6" w:rsidRPr="00187120" w:rsidRDefault="00F37CD6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37CD6" w14:paraId="14F6CAD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48C4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7353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94092" w:rsidRPr="00F94092" w14:paraId="468C2B48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3D3D3A5F" w14:textId="77777777" w:rsid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F94092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 xml:space="preserve">Fomentar el pensamiento crítico, </w:t>
                  </w:r>
                </w:p>
                <w:p w14:paraId="047E67F0" w14:textId="77777777" w:rsid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F94092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>el orden mental y la argumentación racional en la</w:t>
                  </w:r>
                </w:p>
                <w:p w14:paraId="31EC0518" w14:textId="00660449" w:rsidR="00F94092" w:rsidRP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F94092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>resolución de problemas académicos y profesionales.</w:t>
                  </w:r>
                </w:p>
              </w:tc>
            </w:tr>
          </w:tbl>
          <w:p w14:paraId="0A654087" w14:textId="77777777" w:rsidR="00F94092" w:rsidRPr="00F94092" w:rsidRDefault="00F94092" w:rsidP="00F94092">
            <w:pPr>
              <w:spacing w:after="0" w:line="240" w:lineRule="auto"/>
              <w:rPr>
                <w:rFonts w:ascii="Proxima Nova" w:eastAsia="Proxima Nova" w:hAnsi="Proxima Nova" w:cs="Proxima Nova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94092" w:rsidRPr="00F94092" w14:paraId="01F9C3B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692693" w14:textId="77777777" w:rsidR="00F94092" w:rsidRPr="00F94092" w:rsidRDefault="00F94092" w:rsidP="00F94092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</w:p>
              </w:tc>
            </w:tr>
          </w:tbl>
          <w:p w14:paraId="65C0151C" w14:textId="77A93891" w:rsidR="00F37CD6" w:rsidRPr="00187120" w:rsidRDefault="00F37CD6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</w:p>
        </w:tc>
      </w:tr>
      <w:tr w:rsidR="00F37CD6" w14:paraId="3542982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2A4A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3BB6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FC647" w14:textId="77777777" w:rsidR="00F94092" w:rsidRDefault="00F94092" w:rsidP="00F94092">
            <w:r>
              <w:t>Cumplir con la actividad durante la sesión de clase o dentro de la misma semana de trabajo.</w:t>
            </w:r>
          </w:p>
          <w:p w14:paraId="5446A55C" w14:textId="2C274DAB" w:rsidR="00F37CD6" w:rsidRPr="00187120" w:rsidRDefault="00F37CD6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</w:p>
        </w:tc>
      </w:tr>
    </w:tbl>
    <w:p w14:paraId="21DAEECC" w14:textId="77777777" w:rsidR="00F37CD6" w:rsidRDefault="00F37CD6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6707C373" w14:textId="77777777" w:rsidR="00F37CD6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p w14:paraId="5D8A991D" w14:textId="77777777" w:rsidR="00F94092" w:rsidRPr="00F94092" w:rsidRDefault="00F94092" w:rsidP="00F94092">
      <w:pPr>
        <w:widowControl w:val="0"/>
        <w:spacing w:line="240" w:lineRule="auto"/>
        <w:rPr>
          <w:rFonts w:ascii="Arial" w:hAnsi="Arial" w:cs="Arial"/>
          <w:sz w:val="24"/>
          <w:szCs w:val="24"/>
        </w:rPr>
      </w:pPr>
      <w:r w:rsidRPr="00F94092">
        <w:rPr>
          <w:rFonts w:ascii="Arial" w:hAnsi="Arial" w:cs="Arial"/>
          <w:sz w:val="24"/>
          <w:szCs w:val="24"/>
        </w:rPr>
        <w:t>Canva, Draw.io, Word o PDF.</w:t>
      </w:r>
    </w:p>
    <w:p w14:paraId="0E30022C" w14:textId="77777777" w:rsidR="00F37CD6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624AAF1E" w14:textId="77777777" w:rsidR="00F94092" w:rsidRPr="00F94092" w:rsidRDefault="00F94092" w:rsidP="00F94092">
      <w:pPr>
        <w:widowControl w:val="0"/>
        <w:spacing w:line="240" w:lineRule="auto"/>
        <w:rPr>
          <w:rFonts w:ascii="Arial" w:hAnsi="Arial" w:cs="Arial"/>
          <w:sz w:val="24"/>
          <w:szCs w:val="24"/>
        </w:rPr>
      </w:pPr>
      <w:r w:rsidRPr="00F94092">
        <w:rPr>
          <w:rFonts w:ascii="Arial" w:hAnsi="Arial" w:cs="Arial"/>
          <w:sz w:val="24"/>
          <w:szCs w:val="24"/>
        </w:rPr>
        <w:t xml:space="preserve">Material de apoyo de la </w:t>
      </w:r>
      <w:r w:rsidRPr="00F94092">
        <w:rPr>
          <w:rFonts w:ascii="Arial" w:hAnsi="Arial" w:cs="Arial"/>
          <w:b/>
          <w:bCs/>
          <w:sz w:val="24"/>
          <w:szCs w:val="24"/>
        </w:rPr>
        <w:t>Unidad 2: Lógica</w:t>
      </w:r>
      <w:r w:rsidRPr="00F94092">
        <w:rPr>
          <w:rFonts w:ascii="Arial" w:hAnsi="Arial" w:cs="Arial"/>
          <w:sz w:val="24"/>
          <w:szCs w:val="24"/>
        </w:rPr>
        <w:t>, publicado en la UEDi.</w:t>
      </w:r>
    </w:p>
    <w:p w14:paraId="5FD623E7" w14:textId="77777777" w:rsidR="00F37CD6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Enunciado</w:t>
      </w:r>
    </w:p>
    <w:p w14:paraId="3D44097E" w14:textId="77777777" w:rsidR="00F94092" w:rsidRPr="00F94092" w:rsidRDefault="00F94092" w:rsidP="00F94092">
      <w:pPr>
        <w:widowControl w:val="0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94092">
        <w:rPr>
          <w:rFonts w:ascii="Arial" w:hAnsi="Arial" w:cs="Arial"/>
          <w:sz w:val="24"/>
          <w:szCs w:val="24"/>
        </w:rPr>
        <w:t>Durante una reunión de equipo, un estudiante argumenta lo siguiente:</w:t>
      </w:r>
    </w:p>
    <w:p w14:paraId="762CFCA3" w14:textId="77777777" w:rsidR="00F94092" w:rsidRPr="00F94092" w:rsidRDefault="00F94092" w:rsidP="00F94092">
      <w:pPr>
        <w:widowControl w:val="0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94092">
        <w:rPr>
          <w:rFonts w:ascii="Arial" w:hAnsi="Arial" w:cs="Arial"/>
          <w:sz w:val="24"/>
          <w:szCs w:val="24"/>
        </w:rPr>
        <w:t xml:space="preserve">“Si terminamos el módulo de autenticación a tiempo, el proyecto se entregará </w:t>
      </w:r>
      <w:r w:rsidRPr="00F94092">
        <w:rPr>
          <w:rFonts w:ascii="Arial" w:hAnsi="Arial" w:cs="Arial"/>
          <w:sz w:val="24"/>
          <w:szCs w:val="24"/>
        </w:rPr>
        <w:lastRenderedPageBreak/>
        <w:t>completo.</w:t>
      </w:r>
      <w:r w:rsidRPr="00F94092">
        <w:rPr>
          <w:rFonts w:ascii="Arial" w:hAnsi="Arial" w:cs="Arial"/>
          <w:sz w:val="24"/>
          <w:szCs w:val="24"/>
        </w:rPr>
        <w:br/>
        <w:t>Ya terminamos el módulo de autenticación,</w:t>
      </w:r>
      <w:r w:rsidRPr="00F94092">
        <w:rPr>
          <w:rFonts w:ascii="Arial" w:hAnsi="Arial" w:cs="Arial"/>
          <w:sz w:val="24"/>
          <w:szCs w:val="24"/>
        </w:rPr>
        <w:br/>
        <w:t>por lo tanto, el proyecto se entregará completo.”</w:t>
      </w:r>
    </w:p>
    <w:p w14:paraId="36C96A77" w14:textId="77777777" w:rsidR="00187120" w:rsidRPr="00187120" w:rsidRDefault="00187120" w:rsidP="00A76EB7">
      <w:pPr>
        <w:widowControl w:val="0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87120">
        <w:rPr>
          <w:rFonts w:ascii="Arial" w:hAnsi="Arial" w:cs="Arial"/>
          <w:b/>
          <w:bCs/>
          <w:sz w:val="24"/>
          <w:szCs w:val="24"/>
        </w:rPr>
        <w:t>Preguntas:</w:t>
      </w:r>
    </w:p>
    <w:p w14:paraId="5A36EFCA" w14:textId="5E4E26A2" w:rsidR="00F94092" w:rsidRPr="00F94092" w:rsidRDefault="00F94092" w:rsidP="00F94092">
      <w:pPr>
        <w:pStyle w:val="Prrafodelista"/>
        <w:widowControl w:val="0"/>
        <w:numPr>
          <w:ilvl w:val="0"/>
          <w:numId w:val="11"/>
        </w:numPr>
        <w:spacing w:line="240" w:lineRule="auto"/>
        <w:rPr>
          <w:rFonts w:ascii="Arial" w:hAnsi="Arial" w:cs="Arial"/>
          <w:sz w:val="24"/>
          <w:szCs w:val="24"/>
        </w:rPr>
      </w:pPr>
      <w:r w:rsidRPr="00F94092">
        <w:rPr>
          <w:rFonts w:ascii="Arial" w:hAnsi="Arial" w:cs="Arial"/>
          <w:sz w:val="24"/>
          <w:szCs w:val="24"/>
        </w:rPr>
        <w:t>¿Cuáles son las premisas y la conclusión del razonamiento?</w:t>
      </w:r>
    </w:p>
    <w:p w14:paraId="0899F0CD" w14:textId="12802A08" w:rsidR="00F94092" w:rsidRPr="00F94092" w:rsidRDefault="00F94092" w:rsidP="00F94092">
      <w:pPr>
        <w:pStyle w:val="Prrafodelista"/>
        <w:widowControl w:val="0"/>
        <w:numPr>
          <w:ilvl w:val="0"/>
          <w:numId w:val="11"/>
        </w:numPr>
        <w:spacing w:line="240" w:lineRule="auto"/>
        <w:rPr>
          <w:rFonts w:ascii="Arial" w:hAnsi="Arial" w:cs="Arial"/>
          <w:sz w:val="24"/>
          <w:szCs w:val="24"/>
        </w:rPr>
      </w:pPr>
      <w:r w:rsidRPr="00F94092">
        <w:rPr>
          <w:rFonts w:ascii="Arial" w:hAnsi="Arial" w:cs="Arial"/>
          <w:sz w:val="24"/>
          <w:szCs w:val="24"/>
        </w:rPr>
        <w:t>¿El razonamiento es válido o inválido? Justifica tu respuesta.</w:t>
      </w:r>
    </w:p>
    <w:p w14:paraId="14B7A8D7" w14:textId="1D8D8ED6" w:rsidR="00F94092" w:rsidRPr="00F94092" w:rsidRDefault="00F94092" w:rsidP="00F94092">
      <w:pPr>
        <w:pStyle w:val="Prrafodelista"/>
        <w:widowControl w:val="0"/>
        <w:numPr>
          <w:ilvl w:val="0"/>
          <w:numId w:val="11"/>
        </w:numPr>
        <w:spacing w:line="240" w:lineRule="auto"/>
        <w:rPr>
          <w:rFonts w:ascii="Arial" w:hAnsi="Arial" w:cs="Arial"/>
          <w:sz w:val="24"/>
          <w:szCs w:val="24"/>
        </w:rPr>
      </w:pPr>
      <w:r w:rsidRPr="00F94092">
        <w:rPr>
          <w:rFonts w:ascii="Arial" w:hAnsi="Arial" w:cs="Arial"/>
          <w:sz w:val="24"/>
          <w:szCs w:val="24"/>
        </w:rPr>
        <w:t>¿Qué tipo de razonamiento representa (deductivo o inductivo)?</w:t>
      </w:r>
    </w:p>
    <w:p w14:paraId="64D4F4B4" w14:textId="61CCB113" w:rsidR="00F94092" w:rsidRPr="00F94092" w:rsidRDefault="00F94092" w:rsidP="00F94092">
      <w:pPr>
        <w:pStyle w:val="Prrafodelista"/>
        <w:widowControl w:val="0"/>
        <w:numPr>
          <w:ilvl w:val="0"/>
          <w:numId w:val="11"/>
        </w:numPr>
        <w:spacing w:line="240" w:lineRule="auto"/>
        <w:rPr>
          <w:rFonts w:ascii="Arial" w:hAnsi="Arial" w:cs="Arial"/>
          <w:sz w:val="24"/>
          <w:szCs w:val="24"/>
        </w:rPr>
      </w:pPr>
      <w:r w:rsidRPr="00F94092">
        <w:rPr>
          <w:rFonts w:ascii="Arial" w:hAnsi="Arial" w:cs="Arial"/>
          <w:sz w:val="24"/>
          <w:szCs w:val="24"/>
        </w:rPr>
        <w:t xml:space="preserve">¿Cómo demuestra este ejercicio la importancia del </w:t>
      </w:r>
      <w:r w:rsidRPr="00F94092">
        <w:rPr>
          <w:rFonts w:ascii="Arial" w:hAnsi="Arial" w:cs="Arial"/>
          <w:i/>
          <w:iCs/>
          <w:sz w:val="24"/>
          <w:szCs w:val="24"/>
        </w:rPr>
        <w:t>orden lógico</w:t>
      </w:r>
      <w:r w:rsidRPr="00F94092">
        <w:rPr>
          <w:rFonts w:ascii="Arial" w:hAnsi="Arial" w:cs="Arial"/>
          <w:sz w:val="24"/>
          <w:szCs w:val="24"/>
        </w:rPr>
        <w:t xml:space="preserve"> en la argumentación?</w:t>
      </w:r>
    </w:p>
    <w:p w14:paraId="7C6F0A1C" w14:textId="77777777" w:rsidR="00F37CD6" w:rsidRDefault="00F37CD6">
      <w:pPr>
        <w:widowControl w:val="0"/>
        <w:spacing w:line="240" w:lineRule="auto"/>
      </w:pPr>
    </w:p>
    <w:p w14:paraId="14878C6A" w14:textId="77777777" w:rsidR="00187120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4. Procedimiento</w:t>
      </w:r>
      <w:r w:rsidR="00187120">
        <w:rPr>
          <w:b/>
          <w:color w:val="0070C0"/>
          <w:sz w:val="36"/>
          <w:szCs w:val="36"/>
        </w:rPr>
        <w:t>:</w:t>
      </w:r>
    </w:p>
    <w:p w14:paraId="41C74845" w14:textId="48AAD54A" w:rsidR="00F94092" w:rsidRPr="00F94092" w:rsidRDefault="00F94092" w:rsidP="00F94092">
      <w:pPr>
        <w:spacing w:before="280" w:after="280" w:line="240" w:lineRule="auto"/>
        <w:rPr>
          <w:rFonts w:ascii="Arial" w:hAnsi="Arial" w:cs="Arial"/>
          <w:b/>
        </w:rPr>
      </w:pPr>
      <w:r w:rsidRPr="00F94092">
        <w:rPr>
          <w:rFonts w:ascii="Arial" w:hAnsi="Arial" w:cs="Arial"/>
          <w:b/>
        </w:rPr>
        <w:t>Identificación de las premisas y conclusión:</w:t>
      </w:r>
    </w:p>
    <w:p w14:paraId="60DD13A4" w14:textId="2BD5037A" w:rsidR="00F94092" w:rsidRPr="00F94092" w:rsidRDefault="00F94092" w:rsidP="00F94092">
      <w:pPr>
        <w:pStyle w:val="Prrafodelista"/>
        <w:numPr>
          <w:ilvl w:val="0"/>
          <w:numId w:val="12"/>
        </w:num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Cs/>
        </w:rPr>
        <w:t>Premisa 1: Si terminamos el módulo de autenticación a tiempo, el proyecto se entregará completo.</w:t>
      </w:r>
    </w:p>
    <w:p w14:paraId="7B9A6F35" w14:textId="7D0A6C30" w:rsidR="00F94092" w:rsidRPr="00F94092" w:rsidRDefault="00F94092" w:rsidP="00F94092">
      <w:pPr>
        <w:pStyle w:val="Prrafodelista"/>
        <w:numPr>
          <w:ilvl w:val="0"/>
          <w:numId w:val="12"/>
        </w:num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Cs/>
        </w:rPr>
        <w:t>Premisa</w:t>
      </w:r>
      <w:r w:rsidRPr="00F94092">
        <w:rPr>
          <w:rFonts w:ascii="Arial" w:hAnsi="Arial" w:cs="Arial"/>
          <w:bCs/>
        </w:rPr>
        <w:t xml:space="preserve"> </w:t>
      </w:r>
      <w:r w:rsidRPr="00F94092">
        <w:rPr>
          <w:rFonts w:ascii="Arial" w:hAnsi="Arial" w:cs="Arial"/>
          <w:bCs/>
        </w:rPr>
        <w:t>2: Ya terminamos el módulo de autenticación.</w:t>
      </w:r>
    </w:p>
    <w:p w14:paraId="6CD123FA" w14:textId="52669E76" w:rsidR="00F94092" w:rsidRPr="00F94092" w:rsidRDefault="00F94092" w:rsidP="00F94092">
      <w:pPr>
        <w:pStyle w:val="Prrafodelista"/>
        <w:numPr>
          <w:ilvl w:val="0"/>
          <w:numId w:val="12"/>
        </w:num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Cs/>
        </w:rPr>
        <w:t>Conclusión: Por lo tanto, el proyecto se entregará completo.</w:t>
      </w:r>
    </w:p>
    <w:p w14:paraId="699AA1A8" w14:textId="072D7E2D" w:rsidR="00F94092" w:rsidRPr="00F94092" w:rsidRDefault="00F94092" w:rsidP="00F94092">
      <w:pPr>
        <w:spacing w:before="280" w:after="280" w:line="240" w:lineRule="auto"/>
        <w:rPr>
          <w:rFonts w:ascii="Arial" w:hAnsi="Arial" w:cs="Arial"/>
          <w:b/>
        </w:rPr>
      </w:pPr>
      <w:r w:rsidRPr="00F94092">
        <w:rPr>
          <w:rFonts w:ascii="Arial" w:hAnsi="Arial" w:cs="Arial"/>
          <w:b/>
        </w:rPr>
        <w:t>Determinación del tipo de razonamiento:</w:t>
      </w:r>
    </w:p>
    <w:p w14:paraId="6C388930" w14:textId="77777777" w:rsidR="00F94092" w:rsidRPr="00F94092" w:rsidRDefault="00F94092" w:rsidP="00F94092">
      <w:pPr>
        <w:pStyle w:val="Prrafodelista"/>
        <w:numPr>
          <w:ilvl w:val="0"/>
          <w:numId w:val="13"/>
        </w:num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Cs/>
        </w:rPr>
        <w:t>Es un razonamiento deductivo, ya que parte de una regla general para llegar a una conclusión específica.</w:t>
      </w:r>
    </w:p>
    <w:p w14:paraId="4FF3EA80" w14:textId="77777777" w:rsidR="00F94092" w:rsidRPr="00F94092" w:rsidRDefault="00F94092" w:rsidP="00F94092">
      <w:pPr>
        <w:spacing w:before="280" w:after="280" w:line="240" w:lineRule="auto"/>
        <w:rPr>
          <w:rFonts w:ascii="Arial" w:hAnsi="Arial" w:cs="Arial"/>
          <w:b/>
        </w:rPr>
      </w:pPr>
    </w:p>
    <w:p w14:paraId="29482539" w14:textId="774E41F0" w:rsidR="00F94092" w:rsidRPr="00F94092" w:rsidRDefault="00F94092" w:rsidP="00F94092">
      <w:pPr>
        <w:spacing w:before="280" w:after="280" w:line="240" w:lineRule="auto"/>
        <w:rPr>
          <w:rFonts w:ascii="Arial" w:hAnsi="Arial" w:cs="Arial"/>
          <w:b/>
        </w:rPr>
      </w:pPr>
      <w:r w:rsidRPr="00F94092">
        <w:rPr>
          <w:rFonts w:ascii="Arial" w:hAnsi="Arial" w:cs="Arial"/>
          <w:b/>
        </w:rPr>
        <w:t>Análisis de validez:</w:t>
      </w:r>
    </w:p>
    <w:p w14:paraId="4FC8D5D8" w14:textId="77777777" w:rsidR="00F94092" w:rsidRPr="00F94092" w:rsidRDefault="00F94092" w:rsidP="00F94092">
      <w:pPr>
        <w:pStyle w:val="Prrafodelista"/>
        <w:numPr>
          <w:ilvl w:val="0"/>
          <w:numId w:val="13"/>
        </w:num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Cs/>
        </w:rPr>
        <w:t>La conclusión se sigue lógicamente de las premisas, por lo tanto, el razonamiento es válido (estructura tipo Modus Ponens).</w:t>
      </w:r>
    </w:p>
    <w:p w14:paraId="66C0AD03" w14:textId="77777777" w:rsidR="00F94092" w:rsidRPr="00F94092" w:rsidRDefault="00F94092" w:rsidP="00F94092">
      <w:pPr>
        <w:spacing w:before="280" w:after="280" w:line="240" w:lineRule="auto"/>
        <w:rPr>
          <w:rFonts w:ascii="Arial" w:hAnsi="Arial" w:cs="Arial"/>
          <w:b/>
        </w:rPr>
      </w:pPr>
    </w:p>
    <w:p w14:paraId="6B840825" w14:textId="4630A654" w:rsidR="00F94092" w:rsidRPr="00F94092" w:rsidRDefault="00F94092" w:rsidP="00F94092">
      <w:pPr>
        <w:spacing w:before="280" w:after="280" w:line="240" w:lineRule="auto"/>
        <w:rPr>
          <w:rFonts w:ascii="Arial" w:hAnsi="Arial" w:cs="Arial"/>
          <w:b/>
        </w:rPr>
      </w:pPr>
      <w:r w:rsidRPr="00F94092">
        <w:rPr>
          <w:rFonts w:ascii="Arial" w:hAnsi="Arial" w:cs="Arial"/>
          <w:b/>
        </w:rPr>
        <w:t>Reflexión sobre el valor aplicado:</w:t>
      </w:r>
    </w:p>
    <w:p w14:paraId="09DD8351" w14:textId="286F0572" w:rsidR="00F94092" w:rsidRPr="00F94092" w:rsidRDefault="00F94092" w:rsidP="00F94092">
      <w:pPr>
        <w:pStyle w:val="Prrafodelista"/>
        <w:numPr>
          <w:ilvl w:val="0"/>
          <w:numId w:val="13"/>
        </w:num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Cs/>
        </w:rPr>
        <w:t>Este ejercicio demuestra el valor Orden, porque el razonamiento sigue una secuencia lógica y coherente.</w:t>
      </w:r>
    </w:p>
    <w:p w14:paraId="26840ECD" w14:textId="12038369" w:rsidR="00F37CD6" w:rsidRDefault="00F94092" w:rsidP="00F94092">
      <w:pPr>
        <w:pStyle w:val="Prrafodelista"/>
        <w:numPr>
          <w:ilvl w:val="0"/>
          <w:numId w:val="13"/>
        </w:num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Cs/>
        </w:rPr>
        <w:t>Si se alterara el orden o se omitiera una premisa, el argumento perdería sentido o validez.</w:t>
      </w:r>
    </w:p>
    <w:p w14:paraId="1A5F5EBE" w14:textId="77777777" w:rsidR="00F94092" w:rsidRDefault="00F94092" w:rsidP="00F94092">
      <w:pPr>
        <w:spacing w:before="280" w:after="280" w:line="240" w:lineRule="auto"/>
        <w:rPr>
          <w:rFonts w:ascii="Arial" w:hAnsi="Arial" w:cs="Arial"/>
          <w:bCs/>
        </w:rPr>
      </w:pPr>
    </w:p>
    <w:p w14:paraId="25B399C3" w14:textId="40452AA0" w:rsidR="00F94092" w:rsidRPr="00F94092" w:rsidRDefault="00F94092" w:rsidP="00F94092">
      <w:pPr>
        <w:spacing w:before="280" w:after="280" w:line="240" w:lineRule="auto"/>
        <w:rPr>
          <w:rFonts w:ascii="Arial" w:hAnsi="Arial" w:cs="Arial"/>
          <w:b/>
          <w:bCs/>
        </w:rPr>
      </w:pPr>
      <w:r w:rsidRPr="00F94092">
        <w:rPr>
          <w:rFonts w:ascii="Arial" w:hAnsi="Arial" w:cs="Arial"/>
          <w:b/>
          <w:bCs/>
        </w:rPr>
        <w:t>Aconsejando al siguiente tutor para la realización de ejemplos</w:t>
      </w:r>
    </w:p>
    <w:p w14:paraId="761E91CC" w14:textId="77777777" w:rsidR="00F94092" w:rsidRPr="00F94092" w:rsidRDefault="00F94092" w:rsidP="00F94092">
      <w:p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/>
          <w:bCs/>
        </w:rPr>
        <w:lastRenderedPageBreak/>
        <w:t>● Dificultades encontradas:</w:t>
      </w:r>
    </w:p>
    <w:p w14:paraId="0DCC35A6" w14:textId="77777777" w:rsidR="00F94092" w:rsidRPr="00F94092" w:rsidRDefault="00F94092" w:rsidP="00F94092">
      <w:pPr>
        <w:numPr>
          <w:ilvl w:val="0"/>
          <w:numId w:val="14"/>
        </w:num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Cs/>
        </w:rPr>
        <w:t>Algunos estudiantes confunden las premisas con la conclusión o mezclan juicios descriptivos con proposiciones lógicas.</w:t>
      </w:r>
    </w:p>
    <w:p w14:paraId="6E32E291" w14:textId="77777777" w:rsidR="00F94092" w:rsidRPr="00F94092" w:rsidRDefault="00F94092" w:rsidP="00F94092">
      <w:pPr>
        <w:numPr>
          <w:ilvl w:val="0"/>
          <w:numId w:val="14"/>
        </w:num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Cs/>
        </w:rPr>
        <w:t>Dificultad para distinguir entre validez lógica y verdad factual.</w:t>
      </w:r>
    </w:p>
    <w:p w14:paraId="312AB689" w14:textId="77777777" w:rsidR="00F94092" w:rsidRPr="00F94092" w:rsidRDefault="00F94092" w:rsidP="00F94092">
      <w:p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/>
          <w:bCs/>
        </w:rPr>
        <w:t>● Recomendaciones para futuras sesiones:</w:t>
      </w:r>
    </w:p>
    <w:p w14:paraId="4EA961F0" w14:textId="77777777" w:rsidR="00F94092" w:rsidRPr="00F94092" w:rsidRDefault="00F94092" w:rsidP="00F94092">
      <w:pPr>
        <w:numPr>
          <w:ilvl w:val="0"/>
          <w:numId w:val="15"/>
        </w:num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Cs/>
        </w:rPr>
        <w:t xml:space="preserve">Reforzar la diferencia entre </w:t>
      </w:r>
      <w:r w:rsidRPr="00F94092">
        <w:rPr>
          <w:rFonts w:ascii="Arial" w:hAnsi="Arial" w:cs="Arial"/>
          <w:b/>
          <w:bCs/>
        </w:rPr>
        <w:t>razonamiento válido</w:t>
      </w:r>
      <w:r w:rsidRPr="00F94092">
        <w:rPr>
          <w:rFonts w:ascii="Arial" w:hAnsi="Arial" w:cs="Arial"/>
          <w:bCs/>
        </w:rPr>
        <w:t xml:space="preserve"> y </w:t>
      </w:r>
      <w:r w:rsidRPr="00F94092">
        <w:rPr>
          <w:rFonts w:ascii="Arial" w:hAnsi="Arial" w:cs="Arial"/>
          <w:b/>
          <w:bCs/>
        </w:rPr>
        <w:t>razonamiento verdadero</w:t>
      </w:r>
      <w:r w:rsidRPr="00F94092">
        <w:rPr>
          <w:rFonts w:ascii="Arial" w:hAnsi="Arial" w:cs="Arial"/>
          <w:bCs/>
        </w:rPr>
        <w:t>.</w:t>
      </w:r>
    </w:p>
    <w:p w14:paraId="531F088E" w14:textId="77777777" w:rsidR="00F94092" w:rsidRPr="00F94092" w:rsidRDefault="00F94092" w:rsidP="00F94092">
      <w:pPr>
        <w:numPr>
          <w:ilvl w:val="0"/>
          <w:numId w:val="15"/>
        </w:num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Cs/>
        </w:rPr>
        <w:t>Utilizar ejemplos cotidianos que los estudiantes puedan analizar fácilmente.</w:t>
      </w:r>
    </w:p>
    <w:p w14:paraId="68981DA7" w14:textId="77777777" w:rsidR="00F94092" w:rsidRPr="00F94092" w:rsidRDefault="00F94092" w:rsidP="00F94092">
      <w:pPr>
        <w:numPr>
          <w:ilvl w:val="0"/>
          <w:numId w:val="15"/>
        </w:num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Cs/>
        </w:rPr>
        <w:t>Hacer que los alumnos construyan sus propios razonamientos para aplicar la estructura lógica.</w:t>
      </w:r>
    </w:p>
    <w:p w14:paraId="2EB6895A" w14:textId="77777777" w:rsidR="00F94092" w:rsidRPr="00F94092" w:rsidRDefault="00F94092" w:rsidP="00F94092">
      <w:p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/>
          <w:bCs/>
        </w:rPr>
        <w:t>● Puntos de mayor dificultad para el estudiante:</w:t>
      </w:r>
    </w:p>
    <w:p w14:paraId="2BC01AF0" w14:textId="77777777" w:rsidR="00F94092" w:rsidRPr="00F94092" w:rsidRDefault="00F94092" w:rsidP="00F94092">
      <w:pPr>
        <w:numPr>
          <w:ilvl w:val="0"/>
          <w:numId w:val="16"/>
        </w:num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Cs/>
        </w:rPr>
        <w:t>Comprender cómo la validez depende de la forma lógica y no del contenido.</w:t>
      </w:r>
    </w:p>
    <w:p w14:paraId="03D6297B" w14:textId="77777777" w:rsidR="00F94092" w:rsidRPr="00F94092" w:rsidRDefault="00F94092" w:rsidP="00F94092">
      <w:pPr>
        <w:numPr>
          <w:ilvl w:val="0"/>
          <w:numId w:val="16"/>
        </w:numPr>
        <w:spacing w:before="280" w:after="280" w:line="240" w:lineRule="auto"/>
        <w:rPr>
          <w:rFonts w:ascii="Arial" w:hAnsi="Arial" w:cs="Arial"/>
          <w:bCs/>
        </w:rPr>
      </w:pPr>
      <w:r w:rsidRPr="00F94092">
        <w:rPr>
          <w:rFonts w:ascii="Arial" w:hAnsi="Arial" w:cs="Arial"/>
          <w:bCs/>
        </w:rPr>
        <w:t>Expresar sus razonamientos siguiendo un orden formal (premisas → conclusión).</w:t>
      </w:r>
    </w:p>
    <w:p w14:paraId="0B6BFC46" w14:textId="77777777" w:rsidR="00F94092" w:rsidRPr="00F94092" w:rsidRDefault="00F94092" w:rsidP="00F94092">
      <w:pPr>
        <w:spacing w:before="280" w:after="280" w:line="240" w:lineRule="auto"/>
        <w:rPr>
          <w:rFonts w:ascii="Arial" w:hAnsi="Arial" w:cs="Arial"/>
          <w:bCs/>
        </w:rPr>
      </w:pPr>
    </w:p>
    <w:p w14:paraId="3338A384" w14:textId="77777777" w:rsidR="00F37CD6" w:rsidRDefault="00000000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217C6E2D" wp14:editId="3D9B70E4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37CD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3E351" w14:textId="77777777" w:rsidR="00D16424" w:rsidRDefault="00D16424">
      <w:pPr>
        <w:spacing w:after="0" w:line="240" w:lineRule="auto"/>
      </w:pPr>
      <w:r>
        <w:separator/>
      </w:r>
    </w:p>
  </w:endnote>
  <w:endnote w:type="continuationSeparator" w:id="0">
    <w:p w14:paraId="437F4FB4" w14:textId="77777777" w:rsidR="00D16424" w:rsidRDefault="00D16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4E886B9-58FC-4D60-B0F1-E2C939A336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8DE6C0C-75E8-47F9-8801-E783C61B0F25}"/>
    <w:embedBold r:id="rId3" w:fontKey="{9B18AD47-C6FD-4F3B-B934-98E3CD22FA70}"/>
    <w:embedItalic r:id="rId4" w:fontKey="{6CC90F6B-2FA3-4955-8B88-549A10D63D6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5AADB2D-4BC0-4C6C-BF90-7E959C09233C}"/>
    <w:embedItalic r:id="rId6" w:fontKey="{93EDD877-3E8A-420E-8B39-6442516A6B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F2C7D19E-3403-4CEA-872D-8851FAB1FB54}"/>
    <w:embedItalic r:id="rId8" w:fontKey="{F6C83F7F-8A6F-48A2-A6CC-F4B6EC29CB03}"/>
  </w:font>
  <w:font w:name="Proxima Nova">
    <w:altName w:val="Tahoma"/>
    <w:charset w:val="00"/>
    <w:family w:val="auto"/>
    <w:pitch w:val="default"/>
    <w:embedRegular r:id="rId9" w:fontKey="{49806C09-4068-453C-92D6-6008F925BDF4}"/>
    <w:embedBold r:id="rId10" w:fontKey="{7A86FF4F-2FF4-4D3F-80D9-7593468B5F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58BBD" w14:textId="77777777" w:rsidR="00F37C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78F76800" wp14:editId="465DAF07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3107018" wp14:editId="78A9064F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AB30D" w14:textId="77777777" w:rsidR="00F37C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28F863D3" wp14:editId="5C1A4E39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005BA" w14:textId="77777777" w:rsidR="00D16424" w:rsidRDefault="00D16424">
      <w:pPr>
        <w:spacing w:after="0" w:line="240" w:lineRule="auto"/>
      </w:pPr>
      <w:r>
        <w:separator/>
      </w:r>
    </w:p>
  </w:footnote>
  <w:footnote w:type="continuationSeparator" w:id="0">
    <w:p w14:paraId="4CD25D1F" w14:textId="77777777" w:rsidR="00D16424" w:rsidRDefault="00D16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4C912" w14:textId="77777777" w:rsidR="00F37C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772F9FF" wp14:editId="40EDAC4A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64AAE" w14:textId="77777777" w:rsidR="00F37C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0763EA61" wp14:editId="1F235173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F7C"/>
    <w:multiLevelType w:val="multilevel"/>
    <w:tmpl w:val="85F2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53B6"/>
    <w:multiLevelType w:val="multilevel"/>
    <w:tmpl w:val="46EA1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9026C2"/>
    <w:multiLevelType w:val="multilevel"/>
    <w:tmpl w:val="58E4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2348F"/>
    <w:multiLevelType w:val="multilevel"/>
    <w:tmpl w:val="2560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41B1B"/>
    <w:multiLevelType w:val="multilevel"/>
    <w:tmpl w:val="2C76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B176D"/>
    <w:multiLevelType w:val="hybridMultilevel"/>
    <w:tmpl w:val="B602E1AA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6720A6"/>
    <w:multiLevelType w:val="hybridMultilevel"/>
    <w:tmpl w:val="F05A600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B4529"/>
    <w:multiLevelType w:val="hybridMultilevel"/>
    <w:tmpl w:val="E214C3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D12D8"/>
    <w:multiLevelType w:val="multilevel"/>
    <w:tmpl w:val="48F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371D7"/>
    <w:multiLevelType w:val="hybridMultilevel"/>
    <w:tmpl w:val="2E36558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556834"/>
    <w:multiLevelType w:val="hybridMultilevel"/>
    <w:tmpl w:val="A1805A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A21AF2"/>
    <w:multiLevelType w:val="hybridMultilevel"/>
    <w:tmpl w:val="F0D23796"/>
    <w:lvl w:ilvl="0" w:tplc="10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2250BE"/>
    <w:multiLevelType w:val="multilevel"/>
    <w:tmpl w:val="94E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F7161"/>
    <w:multiLevelType w:val="hybridMultilevel"/>
    <w:tmpl w:val="491AE23E"/>
    <w:lvl w:ilvl="0" w:tplc="98743A8A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513FAE"/>
    <w:multiLevelType w:val="hybridMultilevel"/>
    <w:tmpl w:val="5B4CFF78"/>
    <w:lvl w:ilvl="0" w:tplc="98743A8A">
      <w:numFmt w:val="bullet"/>
      <w:lvlText w:val="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3F709CF"/>
    <w:multiLevelType w:val="hybridMultilevel"/>
    <w:tmpl w:val="1C02CF6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738448">
    <w:abstractNumId w:val="1"/>
  </w:num>
  <w:num w:numId="2" w16cid:durableId="612634796">
    <w:abstractNumId w:val="6"/>
  </w:num>
  <w:num w:numId="3" w16cid:durableId="536234620">
    <w:abstractNumId w:val="3"/>
  </w:num>
  <w:num w:numId="4" w16cid:durableId="959068460">
    <w:abstractNumId w:val="12"/>
  </w:num>
  <w:num w:numId="5" w16cid:durableId="343023435">
    <w:abstractNumId w:val="2"/>
  </w:num>
  <w:num w:numId="6" w16cid:durableId="435443803">
    <w:abstractNumId w:val="10"/>
  </w:num>
  <w:num w:numId="7" w16cid:durableId="1871870720">
    <w:abstractNumId w:val="15"/>
  </w:num>
  <w:num w:numId="8" w16cid:durableId="1058670029">
    <w:abstractNumId w:val="13"/>
  </w:num>
  <w:num w:numId="9" w16cid:durableId="1796486567">
    <w:abstractNumId w:val="14"/>
  </w:num>
  <w:num w:numId="10" w16cid:durableId="406609610">
    <w:abstractNumId w:val="5"/>
  </w:num>
  <w:num w:numId="11" w16cid:durableId="1711295689">
    <w:abstractNumId w:val="11"/>
  </w:num>
  <w:num w:numId="12" w16cid:durableId="1221596767">
    <w:abstractNumId w:val="9"/>
  </w:num>
  <w:num w:numId="13" w16cid:durableId="1523129360">
    <w:abstractNumId w:val="7"/>
  </w:num>
  <w:num w:numId="14" w16cid:durableId="1751154199">
    <w:abstractNumId w:val="4"/>
  </w:num>
  <w:num w:numId="15" w16cid:durableId="50036419">
    <w:abstractNumId w:val="0"/>
  </w:num>
  <w:num w:numId="16" w16cid:durableId="7892798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CD6"/>
    <w:rsid w:val="00187120"/>
    <w:rsid w:val="003670DA"/>
    <w:rsid w:val="00740CAA"/>
    <w:rsid w:val="00A76EB7"/>
    <w:rsid w:val="00D16424"/>
    <w:rsid w:val="00DD3BED"/>
    <w:rsid w:val="00E730FC"/>
    <w:rsid w:val="00F37CD6"/>
    <w:rsid w:val="00F9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C8755A"/>
  <w15:docId w15:val="{44F86B51-3A0E-4F7C-93B7-2393FD71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A76E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679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Kevin Estuardo Palacios Quiñonez</cp:lastModifiedBy>
  <cp:revision>3</cp:revision>
  <dcterms:created xsi:type="dcterms:W3CDTF">2025-08-23T15:00:00Z</dcterms:created>
  <dcterms:modified xsi:type="dcterms:W3CDTF">2025-11-07T02:59:00Z</dcterms:modified>
</cp:coreProperties>
</file>