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766CE" w:rsidRDefault="00F766CE"/>
    <w:p w:rsidR="00F766CE" w:rsidRDefault="003627FA">
      <w:r>
        <w:t>Universidad San Carlos de Guatemala</w:t>
      </w:r>
    </w:p>
    <w:p w:rsidR="00F766CE" w:rsidRDefault="003627FA">
      <w:r>
        <w:t>Facultad de ingeniería.</w:t>
      </w:r>
    </w:p>
    <w:p w:rsidR="00F766CE" w:rsidRDefault="003627FA">
      <w:r>
        <w:t>Ingeniería en ciencias y sistemas</w:t>
      </w:r>
    </w:p>
    <w:p w:rsidR="00F766CE" w:rsidRDefault="00F766CE">
      <w:pPr>
        <w:pStyle w:val="Title"/>
        <w:keepNext w:val="0"/>
        <w:keepLines w:val="0"/>
        <w:spacing w:before="280"/>
      </w:pPr>
      <w:bookmarkStart w:id="0" w:name="_ob4lz2ffil4j" w:colFirst="0" w:colLast="0"/>
      <w:bookmarkEnd w:id="0"/>
    </w:p>
    <w:p w:rsidR="00F766CE" w:rsidRDefault="003627FA">
      <w:pPr>
        <w:spacing w:before="200" w:line="300" w:lineRule="auto"/>
      </w:pPr>
      <w:r>
        <w:rPr>
          <w:noProof/>
        </w:rPr>
        <w:drawing>
          <wp:inline distT="114300" distB="114300" distL="114300" distR="114300">
            <wp:extent cx="5731200" cy="5969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731200" cy="596900"/>
                    </a:xfrm>
                    <a:prstGeom prst="rect">
                      <a:avLst/>
                    </a:prstGeom>
                    <a:ln/>
                  </pic:spPr>
                </pic:pic>
              </a:graphicData>
            </a:graphic>
          </wp:inline>
        </w:drawing>
      </w:r>
    </w:p>
    <w:p w:rsidR="00F766CE" w:rsidRDefault="00F766CE">
      <w:pPr>
        <w:spacing w:before="280"/>
      </w:pPr>
    </w:p>
    <w:p w:rsidR="00F766CE" w:rsidRDefault="00F766CE">
      <w:pPr>
        <w:spacing w:before="280"/>
      </w:pPr>
    </w:p>
    <w:p w:rsidR="00F766CE" w:rsidRDefault="00F766CE">
      <w:pPr>
        <w:spacing w:before="280"/>
      </w:pPr>
    </w:p>
    <w:p w:rsidR="00F766CE" w:rsidRDefault="00AC0DB3">
      <w:pPr>
        <w:pStyle w:val="Title"/>
        <w:keepNext w:val="0"/>
        <w:keepLines w:val="0"/>
        <w:spacing w:before="280"/>
        <w:jc w:val="center"/>
      </w:pPr>
      <w:bookmarkStart w:id="1" w:name="_gjdgxs" w:colFirst="0" w:colLast="0"/>
      <w:bookmarkStart w:id="2" w:name="_tcnktx49kypn" w:colFirst="0" w:colLast="0"/>
      <w:bookmarkEnd w:id="1"/>
      <w:bookmarkEnd w:id="2"/>
      <w:proofErr w:type="spellStart"/>
      <w:r w:rsidRPr="00AC0DB3">
        <w:t>LexiParse</w:t>
      </w:r>
      <w:bookmarkStart w:id="3" w:name="_GoBack"/>
      <w:bookmarkEnd w:id="3"/>
      <w:proofErr w:type="spellEnd"/>
    </w:p>
    <w:p w:rsidR="00F766CE" w:rsidRDefault="00F766CE"/>
    <w:p w:rsidR="00F766CE" w:rsidRDefault="00F766CE">
      <w:pPr>
        <w:spacing w:before="240" w:after="240"/>
        <w:rPr>
          <w:sz w:val="50"/>
          <w:szCs w:val="50"/>
        </w:rPr>
      </w:pPr>
    </w:p>
    <w:p w:rsidR="00213670" w:rsidRDefault="00213670">
      <w:pPr>
        <w:spacing w:before="240" w:after="240"/>
        <w:rPr>
          <w:sz w:val="50"/>
          <w:szCs w:val="50"/>
        </w:rPr>
      </w:pPr>
    </w:p>
    <w:p w:rsidR="00F766CE" w:rsidRDefault="003627FA">
      <w:pPr>
        <w:spacing w:before="240" w:after="240"/>
        <w:jc w:val="center"/>
        <w:rPr>
          <w:b/>
          <w:bCs/>
          <w:color w:val="6D9EEB"/>
          <w:sz w:val="40"/>
          <w:szCs w:val="40"/>
        </w:rPr>
      </w:pPr>
      <w:r>
        <w:rPr>
          <w:b/>
          <w:bCs/>
          <w:color w:val="6D9EEB"/>
          <w:sz w:val="40"/>
          <w:szCs w:val="40"/>
        </w:rPr>
        <w:t xml:space="preserve">PONDERACIÓN:  </w:t>
      </w:r>
      <w:r w:rsidR="00951266">
        <w:rPr>
          <w:b/>
          <w:bCs/>
          <w:color w:val="6D9EEB"/>
          <w:sz w:val="40"/>
          <w:szCs w:val="40"/>
        </w:rPr>
        <w:tab/>
        <w:t>40</w:t>
      </w:r>
      <w:r>
        <w:rPr>
          <w:b/>
          <w:bCs/>
          <w:color w:val="6D9EEB"/>
          <w:sz w:val="40"/>
          <w:szCs w:val="40"/>
        </w:rPr>
        <w:t xml:space="preserve"> </w:t>
      </w:r>
      <w:proofErr w:type="spellStart"/>
      <w:r>
        <w:rPr>
          <w:b/>
          <w:bCs/>
          <w:color w:val="6D9EEB"/>
          <w:sz w:val="40"/>
          <w:szCs w:val="40"/>
        </w:rPr>
        <w:t>pts</w:t>
      </w:r>
      <w:proofErr w:type="spellEnd"/>
    </w:p>
    <w:p w:rsidR="00F766CE" w:rsidRDefault="003627FA">
      <w:pPr>
        <w:spacing w:before="240" w:after="240"/>
        <w:jc w:val="center"/>
        <w:rPr>
          <w:b/>
          <w:bCs/>
          <w:color w:val="6D9EEB"/>
          <w:sz w:val="40"/>
          <w:szCs w:val="40"/>
        </w:rPr>
      </w:pPr>
      <w:r>
        <w:rPr>
          <w:b/>
          <w:bCs/>
          <w:noProof/>
          <w:color w:val="6D9EEB"/>
          <w:sz w:val="40"/>
          <w:szCs w:val="40"/>
        </w:rPr>
        <w:drawing>
          <wp:inline distT="114300" distB="114300" distL="114300" distR="114300">
            <wp:extent cx="222141" cy="222141"/>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222141" cy="222141"/>
                    </a:xfrm>
                    <a:prstGeom prst="rect">
                      <a:avLst/>
                    </a:prstGeom>
                    <a:ln/>
                  </pic:spPr>
                </pic:pic>
              </a:graphicData>
            </a:graphic>
          </wp:inline>
        </w:drawing>
      </w:r>
      <w:r>
        <w:rPr>
          <w:b/>
          <w:bCs/>
          <w:color w:val="6D9EEB"/>
          <w:sz w:val="40"/>
          <w:szCs w:val="40"/>
        </w:rPr>
        <w:t xml:space="preserve">Tiempo estimado:  </w:t>
      </w:r>
      <w:r w:rsidR="00951266">
        <w:rPr>
          <w:b/>
          <w:bCs/>
          <w:color w:val="6D9EEB"/>
          <w:sz w:val="40"/>
          <w:szCs w:val="40"/>
        </w:rPr>
        <w:t>45</w:t>
      </w:r>
      <w:r>
        <w:rPr>
          <w:b/>
          <w:bCs/>
          <w:color w:val="6D9EEB"/>
          <w:sz w:val="40"/>
          <w:szCs w:val="40"/>
        </w:rPr>
        <w:t xml:space="preserve"> </w:t>
      </w:r>
      <w:proofErr w:type="spellStart"/>
      <w:r>
        <w:rPr>
          <w:b/>
          <w:bCs/>
          <w:color w:val="6D9EEB"/>
          <w:sz w:val="40"/>
          <w:szCs w:val="40"/>
        </w:rPr>
        <w:t>hrs</w:t>
      </w:r>
      <w:proofErr w:type="spellEnd"/>
    </w:p>
    <w:p w:rsidR="00F766CE" w:rsidRDefault="00F766CE">
      <w:pPr>
        <w:spacing w:before="240" w:after="240"/>
      </w:pPr>
    </w:p>
    <w:p w:rsidR="00F766CE" w:rsidRDefault="00F766CE">
      <w:pPr>
        <w:spacing w:before="240" w:after="240"/>
      </w:pPr>
    </w:p>
    <w:p w:rsidR="00F766CE" w:rsidRDefault="00F766CE">
      <w:pPr>
        <w:spacing w:before="240" w:after="240"/>
      </w:pPr>
    </w:p>
    <w:p w:rsidR="00F766CE" w:rsidRDefault="00F766CE">
      <w:pPr>
        <w:spacing w:before="240" w:after="240"/>
      </w:pPr>
    </w:p>
    <w:p w:rsidR="00F766CE" w:rsidRDefault="00F766CE">
      <w:pPr>
        <w:spacing w:before="240" w:after="240"/>
      </w:pPr>
    </w:p>
    <w:p w:rsidR="00F766CE" w:rsidRDefault="00F766CE">
      <w:pPr>
        <w:spacing w:before="240" w:after="240"/>
      </w:pPr>
    </w:p>
    <w:p w:rsidR="00F766CE" w:rsidRDefault="00F766CE">
      <w:pPr>
        <w:spacing w:before="240" w:after="240"/>
      </w:pPr>
    </w:p>
    <w:p w:rsidR="00F766CE" w:rsidRDefault="003627FA">
      <w:pPr>
        <w:spacing w:before="240" w:after="240"/>
        <w:jc w:val="center"/>
      </w:pPr>
      <w:r>
        <w:lastRenderedPageBreak/>
        <w:t>Índice</w:t>
      </w:r>
    </w:p>
    <w:p w:rsidR="00F766CE" w:rsidRDefault="00F766CE">
      <w:pPr>
        <w:spacing w:before="240" w:after="240"/>
      </w:pPr>
    </w:p>
    <w:sdt>
      <w:sdtPr>
        <w:id w:val="2093618500"/>
        <w:docPartObj>
          <w:docPartGallery w:val="Table of Contents"/>
          <w:docPartUnique/>
        </w:docPartObj>
      </w:sdtPr>
      <w:sdtEndPr/>
      <w:sdtContent>
        <w:p w:rsidR="00F766CE" w:rsidRDefault="003627FA">
          <w:pPr>
            <w:widowControl w:val="0"/>
            <w:tabs>
              <w:tab w:val="right" w:leader="dot" w:pos="12000"/>
            </w:tabs>
            <w:spacing w:before="60" w:line="240" w:lineRule="auto"/>
            <w:rPr>
              <w:b/>
              <w:bCs/>
              <w:color w:val="000000"/>
            </w:rPr>
          </w:pPr>
          <w:r>
            <w:fldChar w:fldCharType="begin"/>
          </w:r>
          <w:r>
            <w:instrText xml:space="preserve"> TOC \h \u \z \t "Heading 1,1,Heading 2,2,Heading 3,3,Heading 4,4,Heading 5,5,Heading 6,6,"</w:instrText>
          </w:r>
          <w:r>
            <w:fldChar w:fldCharType="separate"/>
          </w:r>
          <w:hyperlink w:anchor="_k1d1swi451i0">
            <w:r>
              <w:rPr>
                <w:b/>
                <w:bCs/>
                <w:color w:val="000000"/>
              </w:rPr>
              <w:t>1. MARCO FORMATIVO</w:t>
            </w:r>
            <w:r>
              <w:rPr>
                <w:b/>
                <w:bCs/>
                <w:color w:val="000000"/>
              </w:rPr>
              <w:tab/>
              <w:t>3</w:t>
            </w:r>
          </w:hyperlink>
        </w:p>
        <w:p w:rsidR="00F766CE" w:rsidRDefault="003627FA">
          <w:pPr>
            <w:widowControl w:val="0"/>
            <w:tabs>
              <w:tab w:val="right" w:leader="dot" w:pos="12000"/>
            </w:tabs>
            <w:spacing w:before="60" w:line="240" w:lineRule="auto"/>
            <w:ind w:left="360"/>
            <w:rPr>
              <w:color w:val="000000"/>
            </w:rPr>
          </w:pPr>
          <w:hyperlink w:anchor="_ph1lihtw76wz">
            <w:r>
              <w:rPr>
                <w:color w:val="000000"/>
              </w:rPr>
              <w:t>1.1. Valor</w:t>
            </w:r>
            <w:r>
              <w:rPr>
                <w:color w:val="000000"/>
              </w:rPr>
              <w:tab/>
              <w:t>3</w:t>
            </w:r>
          </w:hyperlink>
        </w:p>
        <w:p w:rsidR="00F766CE" w:rsidRDefault="003627FA">
          <w:pPr>
            <w:widowControl w:val="0"/>
            <w:tabs>
              <w:tab w:val="right" w:leader="dot" w:pos="12000"/>
            </w:tabs>
            <w:spacing w:before="60" w:line="240" w:lineRule="auto"/>
            <w:ind w:left="360"/>
            <w:rPr>
              <w:color w:val="000000"/>
            </w:rPr>
          </w:pPr>
          <w:hyperlink w:anchor="_rkumsa8kgnrx">
            <w:r>
              <w:rPr>
                <w:color w:val="000000"/>
              </w:rPr>
              <w:t>1.2. Competencia(s)</w:t>
            </w:r>
            <w:r>
              <w:rPr>
                <w:color w:val="000000"/>
              </w:rPr>
              <w:tab/>
              <w:t>3</w:t>
            </w:r>
          </w:hyperlink>
        </w:p>
        <w:p w:rsidR="00F766CE" w:rsidRDefault="003627FA">
          <w:pPr>
            <w:widowControl w:val="0"/>
            <w:tabs>
              <w:tab w:val="right" w:leader="dot" w:pos="12000"/>
            </w:tabs>
            <w:spacing w:before="60" w:line="240" w:lineRule="auto"/>
            <w:ind w:left="360"/>
            <w:rPr>
              <w:color w:val="000000"/>
            </w:rPr>
          </w:pPr>
          <w:hyperlink w:anchor="_kchkxmpq2vlm">
            <w:r>
              <w:rPr>
                <w:color w:val="000000"/>
              </w:rPr>
              <w:t>1.3. Habilidad(es) blandas a formar</w:t>
            </w:r>
            <w:r>
              <w:rPr>
                <w:color w:val="000000"/>
              </w:rPr>
              <w:tab/>
              <w:t>3</w:t>
            </w:r>
          </w:hyperlink>
        </w:p>
        <w:p w:rsidR="00F766CE" w:rsidRDefault="003627FA">
          <w:pPr>
            <w:widowControl w:val="0"/>
            <w:tabs>
              <w:tab w:val="right" w:leader="dot" w:pos="12000"/>
            </w:tabs>
            <w:spacing w:before="60" w:line="240" w:lineRule="auto"/>
            <w:rPr>
              <w:b/>
              <w:bCs/>
              <w:color w:val="000000"/>
            </w:rPr>
          </w:pPr>
          <w:hyperlink w:anchor="_t4teql3ldswk">
            <w:r>
              <w:rPr>
                <w:b/>
                <w:bCs/>
                <w:color w:val="000000"/>
              </w:rPr>
              <w:t>2. Resultado del Aprendizaje</w:t>
            </w:r>
            <w:r>
              <w:rPr>
                <w:b/>
                <w:bCs/>
                <w:color w:val="000000"/>
              </w:rPr>
              <w:tab/>
              <w:t>3</w:t>
            </w:r>
          </w:hyperlink>
        </w:p>
        <w:p w:rsidR="00F766CE" w:rsidRDefault="003627FA">
          <w:pPr>
            <w:widowControl w:val="0"/>
            <w:tabs>
              <w:tab w:val="right" w:leader="dot" w:pos="12000"/>
            </w:tabs>
            <w:spacing w:before="60" w:line="240" w:lineRule="auto"/>
            <w:ind w:left="360"/>
            <w:rPr>
              <w:color w:val="000000"/>
            </w:rPr>
          </w:pPr>
          <w:hyperlink w:anchor="_s7mw4byc8z5j">
            <w:r>
              <w:rPr>
                <w:color w:val="000000"/>
              </w:rPr>
              <w:t>2.1. Objetivo SMART</w:t>
            </w:r>
            <w:r>
              <w:rPr>
                <w:color w:val="000000"/>
              </w:rPr>
              <w:tab/>
              <w:t>3</w:t>
            </w:r>
          </w:hyperlink>
        </w:p>
        <w:p w:rsidR="00F766CE" w:rsidRDefault="003627FA">
          <w:pPr>
            <w:widowControl w:val="0"/>
            <w:tabs>
              <w:tab w:val="right" w:leader="dot" w:pos="12000"/>
            </w:tabs>
            <w:spacing w:before="60" w:line="240" w:lineRule="auto"/>
            <w:rPr>
              <w:b/>
              <w:bCs/>
              <w:color w:val="000000"/>
            </w:rPr>
          </w:pPr>
          <w:hyperlink w:anchor="_pp9vy3tcshp6">
            <w:r>
              <w:rPr>
                <w:b/>
                <w:bCs/>
                <w:color w:val="000000"/>
              </w:rPr>
              <w:t>3. Resumen Ejecutivo</w:t>
            </w:r>
            <w:r>
              <w:rPr>
                <w:b/>
                <w:bCs/>
                <w:color w:val="000000"/>
              </w:rPr>
              <w:tab/>
              <w:t>4</w:t>
            </w:r>
          </w:hyperlink>
        </w:p>
        <w:p w:rsidR="00F766CE" w:rsidRDefault="003627FA">
          <w:pPr>
            <w:widowControl w:val="0"/>
            <w:tabs>
              <w:tab w:val="right" w:leader="dot" w:pos="12000"/>
            </w:tabs>
            <w:spacing w:before="60" w:line="240" w:lineRule="auto"/>
            <w:rPr>
              <w:b/>
              <w:bCs/>
              <w:color w:val="000000"/>
            </w:rPr>
          </w:pPr>
          <w:hyperlink w:anchor="_tyjcwt">
            <w:r>
              <w:rPr>
                <w:b/>
                <w:bCs/>
                <w:color w:val="000000"/>
              </w:rPr>
              <w:t>4. Enunciado del Proyecto</w:t>
            </w:r>
            <w:r>
              <w:rPr>
                <w:b/>
                <w:bCs/>
                <w:color w:val="000000"/>
              </w:rPr>
              <w:tab/>
              <w:t>4</w:t>
            </w:r>
          </w:hyperlink>
        </w:p>
        <w:p w:rsidR="00F766CE" w:rsidRDefault="003627FA">
          <w:pPr>
            <w:widowControl w:val="0"/>
            <w:tabs>
              <w:tab w:val="right" w:leader="dot" w:pos="12000"/>
            </w:tabs>
            <w:spacing w:before="60" w:line="240" w:lineRule="auto"/>
            <w:ind w:left="360"/>
            <w:rPr>
              <w:color w:val="000000"/>
            </w:rPr>
          </w:pPr>
          <w:hyperlink w:anchor="_5vqnqycet9fd">
            <w:r>
              <w:rPr>
                <w:color w:val="000000"/>
              </w:rPr>
              <w:t>4.1 Descripción del problema o necesidad a resolver</w:t>
            </w:r>
            <w:r>
              <w:rPr>
                <w:color w:val="000000"/>
              </w:rPr>
              <w:tab/>
              <w:t>4</w:t>
            </w:r>
          </w:hyperlink>
        </w:p>
        <w:p w:rsidR="00F766CE" w:rsidRDefault="003627FA">
          <w:pPr>
            <w:widowControl w:val="0"/>
            <w:tabs>
              <w:tab w:val="right" w:leader="dot" w:pos="12000"/>
            </w:tabs>
            <w:spacing w:before="60" w:line="240" w:lineRule="auto"/>
            <w:ind w:left="360"/>
            <w:rPr>
              <w:color w:val="000000"/>
            </w:rPr>
          </w:pPr>
          <w:hyperlink w:anchor="_nkp6h89x8ytp">
            <w:r>
              <w:rPr>
                <w:color w:val="000000"/>
              </w:rPr>
              <w:t>4.2 Alcance del proyecto</w:t>
            </w:r>
            <w:r>
              <w:rPr>
                <w:color w:val="000000"/>
              </w:rPr>
              <w:tab/>
              <w:t>4</w:t>
            </w:r>
          </w:hyperlink>
        </w:p>
        <w:p w:rsidR="00F766CE" w:rsidRDefault="003627FA">
          <w:pPr>
            <w:widowControl w:val="0"/>
            <w:tabs>
              <w:tab w:val="right" w:leader="dot" w:pos="12000"/>
            </w:tabs>
            <w:spacing w:before="60" w:line="240" w:lineRule="auto"/>
            <w:ind w:left="360"/>
            <w:rPr>
              <w:color w:val="000000"/>
            </w:rPr>
          </w:pPr>
          <w:hyperlink w:anchor="_pt7x9yxf06jl">
            <w:r>
              <w:rPr>
                <w:color w:val="000000"/>
              </w:rPr>
              <w:t>4.3 Recu</w:t>
            </w:r>
            <w:r>
              <w:rPr>
                <w:color w:val="000000"/>
              </w:rPr>
              <w:t>rsos y herramientas a utilizar</w:t>
            </w:r>
            <w:r>
              <w:rPr>
                <w:color w:val="000000"/>
              </w:rPr>
              <w:tab/>
              <w:t>4</w:t>
            </w:r>
          </w:hyperlink>
        </w:p>
        <w:p w:rsidR="00F766CE" w:rsidRDefault="003627FA">
          <w:pPr>
            <w:widowControl w:val="0"/>
            <w:tabs>
              <w:tab w:val="right" w:leader="dot" w:pos="12000"/>
            </w:tabs>
            <w:spacing w:before="60" w:line="240" w:lineRule="auto"/>
            <w:ind w:left="360"/>
            <w:rPr>
              <w:color w:val="000000"/>
            </w:rPr>
          </w:pPr>
          <w:hyperlink w:anchor="_8kvgyw4k85vw">
            <w:r>
              <w:rPr>
                <w:color w:val="000000"/>
              </w:rPr>
              <w:t>4.4 Entregables</w:t>
            </w:r>
            <w:r>
              <w:rPr>
                <w:color w:val="000000"/>
              </w:rPr>
              <w:tab/>
              <w:t>4</w:t>
            </w:r>
          </w:hyperlink>
        </w:p>
        <w:p w:rsidR="00F766CE" w:rsidRDefault="003627FA">
          <w:pPr>
            <w:widowControl w:val="0"/>
            <w:tabs>
              <w:tab w:val="right" w:leader="dot" w:pos="12000"/>
            </w:tabs>
            <w:spacing w:before="60" w:line="240" w:lineRule="auto"/>
            <w:rPr>
              <w:b/>
              <w:bCs/>
              <w:color w:val="000000"/>
            </w:rPr>
          </w:pPr>
          <w:hyperlink w:anchor="_n5wc3zfjfant">
            <w:r>
              <w:rPr>
                <w:color w:val="000000"/>
              </w:rPr>
              <w:t>5. Material de apoyo</w:t>
            </w:r>
            <w:r>
              <w:rPr>
                <w:color w:val="000000"/>
              </w:rPr>
              <w:tab/>
              <w:t>5</w:t>
            </w:r>
          </w:hyperlink>
        </w:p>
        <w:p w:rsidR="00F766CE" w:rsidRDefault="003627FA">
          <w:pPr>
            <w:widowControl w:val="0"/>
            <w:tabs>
              <w:tab w:val="right" w:leader="dot" w:pos="12000"/>
            </w:tabs>
            <w:spacing w:before="60" w:line="240" w:lineRule="auto"/>
            <w:rPr>
              <w:b/>
              <w:bCs/>
              <w:color w:val="000000"/>
            </w:rPr>
          </w:pPr>
          <w:hyperlink w:anchor="_3dy6vkm">
            <w:r>
              <w:rPr>
                <w:b/>
                <w:bCs/>
                <w:color w:val="000000"/>
              </w:rPr>
              <w:t>6. Metodología</w:t>
            </w:r>
            <w:r>
              <w:rPr>
                <w:b/>
                <w:bCs/>
                <w:color w:val="000000"/>
              </w:rPr>
              <w:tab/>
              <w:t>5</w:t>
            </w:r>
          </w:hyperlink>
        </w:p>
        <w:p w:rsidR="00F766CE" w:rsidRDefault="003627FA">
          <w:pPr>
            <w:widowControl w:val="0"/>
            <w:tabs>
              <w:tab w:val="right" w:leader="dot" w:pos="12000"/>
            </w:tabs>
            <w:spacing w:before="60" w:line="240" w:lineRule="auto"/>
            <w:rPr>
              <w:b/>
              <w:bCs/>
              <w:color w:val="000000"/>
            </w:rPr>
          </w:pPr>
          <w:hyperlink w:anchor="_17dp8vu">
            <w:r>
              <w:rPr>
                <w:b/>
                <w:bCs/>
                <w:color w:val="000000"/>
              </w:rPr>
              <w:t>7. Cronograma</w:t>
            </w:r>
            <w:r>
              <w:rPr>
                <w:b/>
                <w:bCs/>
                <w:color w:val="000000"/>
              </w:rPr>
              <w:tab/>
              <w:t>6</w:t>
            </w:r>
          </w:hyperlink>
        </w:p>
        <w:p w:rsidR="00F766CE" w:rsidRDefault="003627FA">
          <w:pPr>
            <w:widowControl w:val="0"/>
            <w:tabs>
              <w:tab w:val="right" w:leader="dot" w:pos="12000"/>
            </w:tabs>
            <w:spacing w:before="60" w:line="240" w:lineRule="auto"/>
            <w:rPr>
              <w:b/>
              <w:bCs/>
              <w:color w:val="000000"/>
            </w:rPr>
          </w:pPr>
          <w:hyperlink w:anchor="_3rdcrjn">
            <w:r>
              <w:rPr>
                <w:b/>
                <w:bCs/>
                <w:color w:val="000000"/>
              </w:rPr>
              <w:t>8. Rúbrica de Calificación</w:t>
            </w:r>
            <w:r>
              <w:rPr>
                <w:b/>
                <w:bCs/>
                <w:color w:val="000000"/>
              </w:rPr>
              <w:tab/>
              <w:t>6</w:t>
            </w:r>
          </w:hyperlink>
        </w:p>
        <w:p w:rsidR="00F766CE" w:rsidRDefault="003627FA">
          <w:pPr>
            <w:widowControl w:val="0"/>
            <w:tabs>
              <w:tab w:val="right" w:leader="dot" w:pos="12000"/>
            </w:tabs>
            <w:spacing w:before="60" w:line="240" w:lineRule="auto"/>
            <w:ind w:left="360"/>
            <w:rPr>
              <w:color w:val="000000"/>
            </w:rPr>
          </w:pPr>
          <w:hyperlink w:anchor="_5kky6w5aq6lt">
            <w:r>
              <w:rPr>
                <w:color w:val="000000"/>
              </w:rPr>
              <w:t>8.1 Requisitos para optar a la calificación</w:t>
            </w:r>
            <w:r>
              <w:rPr>
                <w:color w:val="000000"/>
              </w:rPr>
              <w:tab/>
              <w:t>6</w:t>
            </w:r>
          </w:hyperlink>
        </w:p>
        <w:p w:rsidR="00F766CE" w:rsidRDefault="003627FA">
          <w:pPr>
            <w:widowControl w:val="0"/>
            <w:tabs>
              <w:tab w:val="right" w:leader="dot" w:pos="12000"/>
            </w:tabs>
            <w:spacing w:before="60" w:line="240" w:lineRule="auto"/>
            <w:ind w:left="360"/>
            <w:rPr>
              <w:color w:val="000000"/>
            </w:rPr>
          </w:pPr>
          <w:hyperlink w:anchor="_mxae2h8yv4k4">
            <w:r>
              <w:rPr>
                <w:color w:val="000000"/>
              </w:rPr>
              <w:t>8.2 Detalle de la Calificación</w:t>
            </w:r>
            <w:r>
              <w:rPr>
                <w:color w:val="000000"/>
              </w:rPr>
              <w:tab/>
              <w:t>7</w:t>
            </w:r>
          </w:hyperlink>
        </w:p>
        <w:p w:rsidR="00F766CE" w:rsidRDefault="003627FA">
          <w:pPr>
            <w:widowControl w:val="0"/>
            <w:tabs>
              <w:tab w:val="right" w:leader="dot" w:pos="12000"/>
            </w:tabs>
            <w:spacing w:before="60" w:line="240" w:lineRule="auto"/>
            <w:ind w:left="360"/>
            <w:rPr>
              <w:color w:val="000000"/>
            </w:rPr>
          </w:pPr>
          <w:hyperlink w:anchor="_wh5aooymojs7">
            <w:r>
              <w:rPr>
                <w:color w:val="000000"/>
              </w:rPr>
              <w:t>8.3 Comenta</w:t>
            </w:r>
            <w:r>
              <w:rPr>
                <w:color w:val="000000"/>
              </w:rPr>
              <w:t>rios Generales</w:t>
            </w:r>
            <w:r>
              <w:rPr>
                <w:color w:val="000000"/>
              </w:rPr>
              <w:tab/>
              <w:t>8</w:t>
            </w:r>
          </w:hyperlink>
          <w:r>
            <w:fldChar w:fldCharType="end"/>
          </w:r>
        </w:p>
      </w:sdtContent>
    </w:sdt>
    <w:p w:rsidR="00F766CE" w:rsidRDefault="00F766CE">
      <w:pPr>
        <w:spacing w:before="240" w:after="240"/>
      </w:pPr>
    </w:p>
    <w:p w:rsidR="00F766CE" w:rsidRDefault="00F766CE">
      <w:pPr>
        <w:spacing w:before="240" w:after="240"/>
      </w:pPr>
    </w:p>
    <w:p w:rsidR="00F766CE" w:rsidRDefault="00F766CE">
      <w:pPr>
        <w:spacing w:before="240" w:after="240"/>
      </w:pPr>
    </w:p>
    <w:p w:rsidR="00F766CE" w:rsidRDefault="00F766CE">
      <w:pPr>
        <w:spacing w:before="240" w:after="240"/>
      </w:pPr>
    </w:p>
    <w:p w:rsidR="00F766CE" w:rsidRDefault="00F766CE">
      <w:pPr>
        <w:spacing w:before="240" w:after="240"/>
      </w:pPr>
    </w:p>
    <w:p w:rsidR="00F766CE" w:rsidRDefault="00F766CE">
      <w:pPr>
        <w:spacing w:before="240" w:after="240"/>
      </w:pPr>
    </w:p>
    <w:p w:rsidR="00F766CE" w:rsidRDefault="00F766CE">
      <w:pPr>
        <w:spacing w:before="240" w:after="240"/>
      </w:pPr>
    </w:p>
    <w:p w:rsidR="00F766CE" w:rsidRDefault="00F766CE">
      <w:pPr>
        <w:spacing w:before="240" w:after="240"/>
      </w:pPr>
    </w:p>
    <w:p w:rsidR="00F766CE" w:rsidRDefault="00F766CE">
      <w:pPr>
        <w:spacing w:before="240" w:after="240"/>
      </w:pPr>
    </w:p>
    <w:p w:rsidR="00F766CE" w:rsidRDefault="00F766CE">
      <w:pPr>
        <w:spacing w:before="240" w:after="240"/>
      </w:pPr>
    </w:p>
    <w:p w:rsidR="00F766CE" w:rsidRDefault="00F766CE">
      <w:pPr>
        <w:spacing w:before="240" w:after="240"/>
      </w:pPr>
    </w:p>
    <w:p w:rsidR="00F766CE" w:rsidRDefault="003627FA">
      <w:pPr>
        <w:pStyle w:val="Heading1"/>
        <w:numPr>
          <w:ilvl w:val="0"/>
          <w:numId w:val="2"/>
        </w:numPr>
        <w:spacing w:before="0" w:after="0" w:line="240" w:lineRule="auto"/>
        <w:rPr>
          <w:sz w:val="36"/>
          <w:szCs w:val="36"/>
        </w:rPr>
      </w:pPr>
      <w:bookmarkStart w:id="4" w:name="_k1d1swi451i0" w:colFirst="0" w:colLast="0"/>
      <w:bookmarkEnd w:id="4"/>
      <w:r>
        <w:rPr>
          <w:sz w:val="36"/>
          <w:szCs w:val="36"/>
        </w:rPr>
        <w:lastRenderedPageBreak/>
        <w:t xml:space="preserve">MARCO FORMATIVO </w:t>
      </w:r>
    </w:p>
    <w:p w:rsidR="00F766CE" w:rsidRDefault="003627FA">
      <w:pPr>
        <w:pStyle w:val="Heading2"/>
        <w:numPr>
          <w:ilvl w:val="1"/>
          <w:numId w:val="2"/>
        </w:numPr>
        <w:spacing w:line="300" w:lineRule="auto"/>
        <w:rPr>
          <w:rFonts w:ascii="Arial" w:eastAsia="Arial" w:hAnsi="Arial" w:cs="Arial"/>
        </w:rPr>
      </w:pPr>
      <w:bookmarkStart w:id="5" w:name="_ph1lihtw76wz" w:colFirst="0" w:colLast="0"/>
      <w:bookmarkEnd w:id="5"/>
      <w:r>
        <w:rPr>
          <w:rFonts w:ascii="Arial" w:eastAsia="Arial" w:hAnsi="Arial" w:cs="Arial"/>
        </w:rPr>
        <w:t>Valor</w:t>
      </w:r>
    </w:p>
    <w:p w:rsidR="00F766CE" w:rsidRDefault="00F766CE">
      <w:pPr>
        <w:ind w:left="1440"/>
      </w:pP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0"/>
        <w:gridCol w:w="7110"/>
      </w:tblGrid>
      <w:tr w:rsidR="00F766CE">
        <w:tc>
          <w:tcPr>
            <w:tcW w:w="2250" w:type="dxa"/>
            <w:shd w:val="clear" w:color="auto" w:fill="auto"/>
            <w:tcMar>
              <w:top w:w="100" w:type="dxa"/>
              <w:left w:w="100" w:type="dxa"/>
              <w:bottom w:w="100" w:type="dxa"/>
              <w:right w:w="100" w:type="dxa"/>
            </w:tcMar>
          </w:tcPr>
          <w:p w:rsidR="00F766CE" w:rsidRDefault="003627FA">
            <w:pPr>
              <w:spacing w:before="200"/>
              <w:rPr>
                <w:color w:val="039BE5"/>
                <w:sz w:val="36"/>
                <w:szCs w:val="36"/>
              </w:rPr>
            </w:pPr>
            <w:r>
              <w:t xml:space="preserve">Nombre del valor </w:t>
            </w:r>
          </w:p>
        </w:tc>
        <w:tc>
          <w:tcPr>
            <w:tcW w:w="7110" w:type="dxa"/>
            <w:shd w:val="clear" w:color="auto" w:fill="auto"/>
            <w:tcMar>
              <w:top w:w="100" w:type="dxa"/>
              <w:left w:w="100" w:type="dxa"/>
              <w:bottom w:w="100" w:type="dxa"/>
              <w:right w:w="100" w:type="dxa"/>
            </w:tcMar>
          </w:tcPr>
          <w:p w:rsidR="00F766CE" w:rsidRDefault="003627FA">
            <w:pPr>
              <w:spacing w:before="200"/>
              <w:rPr>
                <w:color w:val="039BE5"/>
                <w:sz w:val="36"/>
                <w:szCs w:val="36"/>
              </w:rPr>
            </w:pPr>
            <w:r>
              <w:t>¿Cómo se aplica en el proyecto?</w:t>
            </w:r>
          </w:p>
        </w:tc>
      </w:tr>
      <w:tr w:rsidR="00F766CE" w:rsidTr="00951266">
        <w:trPr>
          <w:trHeight w:val="25"/>
        </w:trPr>
        <w:tc>
          <w:tcPr>
            <w:tcW w:w="2250" w:type="dxa"/>
            <w:shd w:val="clear" w:color="auto" w:fill="auto"/>
            <w:tcMar>
              <w:top w:w="100" w:type="dxa"/>
              <w:left w:w="100" w:type="dxa"/>
              <w:bottom w:w="100" w:type="dxa"/>
              <w:right w:w="100" w:type="dxa"/>
            </w:tcMar>
          </w:tcPr>
          <w:p w:rsidR="00F766CE" w:rsidRDefault="00951266" w:rsidP="00951266">
            <w:pPr>
              <w:widowControl w:val="0"/>
              <w:spacing w:line="240" w:lineRule="auto"/>
              <w:jc w:val="both"/>
              <w:rPr>
                <w:color w:val="039BE5"/>
                <w:sz w:val="36"/>
                <w:szCs w:val="36"/>
              </w:rPr>
            </w:pPr>
            <w:r w:rsidRPr="00951266">
              <w:t>Responsabilidad</w:t>
            </w:r>
          </w:p>
        </w:tc>
        <w:tc>
          <w:tcPr>
            <w:tcW w:w="7110" w:type="dxa"/>
            <w:shd w:val="clear" w:color="auto" w:fill="auto"/>
            <w:tcMar>
              <w:top w:w="100" w:type="dxa"/>
              <w:left w:w="100" w:type="dxa"/>
              <w:bottom w:w="100" w:type="dxa"/>
              <w:right w:w="100" w:type="dxa"/>
            </w:tcMar>
          </w:tcPr>
          <w:p w:rsidR="00F766CE" w:rsidRDefault="00951266" w:rsidP="00951266">
            <w:pPr>
              <w:widowControl w:val="0"/>
              <w:spacing w:line="240" w:lineRule="auto"/>
              <w:jc w:val="both"/>
              <w:rPr>
                <w:color w:val="039BE5"/>
                <w:sz w:val="36"/>
                <w:szCs w:val="36"/>
              </w:rPr>
            </w:pPr>
            <w:r w:rsidRPr="00951266">
              <w:t>El estudiante debe planificar, desarrollar y probar cada fase del intérprete con orden, documentando resultados y corrigiendo errores oportunamente.</w:t>
            </w:r>
          </w:p>
        </w:tc>
      </w:tr>
    </w:tbl>
    <w:p w:rsidR="00F766CE" w:rsidRDefault="00F766CE"/>
    <w:p w:rsidR="00F766CE" w:rsidRDefault="003627FA">
      <w:pPr>
        <w:pStyle w:val="Heading2"/>
        <w:numPr>
          <w:ilvl w:val="1"/>
          <w:numId w:val="2"/>
        </w:numPr>
        <w:rPr>
          <w:rFonts w:ascii="Arial" w:eastAsia="Arial" w:hAnsi="Arial" w:cs="Arial"/>
        </w:rPr>
      </w:pPr>
      <w:bookmarkStart w:id="6" w:name="_rkumsa8kgnrx" w:colFirst="0" w:colLast="0"/>
      <w:bookmarkEnd w:id="6"/>
      <w:r>
        <w:rPr>
          <w:rFonts w:ascii="Arial" w:eastAsia="Arial" w:hAnsi="Arial" w:cs="Arial"/>
        </w:rPr>
        <w:t>Competencia(s)</w:t>
      </w:r>
    </w:p>
    <w:p w:rsidR="00F766CE" w:rsidRDefault="00951266" w:rsidP="00951266">
      <w:pPr>
        <w:pStyle w:val="ListParagraph"/>
        <w:numPr>
          <w:ilvl w:val="0"/>
          <w:numId w:val="3"/>
        </w:numPr>
        <w:spacing w:before="200" w:line="240" w:lineRule="auto"/>
        <w:jc w:val="both"/>
      </w:pPr>
      <w:r w:rsidRPr="00951266">
        <w:t>Con la elaboración de este proyecto el estudiante fortalecerá la competencia de analizar, diseñar e implementar soluciones de software basadas en principios de lenguajes formales, compiladores e interfaces de usuario, integrando teoría y práctica en una aplicación funcional de escritorio o similar</w:t>
      </w:r>
    </w:p>
    <w:p w:rsidR="00951266" w:rsidRDefault="00951266" w:rsidP="00951266">
      <w:pPr>
        <w:spacing w:before="200" w:line="240" w:lineRule="auto"/>
        <w:jc w:val="both"/>
      </w:pPr>
    </w:p>
    <w:p w:rsidR="00F766CE" w:rsidRDefault="003627FA">
      <w:pPr>
        <w:pStyle w:val="Heading2"/>
        <w:numPr>
          <w:ilvl w:val="1"/>
          <w:numId w:val="2"/>
        </w:numPr>
        <w:rPr>
          <w:rFonts w:ascii="Arial" w:eastAsia="Arial" w:hAnsi="Arial" w:cs="Arial"/>
        </w:rPr>
      </w:pPr>
      <w:bookmarkStart w:id="7" w:name="_kchkxmpq2vlm" w:colFirst="0" w:colLast="0"/>
      <w:bookmarkEnd w:id="7"/>
      <w:r>
        <w:rPr>
          <w:rFonts w:ascii="Arial" w:eastAsia="Arial" w:hAnsi="Arial" w:cs="Arial"/>
        </w:rPr>
        <w:t>Habilidad(es) blandas a formar</w:t>
      </w:r>
    </w:p>
    <w:p w:rsidR="00951266" w:rsidRPr="00951266" w:rsidRDefault="00951266" w:rsidP="00951266"/>
    <w:p w:rsidR="00951266" w:rsidRDefault="00951266" w:rsidP="00951266">
      <w:pPr>
        <w:pStyle w:val="ListParagraph"/>
        <w:numPr>
          <w:ilvl w:val="0"/>
          <w:numId w:val="3"/>
        </w:numPr>
      </w:pPr>
      <w:r w:rsidRPr="00951266">
        <w:t>Pensamiento analítico para definir tokens, reglas gramaticales y estructuras válidas del lenguaje.</w:t>
      </w:r>
    </w:p>
    <w:p w:rsidR="00951266" w:rsidRDefault="00951266" w:rsidP="00951266">
      <w:pPr>
        <w:pStyle w:val="ListParagraph"/>
        <w:numPr>
          <w:ilvl w:val="0"/>
          <w:numId w:val="3"/>
        </w:numPr>
      </w:pPr>
      <w:r w:rsidRPr="00951266">
        <w:t>Resolución de problemas para depurar errores léxicos, sintácticos y de integración.</w:t>
      </w:r>
    </w:p>
    <w:p w:rsidR="00951266" w:rsidRDefault="00951266" w:rsidP="00951266">
      <w:pPr>
        <w:pStyle w:val="ListParagraph"/>
        <w:numPr>
          <w:ilvl w:val="0"/>
          <w:numId w:val="3"/>
        </w:numPr>
      </w:pPr>
      <w:r w:rsidRPr="00951266">
        <w:t>Organización del trabajo para dividir el proyecto en fases y cumplir con entregables parciales.</w:t>
      </w:r>
    </w:p>
    <w:p w:rsidR="00951266" w:rsidRDefault="00951266" w:rsidP="00951266">
      <w:pPr>
        <w:pStyle w:val="ListParagraph"/>
        <w:numPr>
          <w:ilvl w:val="0"/>
          <w:numId w:val="3"/>
        </w:numPr>
      </w:pPr>
      <w:r w:rsidRPr="00951266">
        <w:t>Comunicación técnica para documentar reglas, decisiones de diseño y funcionamiento del intérprete.</w:t>
      </w:r>
    </w:p>
    <w:p w:rsidR="00F766CE" w:rsidRDefault="00951266" w:rsidP="00951266">
      <w:pPr>
        <w:pStyle w:val="ListParagraph"/>
        <w:numPr>
          <w:ilvl w:val="0"/>
          <w:numId w:val="3"/>
        </w:numPr>
      </w:pPr>
      <w:r w:rsidRPr="00951266">
        <w:t>Autonomía en la investigación y selección de herramientas de implementación.</w:t>
      </w:r>
    </w:p>
    <w:p w:rsidR="00951266" w:rsidRDefault="00951266" w:rsidP="00951266">
      <w:pPr>
        <w:pStyle w:val="ListParagraph"/>
      </w:pPr>
    </w:p>
    <w:p w:rsidR="00F766CE" w:rsidRDefault="003627FA">
      <w:pPr>
        <w:pStyle w:val="Heading1"/>
        <w:numPr>
          <w:ilvl w:val="0"/>
          <w:numId w:val="2"/>
        </w:numPr>
        <w:spacing w:before="0" w:after="0" w:line="240" w:lineRule="auto"/>
        <w:rPr>
          <w:sz w:val="36"/>
          <w:szCs w:val="36"/>
        </w:rPr>
      </w:pPr>
      <w:bookmarkStart w:id="8" w:name="_t4teql3ldswk" w:colFirst="0" w:colLast="0"/>
      <w:bookmarkEnd w:id="8"/>
      <w:r>
        <w:rPr>
          <w:sz w:val="36"/>
          <w:szCs w:val="36"/>
        </w:rPr>
        <w:t>R</w:t>
      </w:r>
      <w:r>
        <w:rPr>
          <w:sz w:val="36"/>
          <w:szCs w:val="36"/>
        </w:rPr>
        <w:t>esultado del Aprendizaje</w:t>
      </w:r>
    </w:p>
    <w:p w:rsidR="00F766CE" w:rsidRDefault="00F766CE">
      <w:pPr>
        <w:ind w:left="720"/>
      </w:pPr>
    </w:p>
    <w:p w:rsidR="00F766CE" w:rsidRDefault="003627FA">
      <w:pPr>
        <w:pStyle w:val="Heading2"/>
        <w:widowControl w:val="0"/>
        <w:numPr>
          <w:ilvl w:val="1"/>
          <w:numId w:val="2"/>
        </w:numPr>
        <w:rPr>
          <w:rFonts w:ascii="Arial" w:eastAsia="Arial" w:hAnsi="Arial" w:cs="Arial"/>
        </w:rPr>
      </w:pPr>
      <w:bookmarkStart w:id="9" w:name="_s7mw4byc8z5j" w:colFirst="0" w:colLast="0"/>
      <w:bookmarkEnd w:id="9"/>
      <w:r>
        <w:rPr>
          <w:rFonts w:ascii="Arial" w:eastAsia="Arial" w:hAnsi="Arial" w:cs="Arial"/>
        </w:rPr>
        <w:t>Objetivo SMART</w:t>
      </w:r>
    </w:p>
    <w:tbl>
      <w:tblPr>
        <w:tblStyle w:val="a0"/>
        <w:tblpPr w:leftFromText="141" w:rightFromText="141" w:vertAnchor="text" w:horzAnchor="margin" w:tblpXSpec="center" w:tblpY="149"/>
        <w:tblW w:w="1048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00"/>
        <w:gridCol w:w="2126"/>
        <w:gridCol w:w="1985"/>
        <w:gridCol w:w="1843"/>
        <w:gridCol w:w="2126"/>
      </w:tblGrid>
      <w:tr w:rsidR="00951266" w:rsidTr="00951266">
        <w:trPr>
          <w:trHeight w:val="705"/>
        </w:trPr>
        <w:tc>
          <w:tcPr>
            <w:tcW w:w="2400" w:type="dxa"/>
            <w:shd w:val="clear" w:color="auto" w:fill="auto"/>
            <w:tcMar>
              <w:top w:w="100" w:type="dxa"/>
              <w:left w:w="100" w:type="dxa"/>
              <w:bottom w:w="100" w:type="dxa"/>
              <w:right w:w="100" w:type="dxa"/>
            </w:tcMar>
          </w:tcPr>
          <w:p w:rsidR="00951266" w:rsidRDefault="00951266" w:rsidP="00951266">
            <w:pPr>
              <w:spacing w:line="240" w:lineRule="auto"/>
              <w:rPr>
                <w:color w:val="B7B7B7"/>
              </w:rPr>
            </w:pPr>
            <w:r>
              <w:rPr>
                <w:b/>
                <w:bCs/>
                <w:sz w:val="20"/>
                <w:szCs w:val="20"/>
              </w:rPr>
              <w:t>Específico (¿Qué?)</w:t>
            </w:r>
          </w:p>
        </w:tc>
        <w:tc>
          <w:tcPr>
            <w:tcW w:w="2126" w:type="dxa"/>
            <w:shd w:val="clear" w:color="auto" w:fill="auto"/>
            <w:tcMar>
              <w:top w:w="100" w:type="dxa"/>
              <w:left w:w="100" w:type="dxa"/>
              <w:bottom w:w="100" w:type="dxa"/>
              <w:right w:w="100" w:type="dxa"/>
            </w:tcMar>
          </w:tcPr>
          <w:p w:rsidR="00951266" w:rsidRDefault="00951266" w:rsidP="00951266">
            <w:pPr>
              <w:spacing w:line="240" w:lineRule="auto"/>
              <w:rPr>
                <w:color w:val="B7B7B7"/>
              </w:rPr>
            </w:pPr>
            <w:r>
              <w:rPr>
                <w:b/>
                <w:bCs/>
                <w:sz w:val="20"/>
                <w:szCs w:val="20"/>
              </w:rPr>
              <w:t>Medible (¿Cuánto?)</w:t>
            </w:r>
          </w:p>
        </w:tc>
        <w:tc>
          <w:tcPr>
            <w:tcW w:w="1985" w:type="dxa"/>
            <w:shd w:val="clear" w:color="auto" w:fill="auto"/>
            <w:tcMar>
              <w:top w:w="100" w:type="dxa"/>
              <w:left w:w="100" w:type="dxa"/>
              <w:bottom w:w="100" w:type="dxa"/>
              <w:right w:w="100" w:type="dxa"/>
            </w:tcMar>
          </w:tcPr>
          <w:p w:rsidR="00951266" w:rsidRDefault="00951266" w:rsidP="00951266">
            <w:pPr>
              <w:spacing w:line="240" w:lineRule="auto"/>
              <w:rPr>
                <w:color w:val="B7B7B7"/>
              </w:rPr>
            </w:pPr>
            <w:r>
              <w:rPr>
                <w:b/>
                <w:bCs/>
                <w:sz w:val="20"/>
                <w:szCs w:val="20"/>
              </w:rPr>
              <w:t>Alcanzable (¿Cómo?)</w:t>
            </w:r>
          </w:p>
        </w:tc>
        <w:tc>
          <w:tcPr>
            <w:tcW w:w="1843" w:type="dxa"/>
            <w:shd w:val="clear" w:color="auto" w:fill="auto"/>
            <w:tcMar>
              <w:top w:w="100" w:type="dxa"/>
              <w:left w:w="100" w:type="dxa"/>
              <w:bottom w:w="100" w:type="dxa"/>
              <w:right w:w="100" w:type="dxa"/>
            </w:tcMar>
          </w:tcPr>
          <w:p w:rsidR="00951266" w:rsidRDefault="00951266" w:rsidP="00951266">
            <w:pPr>
              <w:spacing w:line="240" w:lineRule="auto"/>
              <w:rPr>
                <w:color w:val="B7B7B7"/>
              </w:rPr>
            </w:pPr>
            <w:r>
              <w:rPr>
                <w:b/>
                <w:bCs/>
                <w:sz w:val="20"/>
                <w:szCs w:val="20"/>
              </w:rPr>
              <w:t>Realista (¿Para qué?)</w:t>
            </w:r>
          </w:p>
        </w:tc>
        <w:tc>
          <w:tcPr>
            <w:tcW w:w="2126" w:type="dxa"/>
            <w:shd w:val="clear" w:color="auto" w:fill="auto"/>
            <w:tcMar>
              <w:top w:w="100" w:type="dxa"/>
              <w:left w:w="100" w:type="dxa"/>
              <w:bottom w:w="100" w:type="dxa"/>
              <w:right w:w="100" w:type="dxa"/>
            </w:tcMar>
          </w:tcPr>
          <w:p w:rsidR="00951266" w:rsidRDefault="00951266" w:rsidP="00951266">
            <w:pPr>
              <w:spacing w:line="240" w:lineRule="auto"/>
              <w:rPr>
                <w:color w:val="B7B7B7"/>
              </w:rPr>
            </w:pPr>
            <w:r>
              <w:rPr>
                <w:b/>
                <w:bCs/>
                <w:sz w:val="20"/>
                <w:szCs w:val="20"/>
              </w:rPr>
              <w:t>A Tiempo (¿Cuándo?)</w:t>
            </w:r>
          </w:p>
        </w:tc>
      </w:tr>
      <w:tr w:rsidR="00951266" w:rsidTr="00951266">
        <w:tc>
          <w:tcPr>
            <w:tcW w:w="2400" w:type="dxa"/>
            <w:shd w:val="clear" w:color="auto" w:fill="auto"/>
            <w:tcMar>
              <w:top w:w="100" w:type="dxa"/>
              <w:left w:w="100" w:type="dxa"/>
              <w:bottom w:w="100" w:type="dxa"/>
              <w:right w:w="100" w:type="dxa"/>
            </w:tcMar>
          </w:tcPr>
          <w:p w:rsidR="00951266" w:rsidRPr="00951266" w:rsidRDefault="00951266" w:rsidP="00951266">
            <w:pPr>
              <w:widowControl w:val="0"/>
              <w:pBdr>
                <w:top w:val="nil"/>
                <w:left w:val="nil"/>
                <w:bottom w:val="nil"/>
                <w:right w:val="nil"/>
                <w:between w:val="nil"/>
              </w:pBdr>
              <w:spacing w:line="240" w:lineRule="auto"/>
              <w:jc w:val="both"/>
            </w:pPr>
            <w:r w:rsidRPr="00951266">
              <w:t>Diseñar e implementar un intérprete para un lenguaje de programación propio que incluya análisis léxico, análisis sintáctico e interfaz gráfica.</w:t>
            </w:r>
          </w:p>
        </w:tc>
        <w:tc>
          <w:tcPr>
            <w:tcW w:w="2126" w:type="dxa"/>
            <w:shd w:val="clear" w:color="auto" w:fill="auto"/>
            <w:tcMar>
              <w:top w:w="100" w:type="dxa"/>
              <w:left w:w="100" w:type="dxa"/>
              <w:bottom w:w="100" w:type="dxa"/>
              <w:right w:w="100" w:type="dxa"/>
            </w:tcMar>
          </w:tcPr>
          <w:p w:rsidR="00951266" w:rsidRPr="00951266" w:rsidRDefault="00951266" w:rsidP="00951266">
            <w:pPr>
              <w:widowControl w:val="0"/>
              <w:pBdr>
                <w:top w:val="nil"/>
                <w:left w:val="nil"/>
                <w:bottom w:val="nil"/>
                <w:right w:val="nil"/>
                <w:between w:val="nil"/>
              </w:pBdr>
              <w:spacing w:line="240" w:lineRule="auto"/>
              <w:jc w:val="both"/>
            </w:pPr>
            <w:r w:rsidRPr="00951266">
              <w:t>El proyecto se considerará cumplido al reconocer correctamente tokens, validar estructuras sintácticas, mostrar árboles sintácticos y reportar errores en al menos 10 casos de prueba.</w:t>
            </w:r>
          </w:p>
        </w:tc>
        <w:tc>
          <w:tcPr>
            <w:tcW w:w="1985" w:type="dxa"/>
            <w:shd w:val="clear" w:color="auto" w:fill="auto"/>
            <w:tcMar>
              <w:top w:w="100" w:type="dxa"/>
              <w:left w:w="100" w:type="dxa"/>
              <w:bottom w:w="100" w:type="dxa"/>
              <w:right w:w="100" w:type="dxa"/>
            </w:tcMar>
          </w:tcPr>
          <w:p w:rsidR="00951266" w:rsidRPr="00951266" w:rsidRDefault="00951266" w:rsidP="00951266">
            <w:pPr>
              <w:widowControl w:val="0"/>
              <w:pBdr>
                <w:top w:val="nil"/>
                <w:left w:val="nil"/>
                <w:bottom w:val="nil"/>
                <w:right w:val="nil"/>
                <w:between w:val="nil"/>
              </w:pBdr>
              <w:spacing w:line="240" w:lineRule="auto"/>
              <w:jc w:val="both"/>
            </w:pPr>
            <w:r w:rsidRPr="00951266">
              <w:t>Mediante la definición formal del lenguaje, la implementación de analizadores, pruebas unitarias y una interfaz gráfica para visualizar resultados.</w:t>
            </w:r>
          </w:p>
        </w:tc>
        <w:tc>
          <w:tcPr>
            <w:tcW w:w="1843" w:type="dxa"/>
            <w:shd w:val="clear" w:color="auto" w:fill="auto"/>
            <w:tcMar>
              <w:top w:w="100" w:type="dxa"/>
              <w:left w:w="100" w:type="dxa"/>
              <w:bottom w:w="100" w:type="dxa"/>
              <w:right w:w="100" w:type="dxa"/>
            </w:tcMar>
          </w:tcPr>
          <w:p w:rsidR="00951266" w:rsidRPr="00951266" w:rsidRDefault="00951266" w:rsidP="00951266">
            <w:pPr>
              <w:widowControl w:val="0"/>
              <w:pBdr>
                <w:top w:val="nil"/>
                <w:left w:val="nil"/>
                <w:bottom w:val="nil"/>
                <w:right w:val="nil"/>
                <w:between w:val="nil"/>
              </w:pBdr>
              <w:spacing w:line="240" w:lineRule="auto"/>
              <w:jc w:val="both"/>
            </w:pPr>
            <w:r w:rsidRPr="00951266">
              <w:t>Para aplicar los conceptos de compiladores en una solución práctica y fortalecer habilidades de diseño de lenguajes, programación y validación de entradas.</w:t>
            </w:r>
          </w:p>
        </w:tc>
        <w:tc>
          <w:tcPr>
            <w:tcW w:w="2126" w:type="dxa"/>
            <w:shd w:val="clear" w:color="auto" w:fill="auto"/>
            <w:tcMar>
              <w:top w:w="100" w:type="dxa"/>
              <w:left w:w="100" w:type="dxa"/>
              <w:bottom w:w="100" w:type="dxa"/>
              <w:right w:w="100" w:type="dxa"/>
            </w:tcMar>
          </w:tcPr>
          <w:p w:rsidR="00951266" w:rsidRPr="00951266" w:rsidRDefault="00951266" w:rsidP="00951266">
            <w:pPr>
              <w:widowControl w:val="0"/>
              <w:pBdr>
                <w:top w:val="nil"/>
                <w:left w:val="nil"/>
                <w:bottom w:val="nil"/>
                <w:right w:val="nil"/>
                <w:between w:val="nil"/>
              </w:pBdr>
              <w:spacing w:line="240" w:lineRule="auto"/>
              <w:jc w:val="both"/>
            </w:pPr>
            <w:r w:rsidRPr="00951266">
              <w:t>El proyecto deberá estar finalizado, documentado y presentado en la fecha establecida por el curso durante el segundo semestre de 2026.</w:t>
            </w:r>
          </w:p>
        </w:tc>
      </w:tr>
    </w:tbl>
    <w:p w:rsidR="00F766CE" w:rsidRDefault="00F766CE">
      <w:pPr>
        <w:spacing w:before="240" w:after="240" w:line="240" w:lineRule="auto"/>
        <w:rPr>
          <w:b/>
          <w:bCs/>
          <w:u w:val="single"/>
        </w:rPr>
      </w:pPr>
    </w:p>
    <w:p w:rsidR="00F766CE" w:rsidRDefault="003627FA">
      <w:pPr>
        <w:pStyle w:val="Heading1"/>
        <w:numPr>
          <w:ilvl w:val="0"/>
          <w:numId w:val="2"/>
        </w:numPr>
      </w:pPr>
      <w:bookmarkStart w:id="10" w:name="_pp9vy3tcshp6" w:colFirst="0" w:colLast="0"/>
      <w:bookmarkEnd w:id="10"/>
      <w:r>
        <w:t>Resumen Ejecutivo</w:t>
      </w:r>
    </w:p>
    <w:p w:rsidR="00951266" w:rsidRDefault="00951266" w:rsidP="00951266">
      <w:pPr>
        <w:jc w:val="both"/>
      </w:pPr>
      <w:r>
        <w:t>El proyecto consiste en desarrollar un intérprete para un lenguaje de programación diseñado por el estudiante. La solución deberá contemplar dos fases esenciales de un compilador: la fase léxica y la fase sintáctica. En la fase léxica se definirán y reconocerán los tokens del lenguaje, tales como palabras reservadas, operadores, identificadores, delimitadores y literales. En la fase sintáctica se construirá una gramática libre de contexto que permita validar estructuras del lenguaje, como declaraciones, expresiones y estructuras de control.</w:t>
      </w:r>
    </w:p>
    <w:p w:rsidR="00951266" w:rsidRDefault="00951266" w:rsidP="00951266">
      <w:pPr>
        <w:jc w:val="both"/>
      </w:pPr>
    </w:p>
    <w:p w:rsidR="00F766CE" w:rsidRPr="00951266" w:rsidRDefault="00951266" w:rsidP="00951266">
      <w:pPr>
        <w:jc w:val="both"/>
      </w:pPr>
      <w:r>
        <w:t>Además de los analizadores, el sistema deberá incorporar una interfaz gráfica que permita ingresar código fuente, ejecutar el análisis y visualizar de forma clara los tokens reconocidos, el árbol sintáctico generado y los errores léxicos o sintácticos encontrados. El propósito del proyecto es que el estudiante aplique fundamentos de compiladores y lenguajes formales en un producto funcional, usable y técnicamente bien estructurado.</w:t>
      </w:r>
    </w:p>
    <w:p w:rsidR="00F766CE" w:rsidRDefault="003627FA">
      <w:pPr>
        <w:pStyle w:val="Heading1"/>
        <w:keepNext w:val="0"/>
        <w:keepLines w:val="0"/>
        <w:numPr>
          <w:ilvl w:val="0"/>
          <w:numId w:val="2"/>
        </w:numPr>
      </w:pPr>
      <w:bookmarkStart w:id="11" w:name="_tyjcwt" w:colFirst="0" w:colLast="0"/>
      <w:bookmarkEnd w:id="11"/>
      <w:r>
        <w:t>Enunciado del Proyecto</w:t>
      </w:r>
    </w:p>
    <w:p w:rsidR="00951266" w:rsidRDefault="00951266" w:rsidP="00951266">
      <w:pPr>
        <w:jc w:val="both"/>
      </w:pPr>
      <w:r>
        <w:t>El estudiante deberá diseñar e implementar un intérprete para un lenguaje de programación propio, aplicando los conceptos fundamentales de análisis léxico y análisis sintáctico. El proyecto iniciará con la definición del lenguaje, estableciendo sus tokens, palabras reservadas, operadores, identificadores, literales y signos especiales. Posteriormente, se desarrollará un analizador léxico que procese el código fuente, identifique cada componente válido del lenguaje y detecte errores léxicos.</w:t>
      </w:r>
    </w:p>
    <w:p w:rsidR="00951266" w:rsidRDefault="00951266" w:rsidP="00951266">
      <w:pPr>
        <w:jc w:val="both"/>
      </w:pPr>
    </w:p>
    <w:p w:rsidR="00951266" w:rsidRDefault="00951266" w:rsidP="00951266">
      <w:pPr>
        <w:jc w:val="both"/>
      </w:pPr>
      <w:r>
        <w:t>Con base en la especificación del lenguaje, el estudiante deberá definir una gramática libre de contexto que describa formalmente la estructura sintáctica del lenguaje propuesto. A partir de esta gramática, implementará un analizador sintáctico capaz de validar secuencias de tokens, detectar errores de sintaxis y generar un árbol sintáctico o árbol de derivación para las entradas válidas.</w:t>
      </w:r>
    </w:p>
    <w:p w:rsidR="00951266" w:rsidRDefault="00951266" w:rsidP="00951266">
      <w:pPr>
        <w:jc w:val="both"/>
      </w:pPr>
    </w:p>
    <w:p w:rsidR="00951266" w:rsidRPr="00951266" w:rsidRDefault="00951266" w:rsidP="00951266">
      <w:pPr>
        <w:jc w:val="both"/>
      </w:pPr>
      <w:r>
        <w:t>Como parte de la solución integral, el proyecto deberá incluir una interfaz gráfica que facilite la interacción con el usuario. Esta interfaz permitirá ingresar o cargar código fuente, ejecutar el análisis, mostrar la lista de tokens, visualizar el árbol sintáctico y presentar mensajes de error de manera comprensible. El lenguaje propuesto podrá ser sencillo, pero debe ser lo suficientemente consistente para soportar expresiones, declaraciones y al menos una estructura de control.</w:t>
      </w:r>
    </w:p>
    <w:p w:rsidR="00F766CE" w:rsidRDefault="00F766CE">
      <w:pPr>
        <w:pStyle w:val="Heading2"/>
        <w:rPr>
          <w:rFonts w:ascii="Arial" w:eastAsia="Arial" w:hAnsi="Arial" w:cs="Arial"/>
        </w:rPr>
      </w:pPr>
      <w:bookmarkStart w:id="12" w:name="_xp2r9ztamdft" w:colFirst="0" w:colLast="0"/>
      <w:bookmarkEnd w:id="12"/>
    </w:p>
    <w:p w:rsidR="00724D3E" w:rsidRDefault="003627FA" w:rsidP="00724D3E">
      <w:pPr>
        <w:pStyle w:val="Heading2"/>
        <w:rPr>
          <w:rFonts w:ascii="Arial" w:eastAsia="Arial" w:hAnsi="Arial" w:cs="Arial"/>
        </w:rPr>
      </w:pPr>
      <w:bookmarkStart w:id="13" w:name="_5vqnqycet9fd" w:colFirst="0" w:colLast="0"/>
      <w:bookmarkEnd w:id="13"/>
      <w:r>
        <w:rPr>
          <w:rFonts w:ascii="Arial" w:eastAsia="Arial" w:hAnsi="Arial" w:cs="Arial"/>
        </w:rPr>
        <w:t>4.1 Descripción del problema o necesidad a resolver</w:t>
      </w:r>
    </w:p>
    <w:p w:rsidR="00724D3E" w:rsidRDefault="00724D3E" w:rsidP="00724D3E"/>
    <w:p w:rsidR="00724D3E" w:rsidRDefault="00724D3E" w:rsidP="00724D3E">
      <w:pPr>
        <w:pStyle w:val="ListParagraph"/>
        <w:numPr>
          <w:ilvl w:val="0"/>
          <w:numId w:val="3"/>
        </w:numPr>
        <w:jc w:val="both"/>
      </w:pPr>
      <w:r>
        <w:t>En el estudio de compiladores y lenguajes formales, con frecuencia los conceptos de análisis léxico y sintáctico se abordan de forma teórica, lo que dificulta que el estudiante comprenda su aplicación práctica dentro de herramientas reales de procesamiento de lenguajes. Existe, por tanto, la necesidad de desarrollar un proyecto integrador que permita aplicar dichos conceptos en una implementación funcional.</w:t>
      </w:r>
    </w:p>
    <w:p w:rsidR="00724D3E" w:rsidRDefault="00724D3E" w:rsidP="00724D3E">
      <w:pPr>
        <w:ind w:left="360"/>
        <w:jc w:val="both"/>
      </w:pPr>
    </w:p>
    <w:p w:rsidR="00724D3E" w:rsidRDefault="00724D3E" w:rsidP="00724D3E">
      <w:pPr>
        <w:jc w:val="both"/>
      </w:pPr>
    </w:p>
    <w:p w:rsidR="00724D3E" w:rsidRDefault="00724D3E" w:rsidP="00724D3E">
      <w:pPr>
        <w:pStyle w:val="ListParagraph"/>
        <w:jc w:val="both"/>
      </w:pPr>
      <w:r>
        <w:t>Este proyecto busca resolver esa necesidad mediante la construcción de un intérprete básico que evidencie cómo un lenguaje de programación puede definirse formalmente, analizarse y validarse. De esa forma, el estudiante no solo comprenderá la teoría detrás de los compiladores, sino que también desarrollará una solución capaz de reconocer estructuras válidas, detectar errores y presentar resultados de manera visual e interactiva.</w:t>
      </w:r>
    </w:p>
    <w:p w:rsidR="00F766CE" w:rsidRDefault="00F766CE" w:rsidP="00724D3E">
      <w:pPr>
        <w:jc w:val="both"/>
      </w:pPr>
    </w:p>
    <w:p w:rsidR="00724D3E" w:rsidRDefault="003627FA" w:rsidP="00724D3E">
      <w:pPr>
        <w:pStyle w:val="Heading2"/>
        <w:spacing w:before="240" w:after="240" w:line="276" w:lineRule="auto"/>
        <w:rPr>
          <w:rFonts w:ascii="Arial" w:eastAsia="Arial" w:hAnsi="Arial" w:cs="Arial"/>
        </w:rPr>
      </w:pPr>
      <w:bookmarkStart w:id="14" w:name="_nkp6h89x8ytp" w:colFirst="0" w:colLast="0"/>
      <w:bookmarkEnd w:id="14"/>
      <w:r>
        <w:rPr>
          <w:rFonts w:ascii="Arial" w:eastAsia="Arial" w:hAnsi="Arial" w:cs="Arial"/>
        </w:rPr>
        <w:t>4.2 Alcance del proyecto</w:t>
      </w:r>
    </w:p>
    <w:p w:rsidR="00F766CE" w:rsidRDefault="003627FA">
      <w:pPr>
        <w:spacing w:before="240" w:after="240"/>
      </w:pPr>
      <w:r>
        <w:rPr>
          <w:b/>
          <w:bCs/>
        </w:rPr>
        <w:br/>
      </w:r>
      <w:r>
        <w:rPr>
          <w:b/>
          <w:bCs/>
        </w:rPr>
        <w:tab/>
      </w:r>
      <w:r>
        <w:rPr>
          <w:b/>
          <w:bCs/>
        </w:rPr>
        <w:tab/>
        <w:t>Alcance obligatorio</w:t>
      </w:r>
      <w:r>
        <w:t xml:space="preserve">: </w:t>
      </w:r>
    </w:p>
    <w:p w:rsidR="00724D3E" w:rsidRDefault="00724D3E" w:rsidP="00724D3E">
      <w:pPr>
        <w:pStyle w:val="ListParagraph"/>
        <w:numPr>
          <w:ilvl w:val="1"/>
          <w:numId w:val="3"/>
        </w:numPr>
        <w:spacing w:before="240" w:after="240" w:line="360" w:lineRule="auto"/>
        <w:jc w:val="both"/>
      </w:pPr>
      <w:r>
        <w:t>Definir un lenguaje de programación propio con un conjunto claro de tokens.</w:t>
      </w:r>
    </w:p>
    <w:p w:rsidR="00724D3E" w:rsidRDefault="00724D3E" w:rsidP="00724D3E">
      <w:pPr>
        <w:pStyle w:val="ListParagraph"/>
        <w:numPr>
          <w:ilvl w:val="1"/>
          <w:numId w:val="3"/>
        </w:numPr>
        <w:spacing w:before="240" w:after="240" w:line="360" w:lineRule="auto"/>
        <w:jc w:val="both"/>
      </w:pPr>
      <w:r>
        <w:t>Incluir como mínimo palabras reservadas, identificadores, números, operadores aritméticos o relacionales, delimitadores y asignación.</w:t>
      </w:r>
    </w:p>
    <w:p w:rsidR="00724D3E" w:rsidRDefault="00724D3E" w:rsidP="00724D3E">
      <w:pPr>
        <w:pStyle w:val="ListParagraph"/>
        <w:numPr>
          <w:ilvl w:val="1"/>
          <w:numId w:val="3"/>
        </w:numPr>
        <w:spacing w:before="240" w:after="240" w:line="360" w:lineRule="auto"/>
        <w:jc w:val="both"/>
      </w:pPr>
      <w:r>
        <w:t>Implementar un analizador léxico que reconozca tokens válidos y reporte errores léxicos.</w:t>
      </w:r>
    </w:p>
    <w:p w:rsidR="00724D3E" w:rsidRDefault="00724D3E" w:rsidP="00724D3E">
      <w:pPr>
        <w:pStyle w:val="ListParagraph"/>
        <w:numPr>
          <w:ilvl w:val="1"/>
          <w:numId w:val="3"/>
        </w:numPr>
        <w:spacing w:before="240" w:after="240" w:line="360" w:lineRule="auto"/>
        <w:jc w:val="both"/>
      </w:pPr>
      <w:r>
        <w:t>Diseñar una gramática libre de contexto para el lenguaje propuesto.</w:t>
      </w:r>
    </w:p>
    <w:p w:rsidR="00724D3E" w:rsidRDefault="00724D3E" w:rsidP="00724D3E">
      <w:pPr>
        <w:pStyle w:val="ListParagraph"/>
        <w:numPr>
          <w:ilvl w:val="1"/>
          <w:numId w:val="3"/>
        </w:numPr>
        <w:spacing w:before="240" w:after="240" w:line="360" w:lineRule="auto"/>
        <w:jc w:val="both"/>
      </w:pPr>
      <w:r>
        <w:t>Implementar un analizador sintáctico que valide entradas según la gramática definida.</w:t>
      </w:r>
    </w:p>
    <w:p w:rsidR="00724D3E" w:rsidRDefault="00724D3E" w:rsidP="00724D3E">
      <w:pPr>
        <w:pStyle w:val="ListParagraph"/>
        <w:numPr>
          <w:ilvl w:val="1"/>
          <w:numId w:val="3"/>
        </w:numPr>
        <w:spacing w:before="240" w:after="240" w:line="360" w:lineRule="auto"/>
        <w:jc w:val="both"/>
      </w:pPr>
      <w:r>
        <w:t xml:space="preserve">Soportar al menos expresiones, declaraciones y una estructura de control, por ejemplo: </w:t>
      </w:r>
      <w:proofErr w:type="spellStart"/>
      <w:r>
        <w:t>if</w:t>
      </w:r>
      <w:proofErr w:type="spellEnd"/>
      <w:r>
        <w:t xml:space="preserve">, </w:t>
      </w:r>
      <w:proofErr w:type="spellStart"/>
      <w:r>
        <w:t>while</w:t>
      </w:r>
      <w:proofErr w:type="spellEnd"/>
      <w:r>
        <w:t xml:space="preserve"> o </w:t>
      </w:r>
      <w:proofErr w:type="spellStart"/>
      <w:r>
        <w:t>for</w:t>
      </w:r>
      <w:proofErr w:type="spellEnd"/>
      <w:r>
        <w:t>.</w:t>
      </w:r>
    </w:p>
    <w:p w:rsidR="00724D3E" w:rsidRDefault="00724D3E" w:rsidP="00724D3E">
      <w:pPr>
        <w:pStyle w:val="ListParagraph"/>
        <w:numPr>
          <w:ilvl w:val="1"/>
          <w:numId w:val="3"/>
        </w:numPr>
        <w:spacing w:before="240" w:after="240" w:line="360" w:lineRule="auto"/>
        <w:jc w:val="both"/>
      </w:pPr>
      <w:r>
        <w:t>Generar y mostrar un árbol sintáctico o árbol de derivación para entradas válidas.</w:t>
      </w:r>
    </w:p>
    <w:p w:rsidR="00724D3E" w:rsidRDefault="00724D3E" w:rsidP="00724D3E">
      <w:pPr>
        <w:pStyle w:val="ListParagraph"/>
        <w:numPr>
          <w:ilvl w:val="1"/>
          <w:numId w:val="3"/>
        </w:numPr>
        <w:spacing w:before="240" w:after="240" w:line="360" w:lineRule="auto"/>
        <w:jc w:val="both"/>
      </w:pPr>
      <w:r>
        <w:t>Mostrar errores sintácticos de forma clara.</w:t>
      </w:r>
    </w:p>
    <w:p w:rsidR="00724D3E" w:rsidRDefault="00724D3E" w:rsidP="00724D3E">
      <w:pPr>
        <w:pStyle w:val="ListParagraph"/>
        <w:numPr>
          <w:ilvl w:val="1"/>
          <w:numId w:val="3"/>
        </w:numPr>
        <w:spacing w:before="240" w:after="240" w:line="360" w:lineRule="auto"/>
        <w:jc w:val="both"/>
      </w:pPr>
      <w:r>
        <w:t>Desarrollar una interfaz gráfica para ingresar código fuente y visualizar tokens, árbol sintáctico y errores.</w:t>
      </w:r>
    </w:p>
    <w:p w:rsidR="00F766CE" w:rsidRDefault="00724D3E" w:rsidP="00724D3E">
      <w:pPr>
        <w:pStyle w:val="ListParagraph"/>
        <w:numPr>
          <w:ilvl w:val="1"/>
          <w:numId w:val="3"/>
        </w:numPr>
        <w:spacing w:before="240" w:after="240" w:line="360" w:lineRule="auto"/>
        <w:jc w:val="both"/>
      </w:pPr>
      <w:r>
        <w:t>Entregar documentación técnica y manual de uso.</w:t>
      </w:r>
    </w:p>
    <w:p w:rsidR="00F766CE" w:rsidRDefault="003627FA">
      <w:pPr>
        <w:spacing w:after="240"/>
        <w:ind w:left="720" w:firstLine="720"/>
      </w:pPr>
      <w:r>
        <w:rPr>
          <w:b/>
          <w:bCs/>
        </w:rPr>
        <w:t>A</w:t>
      </w:r>
      <w:r>
        <w:rPr>
          <w:b/>
          <w:bCs/>
        </w:rPr>
        <w:t>lcance opcional</w:t>
      </w:r>
      <w:r>
        <w:t xml:space="preserve">: </w:t>
      </w:r>
    </w:p>
    <w:p w:rsidR="00F2503A" w:rsidRDefault="00F2503A" w:rsidP="00F2503A">
      <w:pPr>
        <w:pStyle w:val="ListParagraph"/>
        <w:numPr>
          <w:ilvl w:val="1"/>
          <w:numId w:val="3"/>
        </w:numPr>
        <w:spacing w:after="240" w:line="360" w:lineRule="auto"/>
      </w:pPr>
      <w:r>
        <w:t>Agregar análisis semántico básico, como validación de variables declaradas.</w:t>
      </w:r>
    </w:p>
    <w:p w:rsidR="00F2503A" w:rsidRDefault="00F2503A" w:rsidP="00F2503A">
      <w:pPr>
        <w:pStyle w:val="ListParagraph"/>
        <w:numPr>
          <w:ilvl w:val="1"/>
          <w:numId w:val="3"/>
        </w:numPr>
        <w:spacing w:after="240" w:line="360" w:lineRule="auto"/>
      </w:pPr>
      <w:r>
        <w:t>Ejecutar instrucciones del lenguaje mediante un intérprete simple.</w:t>
      </w:r>
    </w:p>
    <w:p w:rsidR="00F2503A" w:rsidRDefault="00F2503A" w:rsidP="00F2503A">
      <w:pPr>
        <w:pStyle w:val="ListParagraph"/>
        <w:numPr>
          <w:ilvl w:val="1"/>
          <w:numId w:val="3"/>
        </w:numPr>
        <w:spacing w:after="240" w:line="360" w:lineRule="auto"/>
      </w:pPr>
      <w:r>
        <w:t>Permitir abrir y guardar archivos de código fuente.</w:t>
      </w:r>
    </w:p>
    <w:p w:rsidR="00F2503A" w:rsidRDefault="00F2503A" w:rsidP="00F2503A">
      <w:pPr>
        <w:pStyle w:val="ListParagraph"/>
        <w:numPr>
          <w:ilvl w:val="1"/>
          <w:numId w:val="3"/>
        </w:numPr>
        <w:spacing w:after="240" w:line="360" w:lineRule="auto"/>
      </w:pPr>
      <w:r>
        <w:t>Exportar los tokens o el árbol sintáctico a archivo.</w:t>
      </w:r>
    </w:p>
    <w:p w:rsidR="00F2503A" w:rsidRDefault="00F2503A" w:rsidP="00F2503A">
      <w:pPr>
        <w:pStyle w:val="ListParagraph"/>
        <w:numPr>
          <w:ilvl w:val="1"/>
          <w:numId w:val="3"/>
        </w:numPr>
        <w:spacing w:after="240" w:line="360" w:lineRule="auto"/>
      </w:pPr>
      <w:r>
        <w:t>Incorporar resaltado de sintaxis en la interfaz.</w:t>
      </w:r>
    </w:p>
    <w:p w:rsidR="00724D3E" w:rsidRDefault="00F2503A" w:rsidP="00F2503A">
      <w:pPr>
        <w:pStyle w:val="ListParagraph"/>
        <w:numPr>
          <w:ilvl w:val="1"/>
          <w:numId w:val="3"/>
        </w:numPr>
        <w:spacing w:after="240" w:line="360" w:lineRule="auto"/>
      </w:pPr>
      <w:r>
        <w:t>Agregar soporte para más estructuras del lenguaje, como funciones, comentarios o tipos de datos adicionales.</w:t>
      </w:r>
    </w:p>
    <w:p w:rsidR="00F766CE" w:rsidRDefault="00F766CE">
      <w:pPr>
        <w:spacing w:after="240"/>
        <w:ind w:firstLine="720"/>
      </w:pPr>
    </w:p>
    <w:p w:rsidR="00F766CE" w:rsidRDefault="003627FA">
      <w:pPr>
        <w:pStyle w:val="Heading2"/>
        <w:ind w:left="720" w:firstLine="0"/>
        <w:rPr>
          <w:rFonts w:ascii="Arial" w:eastAsia="Arial" w:hAnsi="Arial" w:cs="Arial"/>
        </w:rPr>
      </w:pPr>
      <w:bookmarkStart w:id="15" w:name="_pt7x9yxf06jl" w:colFirst="0" w:colLast="0"/>
      <w:bookmarkEnd w:id="15"/>
      <w:r>
        <w:rPr>
          <w:rFonts w:ascii="Arial" w:eastAsia="Arial" w:hAnsi="Arial" w:cs="Arial"/>
        </w:rPr>
        <w:t>4.3 Recursos y herramientas a utilizar</w:t>
      </w:r>
    </w:p>
    <w:p w:rsidR="00F766CE" w:rsidRDefault="00F766CE"/>
    <w:tbl>
      <w:tblPr>
        <w:tblStyle w:val="a1"/>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30"/>
        <w:gridCol w:w="3570"/>
        <w:gridCol w:w="3000"/>
      </w:tblGrid>
      <w:tr w:rsidR="00F766CE">
        <w:tc>
          <w:tcPr>
            <w:tcW w:w="2430" w:type="dxa"/>
            <w:shd w:val="clear" w:color="auto" w:fill="auto"/>
            <w:tcMar>
              <w:top w:w="100" w:type="dxa"/>
              <w:left w:w="100" w:type="dxa"/>
              <w:bottom w:w="100" w:type="dxa"/>
              <w:right w:w="100" w:type="dxa"/>
            </w:tcMar>
          </w:tcPr>
          <w:p w:rsidR="00F766CE" w:rsidRDefault="003627FA">
            <w:pPr>
              <w:widowControl w:val="0"/>
              <w:pBdr>
                <w:top w:val="nil"/>
                <w:left w:val="nil"/>
                <w:bottom w:val="nil"/>
                <w:right w:val="nil"/>
                <w:between w:val="nil"/>
              </w:pBdr>
              <w:spacing w:line="240" w:lineRule="auto"/>
            </w:pPr>
            <w:r>
              <w:t xml:space="preserve">Tipo </w:t>
            </w:r>
          </w:p>
        </w:tc>
        <w:tc>
          <w:tcPr>
            <w:tcW w:w="3570" w:type="dxa"/>
            <w:shd w:val="clear" w:color="auto" w:fill="auto"/>
            <w:tcMar>
              <w:top w:w="100" w:type="dxa"/>
              <w:left w:w="100" w:type="dxa"/>
              <w:bottom w:w="100" w:type="dxa"/>
              <w:right w:w="100" w:type="dxa"/>
            </w:tcMar>
          </w:tcPr>
          <w:p w:rsidR="00F766CE" w:rsidRDefault="003627FA">
            <w:pPr>
              <w:widowControl w:val="0"/>
              <w:pBdr>
                <w:top w:val="nil"/>
                <w:left w:val="nil"/>
                <w:bottom w:val="nil"/>
                <w:right w:val="nil"/>
                <w:between w:val="nil"/>
              </w:pBdr>
              <w:spacing w:line="240" w:lineRule="auto"/>
            </w:pPr>
            <w:r>
              <w:t>Categoría</w:t>
            </w:r>
          </w:p>
        </w:tc>
        <w:tc>
          <w:tcPr>
            <w:tcW w:w="3000" w:type="dxa"/>
            <w:shd w:val="clear" w:color="auto" w:fill="auto"/>
            <w:tcMar>
              <w:top w:w="100" w:type="dxa"/>
              <w:left w:w="100" w:type="dxa"/>
              <w:bottom w:w="100" w:type="dxa"/>
              <w:right w:w="100" w:type="dxa"/>
            </w:tcMar>
          </w:tcPr>
          <w:p w:rsidR="00F766CE" w:rsidRDefault="003627FA">
            <w:pPr>
              <w:widowControl w:val="0"/>
              <w:pBdr>
                <w:top w:val="nil"/>
                <w:left w:val="nil"/>
                <w:bottom w:val="nil"/>
                <w:right w:val="nil"/>
                <w:between w:val="nil"/>
              </w:pBdr>
              <w:spacing w:line="240" w:lineRule="auto"/>
            </w:pPr>
            <w:r>
              <w:t>Descripción</w:t>
            </w:r>
          </w:p>
        </w:tc>
      </w:tr>
      <w:tr w:rsidR="00F2503A">
        <w:tc>
          <w:tcPr>
            <w:tcW w:w="2430" w:type="dxa"/>
            <w:shd w:val="clear" w:color="auto" w:fill="auto"/>
            <w:tcMar>
              <w:top w:w="100" w:type="dxa"/>
              <w:left w:w="100" w:type="dxa"/>
              <w:bottom w:w="100" w:type="dxa"/>
              <w:right w:w="100" w:type="dxa"/>
            </w:tcMar>
          </w:tcPr>
          <w:p w:rsidR="00F2503A" w:rsidRPr="00730EEA" w:rsidRDefault="00F2503A" w:rsidP="00F2503A">
            <w:r w:rsidRPr="00730EEA">
              <w:t>Obligatorio</w:t>
            </w:r>
          </w:p>
        </w:tc>
        <w:tc>
          <w:tcPr>
            <w:tcW w:w="3570" w:type="dxa"/>
            <w:shd w:val="clear" w:color="auto" w:fill="auto"/>
            <w:tcMar>
              <w:top w:w="100" w:type="dxa"/>
              <w:left w:w="100" w:type="dxa"/>
              <w:bottom w:w="100" w:type="dxa"/>
              <w:right w:w="100" w:type="dxa"/>
            </w:tcMar>
          </w:tcPr>
          <w:p w:rsidR="00F2503A" w:rsidRPr="00730EEA" w:rsidRDefault="00F2503A" w:rsidP="00F2503A">
            <w:r w:rsidRPr="00730EEA">
              <w:t>Software</w:t>
            </w:r>
          </w:p>
        </w:tc>
        <w:tc>
          <w:tcPr>
            <w:tcW w:w="3000" w:type="dxa"/>
            <w:shd w:val="clear" w:color="auto" w:fill="auto"/>
            <w:tcMar>
              <w:top w:w="100" w:type="dxa"/>
              <w:left w:w="100" w:type="dxa"/>
              <w:bottom w:w="100" w:type="dxa"/>
              <w:right w:w="100" w:type="dxa"/>
            </w:tcMar>
          </w:tcPr>
          <w:p w:rsidR="00F2503A" w:rsidRPr="00730EEA" w:rsidRDefault="00F2503A" w:rsidP="00F2503A">
            <w:r w:rsidRPr="00730EEA">
              <w:t xml:space="preserve">Lenguaje de programación para la implementación, por </w:t>
            </w:r>
            <w:proofErr w:type="gramStart"/>
            <w:r w:rsidRPr="00730EEA">
              <w:t>ejemplo</w:t>
            </w:r>
            <w:proofErr w:type="gramEnd"/>
            <w:r w:rsidRPr="00730EEA">
              <w:t xml:space="preserve"> Python, Java o C++.</w:t>
            </w:r>
          </w:p>
        </w:tc>
      </w:tr>
      <w:tr w:rsidR="00F2503A">
        <w:tc>
          <w:tcPr>
            <w:tcW w:w="2430" w:type="dxa"/>
            <w:shd w:val="clear" w:color="auto" w:fill="auto"/>
            <w:tcMar>
              <w:top w:w="100" w:type="dxa"/>
              <w:left w:w="100" w:type="dxa"/>
              <w:bottom w:w="100" w:type="dxa"/>
              <w:right w:w="100" w:type="dxa"/>
            </w:tcMar>
          </w:tcPr>
          <w:p w:rsidR="00F2503A" w:rsidRPr="00730EEA" w:rsidRDefault="00F2503A" w:rsidP="00F2503A">
            <w:r w:rsidRPr="00730EEA">
              <w:t>Obligatorio</w:t>
            </w:r>
          </w:p>
        </w:tc>
        <w:tc>
          <w:tcPr>
            <w:tcW w:w="3570" w:type="dxa"/>
            <w:shd w:val="clear" w:color="auto" w:fill="auto"/>
            <w:tcMar>
              <w:top w:w="100" w:type="dxa"/>
              <w:left w:w="100" w:type="dxa"/>
              <w:bottom w:w="100" w:type="dxa"/>
              <w:right w:w="100" w:type="dxa"/>
            </w:tcMar>
          </w:tcPr>
          <w:p w:rsidR="00F2503A" w:rsidRPr="00730EEA" w:rsidRDefault="00F2503A" w:rsidP="00F2503A">
            <w:r w:rsidRPr="00730EEA">
              <w:t>Software</w:t>
            </w:r>
          </w:p>
        </w:tc>
        <w:tc>
          <w:tcPr>
            <w:tcW w:w="3000" w:type="dxa"/>
            <w:shd w:val="clear" w:color="auto" w:fill="auto"/>
            <w:tcMar>
              <w:top w:w="100" w:type="dxa"/>
              <w:left w:w="100" w:type="dxa"/>
              <w:bottom w:w="100" w:type="dxa"/>
              <w:right w:w="100" w:type="dxa"/>
            </w:tcMar>
          </w:tcPr>
          <w:p w:rsidR="00F2503A" w:rsidRPr="00730EEA" w:rsidRDefault="00F2503A" w:rsidP="00F2503A">
            <w:r w:rsidRPr="00730EEA">
              <w:t xml:space="preserve">Entorno de desarrollo integrado o editor, por </w:t>
            </w:r>
            <w:proofErr w:type="gramStart"/>
            <w:r w:rsidRPr="00730EEA">
              <w:t>ejemplo</w:t>
            </w:r>
            <w:proofErr w:type="gramEnd"/>
            <w:r w:rsidRPr="00730EEA">
              <w:t xml:space="preserve"> Visual Studio </w:t>
            </w:r>
            <w:proofErr w:type="spellStart"/>
            <w:r w:rsidRPr="00730EEA">
              <w:t>Code</w:t>
            </w:r>
            <w:proofErr w:type="spellEnd"/>
            <w:r w:rsidRPr="00730EEA">
              <w:t xml:space="preserve">, IntelliJ, NetBeans o Qt </w:t>
            </w:r>
            <w:proofErr w:type="spellStart"/>
            <w:r w:rsidRPr="00730EEA">
              <w:t>Creator</w:t>
            </w:r>
            <w:proofErr w:type="spellEnd"/>
            <w:r w:rsidRPr="00730EEA">
              <w:t>.</w:t>
            </w:r>
          </w:p>
        </w:tc>
      </w:tr>
      <w:tr w:rsidR="00F2503A">
        <w:tc>
          <w:tcPr>
            <w:tcW w:w="2430" w:type="dxa"/>
            <w:shd w:val="clear" w:color="auto" w:fill="auto"/>
            <w:tcMar>
              <w:top w:w="100" w:type="dxa"/>
              <w:left w:w="100" w:type="dxa"/>
              <w:bottom w:w="100" w:type="dxa"/>
              <w:right w:w="100" w:type="dxa"/>
            </w:tcMar>
          </w:tcPr>
          <w:p w:rsidR="00F2503A" w:rsidRPr="00730EEA" w:rsidRDefault="00F2503A" w:rsidP="00F2503A">
            <w:r w:rsidRPr="00730EEA">
              <w:t>Obligatorio</w:t>
            </w:r>
          </w:p>
        </w:tc>
        <w:tc>
          <w:tcPr>
            <w:tcW w:w="3570" w:type="dxa"/>
            <w:shd w:val="clear" w:color="auto" w:fill="auto"/>
            <w:tcMar>
              <w:top w:w="100" w:type="dxa"/>
              <w:left w:w="100" w:type="dxa"/>
              <w:bottom w:w="100" w:type="dxa"/>
              <w:right w:w="100" w:type="dxa"/>
            </w:tcMar>
          </w:tcPr>
          <w:p w:rsidR="00F2503A" w:rsidRPr="00730EEA" w:rsidRDefault="00F2503A" w:rsidP="00F2503A">
            <w:r w:rsidRPr="00730EEA">
              <w:t>Software</w:t>
            </w:r>
          </w:p>
        </w:tc>
        <w:tc>
          <w:tcPr>
            <w:tcW w:w="3000" w:type="dxa"/>
            <w:shd w:val="clear" w:color="auto" w:fill="auto"/>
            <w:tcMar>
              <w:top w:w="100" w:type="dxa"/>
              <w:left w:w="100" w:type="dxa"/>
              <w:bottom w:w="100" w:type="dxa"/>
              <w:right w:w="100" w:type="dxa"/>
            </w:tcMar>
          </w:tcPr>
          <w:p w:rsidR="00F2503A" w:rsidRPr="00730EEA" w:rsidRDefault="00F2503A" w:rsidP="00F2503A">
            <w:r w:rsidRPr="00730EEA">
              <w:t xml:space="preserve">Librería o </w:t>
            </w:r>
            <w:proofErr w:type="spellStart"/>
            <w:r w:rsidRPr="00730EEA">
              <w:t>framework</w:t>
            </w:r>
            <w:proofErr w:type="spellEnd"/>
            <w:r w:rsidRPr="00730EEA">
              <w:t xml:space="preserve"> para interfaz gráfica, por </w:t>
            </w:r>
            <w:proofErr w:type="gramStart"/>
            <w:r w:rsidRPr="00730EEA">
              <w:t>ejemplo</w:t>
            </w:r>
            <w:proofErr w:type="gramEnd"/>
            <w:r w:rsidRPr="00730EEA">
              <w:t xml:space="preserve"> </w:t>
            </w:r>
            <w:proofErr w:type="spellStart"/>
            <w:r w:rsidRPr="00730EEA">
              <w:t>Tkinter</w:t>
            </w:r>
            <w:proofErr w:type="spellEnd"/>
            <w:r w:rsidRPr="00730EEA">
              <w:t xml:space="preserve">, </w:t>
            </w:r>
            <w:proofErr w:type="spellStart"/>
            <w:r w:rsidRPr="00730EEA">
              <w:t>PyQt</w:t>
            </w:r>
            <w:proofErr w:type="spellEnd"/>
            <w:r w:rsidRPr="00730EEA">
              <w:t xml:space="preserve">, </w:t>
            </w:r>
            <w:proofErr w:type="spellStart"/>
            <w:r w:rsidRPr="00730EEA">
              <w:t>JavaFX</w:t>
            </w:r>
            <w:proofErr w:type="spellEnd"/>
            <w:r w:rsidRPr="00730EEA">
              <w:t>, Swing o Qt.</w:t>
            </w:r>
          </w:p>
        </w:tc>
      </w:tr>
      <w:tr w:rsidR="00F2503A">
        <w:tc>
          <w:tcPr>
            <w:tcW w:w="2430" w:type="dxa"/>
            <w:shd w:val="clear" w:color="auto" w:fill="auto"/>
            <w:tcMar>
              <w:top w:w="100" w:type="dxa"/>
              <w:left w:w="100" w:type="dxa"/>
              <w:bottom w:w="100" w:type="dxa"/>
              <w:right w:w="100" w:type="dxa"/>
            </w:tcMar>
          </w:tcPr>
          <w:p w:rsidR="00F2503A" w:rsidRPr="00730EEA" w:rsidRDefault="00F2503A" w:rsidP="00F2503A">
            <w:r w:rsidRPr="00730EEA">
              <w:t>Obligatorio</w:t>
            </w:r>
          </w:p>
        </w:tc>
        <w:tc>
          <w:tcPr>
            <w:tcW w:w="3570" w:type="dxa"/>
            <w:shd w:val="clear" w:color="auto" w:fill="auto"/>
            <w:tcMar>
              <w:top w:w="100" w:type="dxa"/>
              <w:left w:w="100" w:type="dxa"/>
              <w:bottom w:w="100" w:type="dxa"/>
              <w:right w:w="100" w:type="dxa"/>
            </w:tcMar>
          </w:tcPr>
          <w:p w:rsidR="00F2503A" w:rsidRPr="00730EEA" w:rsidRDefault="00F2503A" w:rsidP="00F2503A">
            <w:r w:rsidRPr="00730EEA">
              <w:t>Software</w:t>
            </w:r>
          </w:p>
        </w:tc>
        <w:tc>
          <w:tcPr>
            <w:tcW w:w="3000" w:type="dxa"/>
            <w:shd w:val="clear" w:color="auto" w:fill="auto"/>
            <w:tcMar>
              <w:top w:w="100" w:type="dxa"/>
              <w:left w:w="100" w:type="dxa"/>
              <w:bottom w:w="100" w:type="dxa"/>
              <w:right w:w="100" w:type="dxa"/>
            </w:tcMar>
          </w:tcPr>
          <w:p w:rsidR="00F2503A" w:rsidRDefault="00F2503A" w:rsidP="00F2503A">
            <w:r w:rsidRPr="00730EEA">
              <w:t>Herramientas de control de versiones, preferiblemente Git y GitHub.</w:t>
            </w:r>
          </w:p>
        </w:tc>
      </w:tr>
    </w:tbl>
    <w:p w:rsidR="00F766CE" w:rsidRDefault="00F766CE">
      <w:pPr>
        <w:spacing w:before="240" w:after="240"/>
      </w:pPr>
    </w:p>
    <w:p w:rsidR="00F766CE" w:rsidRDefault="003627FA">
      <w:pPr>
        <w:pStyle w:val="Heading2"/>
        <w:spacing w:before="240" w:after="240" w:line="276" w:lineRule="auto"/>
        <w:ind w:left="1080" w:firstLine="0"/>
        <w:rPr>
          <w:rFonts w:ascii="Arial" w:eastAsia="Arial" w:hAnsi="Arial" w:cs="Arial"/>
        </w:rPr>
      </w:pPr>
      <w:bookmarkStart w:id="16" w:name="_8kvgyw4k85vw" w:colFirst="0" w:colLast="0"/>
      <w:bookmarkEnd w:id="16"/>
      <w:r>
        <w:rPr>
          <w:rFonts w:ascii="Arial" w:eastAsia="Arial" w:hAnsi="Arial" w:cs="Arial"/>
        </w:rPr>
        <w:t>4.4 Entregables</w:t>
      </w:r>
    </w:p>
    <w:p w:rsidR="00F766CE" w:rsidRDefault="003627FA">
      <w:pPr>
        <w:spacing w:before="240" w:after="240"/>
      </w:pPr>
      <w:r>
        <w:t xml:space="preserve">A </w:t>
      </w:r>
      <w:r w:rsidR="00F2503A">
        <w:t>continuación,</w:t>
      </w:r>
      <w:r>
        <w:t xml:space="preserve"> se detalla cada uno de los elementos que deberá presentar el estudiante</w:t>
      </w:r>
    </w:p>
    <w:tbl>
      <w:tblPr>
        <w:tblStyle w:val="a2"/>
        <w:tblW w:w="90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44"/>
        <w:gridCol w:w="6781"/>
      </w:tblGrid>
      <w:tr w:rsidR="00F766CE">
        <w:trPr>
          <w:trHeight w:val="380"/>
        </w:trPr>
        <w:tc>
          <w:tcPr>
            <w:tcW w:w="22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766CE" w:rsidRDefault="003627FA">
            <w:pPr>
              <w:spacing w:before="240" w:after="240"/>
              <w:jc w:val="center"/>
            </w:pPr>
            <w:r>
              <w:rPr>
                <w:b/>
                <w:bCs/>
              </w:rPr>
              <w:t>Tipo</w:t>
            </w:r>
          </w:p>
        </w:tc>
        <w:tc>
          <w:tcPr>
            <w:tcW w:w="67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766CE" w:rsidRDefault="003627FA">
            <w:pPr>
              <w:spacing w:before="240" w:after="240"/>
              <w:jc w:val="center"/>
            </w:pPr>
            <w:r>
              <w:rPr>
                <w:b/>
                <w:bCs/>
              </w:rPr>
              <w:t>Descripción</w:t>
            </w:r>
          </w:p>
        </w:tc>
      </w:tr>
      <w:tr w:rsidR="00F2503A">
        <w:trPr>
          <w:trHeight w:val="1040"/>
        </w:trPr>
        <w:tc>
          <w:tcPr>
            <w:tcW w:w="22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2503A" w:rsidRPr="00CB5436" w:rsidRDefault="00F2503A" w:rsidP="00F2503A">
            <w:r w:rsidRPr="00CB5436">
              <w:t>Documento</w:t>
            </w:r>
          </w:p>
        </w:tc>
        <w:tc>
          <w:tcPr>
            <w:tcW w:w="67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2503A" w:rsidRPr="00CB5436" w:rsidRDefault="00F2503A" w:rsidP="00F2503A">
            <w:r w:rsidRPr="00CB5436">
              <w:t>Especificación del lenguaje diseñado: tokens, palabras reservadas, operadores, reglas léxicas y gramática.</w:t>
            </w:r>
          </w:p>
        </w:tc>
      </w:tr>
      <w:tr w:rsidR="00F2503A">
        <w:trPr>
          <w:trHeight w:val="1040"/>
        </w:trPr>
        <w:tc>
          <w:tcPr>
            <w:tcW w:w="22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2503A" w:rsidRPr="00CB5436" w:rsidRDefault="00F2503A" w:rsidP="00F2503A">
            <w:r w:rsidRPr="00CB5436">
              <w:t>Código fuente</w:t>
            </w:r>
          </w:p>
        </w:tc>
        <w:tc>
          <w:tcPr>
            <w:tcW w:w="67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2503A" w:rsidRPr="00CB5436" w:rsidRDefault="00F2503A" w:rsidP="00F2503A">
            <w:r w:rsidRPr="00CB5436">
              <w:t>Implementación del analizador léxico.</w:t>
            </w:r>
          </w:p>
        </w:tc>
      </w:tr>
      <w:tr w:rsidR="00F2503A">
        <w:trPr>
          <w:trHeight w:val="770"/>
        </w:trPr>
        <w:tc>
          <w:tcPr>
            <w:tcW w:w="22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2503A" w:rsidRPr="00CB5436" w:rsidRDefault="00F2503A" w:rsidP="00F2503A">
            <w:r w:rsidRPr="00CB5436">
              <w:t>Código fuente</w:t>
            </w:r>
          </w:p>
        </w:tc>
        <w:tc>
          <w:tcPr>
            <w:tcW w:w="67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2503A" w:rsidRPr="00CB5436" w:rsidRDefault="00F2503A" w:rsidP="00F2503A">
            <w:r w:rsidRPr="00CB5436">
              <w:t>Implementación del analizador sintáctico.</w:t>
            </w:r>
          </w:p>
        </w:tc>
      </w:tr>
      <w:tr w:rsidR="00F2503A">
        <w:trPr>
          <w:trHeight w:val="1097"/>
        </w:trPr>
        <w:tc>
          <w:tcPr>
            <w:tcW w:w="22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2503A" w:rsidRPr="00CB5436" w:rsidRDefault="00F2503A" w:rsidP="00F2503A">
            <w:r w:rsidRPr="00CB5436">
              <w:lastRenderedPageBreak/>
              <w:t>Código fuente</w:t>
            </w:r>
          </w:p>
        </w:tc>
        <w:tc>
          <w:tcPr>
            <w:tcW w:w="67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2503A" w:rsidRPr="00CB5436" w:rsidRDefault="00F2503A" w:rsidP="00F2503A">
            <w:r w:rsidRPr="00CB5436">
              <w:t>Interfaz gráfica funcional integrada con los analizadores.</w:t>
            </w:r>
          </w:p>
        </w:tc>
      </w:tr>
      <w:tr w:rsidR="00F2503A">
        <w:trPr>
          <w:trHeight w:val="770"/>
        </w:trPr>
        <w:tc>
          <w:tcPr>
            <w:tcW w:w="22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2503A" w:rsidRPr="00CB5436" w:rsidRDefault="00F2503A" w:rsidP="00F2503A">
            <w:r w:rsidRPr="00CB5436">
              <w:t>Evidencia</w:t>
            </w:r>
          </w:p>
        </w:tc>
        <w:tc>
          <w:tcPr>
            <w:tcW w:w="67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2503A" w:rsidRPr="00CB5436" w:rsidRDefault="00F2503A" w:rsidP="00F2503A">
            <w:r w:rsidRPr="00CB5436">
              <w:t>Capturas o demostración del reconocimiento de tokens, generación del árbol sintáctico y manejo de errores.</w:t>
            </w:r>
          </w:p>
        </w:tc>
      </w:tr>
      <w:tr w:rsidR="00F2503A">
        <w:trPr>
          <w:trHeight w:val="770"/>
        </w:trPr>
        <w:tc>
          <w:tcPr>
            <w:tcW w:w="22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2503A" w:rsidRPr="00CB5436" w:rsidRDefault="00F2503A" w:rsidP="00F2503A">
            <w:r w:rsidRPr="00CB5436">
              <w:t>Documento</w:t>
            </w:r>
          </w:p>
        </w:tc>
        <w:tc>
          <w:tcPr>
            <w:tcW w:w="67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2503A" w:rsidRPr="00CB5436" w:rsidRDefault="00F2503A" w:rsidP="00F2503A">
            <w:r w:rsidRPr="00CB5436">
              <w:t>Manual técnico con arquitectura, lógica de solución y decisiones de diseño.</w:t>
            </w:r>
          </w:p>
        </w:tc>
      </w:tr>
      <w:tr w:rsidR="00F2503A">
        <w:trPr>
          <w:trHeight w:val="770"/>
        </w:trPr>
        <w:tc>
          <w:tcPr>
            <w:tcW w:w="22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2503A" w:rsidRPr="00CB5436" w:rsidRDefault="00F2503A" w:rsidP="00F2503A">
            <w:r w:rsidRPr="00CB5436">
              <w:t>Documento</w:t>
            </w:r>
          </w:p>
        </w:tc>
        <w:tc>
          <w:tcPr>
            <w:tcW w:w="67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2503A" w:rsidRDefault="00F2503A" w:rsidP="00F2503A">
            <w:r w:rsidRPr="00CB5436">
              <w:t>Manual de usuario con instrucciones de instalación y uso.</w:t>
            </w:r>
          </w:p>
        </w:tc>
      </w:tr>
    </w:tbl>
    <w:p w:rsidR="00F766CE" w:rsidRDefault="00F766CE">
      <w:pPr>
        <w:spacing w:after="240"/>
      </w:pPr>
    </w:p>
    <w:p w:rsidR="00F766CE" w:rsidRDefault="003627FA">
      <w:pPr>
        <w:pStyle w:val="Heading1"/>
        <w:numPr>
          <w:ilvl w:val="0"/>
          <w:numId w:val="2"/>
        </w:numPr>
      </w:pPr>
      <w:bookmarkStart w:id="17" w:name="_n5wc3zfjfant" w:colFirst="0" w:colLast="0"/>
      <w:bookmarkEnd w:id="17"/>
      <w:r>
        <w:t>Material de apoyo</w:t>
      </w:r>
    </w:p>
    <w:p w:rsidR="00F766CE" w:rsidRDefault="00F766CE"/>
    <w:tbl>
      <w:tblPr>
        <w:tblStyle w:val="a3"/>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17"/>
        <w:gridCol w:w="3902"/>
        <w:gridCol w:w="3010"/>
      </w:tblGrid>
      <w:tr w:rsidR="00F766CE" w:rsidTr="00106D7F">
        <w:tc>
          <w:tcPr>
            <w:tcW w:w="2117" w:type="dxa"/>
            <w:shd w:val="clear" w:color="auto" w:fill="auto"/>
            <w:tcMar>
              <w:top w:w="100" w:type="dxa"/>
              <w:left w:w="100" w:type="dxa"/>
              <w:bottom w:w="100" w:type="dxa"/>
              <w:right w:w="100" w:type="dxa"/>
            </w:tcMar>
          </w:tcPr>
          <w:p w:rsidR="00F766CE" w:rsidRDefault="003627FA">
            <w:pPr>
              <w:widowControl w:val="0"/>
              <w:pBdr>
                <w:top w:val="nil"/>
                <w:left w:val="nil"/>
                <w:bottom w:val="nil"/>
                <w:right w:val="nil"/>
                <w:between w:val="nil"/>
              </w:pBdr>
              <w:spacing w:line="240" w:lineRule="auto"/>
            </w:pPr>
            <w:r>
              <w:t xml:space="preserve">Categoría </w:t>
            </w:r>
          </w:p>
        </w:tc>
        <w:tc>
          <w:tcPr>
            <w:tcW w:w="3902" w:type="dxa"/>
            <w:shd w:val="clear" w:color="auto" w:fill="auto"/>
            <w:tcMar>
              <w:top w:w="100" w:type="dxa"/>
              <w:left w:w="100" w:type="dxa"/>
              <w:bottom w:w="100" w:type="dxa"/>
              <w:right w:w="100" w:type="dxa"/>
            </w:tcMar>
          </w:tcPr>
          <w:p w:rsidR="00F766CE" w:rsidRDefault="003627FA">
            <w:pPr>
              <w:widowControl w:val="0"/>
              <w:pBdr>
                <w:top w:val="nil"/>
                <w:left w:val="nil"/>
                <w:bottom w:val="nil"/>
                <w:right w:val="nil"/>
                <w:between w:val="nil"/>
              </w:pBdr>
              <w:spacing w:line="240" w:lineRule="auto"/>
            </w:pPr>
            <w:proofErr w:type="gramStart"/>
            <w:r>
              <w:t>Link</w:t>
            </w:r>
            <w:proofErr w:type="gramEnd"/>
          </w:p>
        </w:tc>
        <w:tc>
          <w:tcPr>
            <w:tcW w:w="3010" w:type="dxa"/>
            <w:shd w:val="clear" w:color="auto" w:fill="auto"/>
            <w:tcMar>
              <w:top w:w="100" w:type="dxa"/>
              <w:left w:w="100" w:type="dxa"/>
              <w:bottom w:w="100" w:type="dxa"/>
              <w:right w:w="100" w:type="dxa"/>
            </w:tcMar>
          </w:tcPr>
          <w:p w:rsidR="00F766CE" w:rsidRDefault="003627FA">
            <w:pPr>
              <w:widowControl w:val="0"/>
              <w:pBdr>
                <w:top w:val="nil"/>
                <w:left w:val="nil"/>
                <w:bottom w:val="nil"/>
                <w:right w:val="nil"/>
                <w:between w:val="nil"/>
              </w:pBdr>
              <w:spacing w:line="240" w:lineRule="auto"/>
            </w:pPr>
            <w:r>
              <w:t>Descripción</w:t>
            </w:r>
          </w:p>
        </w:tc>
      </w:tr>
      <w:tr w:rsidR="00106D7F" w:rsidTr="00106D7F">
        <w:tc>
          <w:tcPr>
            <w:tcW w:w="2117" w:type="dxa"/>
            <w:shd w:val="clear" w:color="auto" w:fill="auto"/>
            <w:tcMar>
              <w:top w:w="100" w:type="dxa"/>
              <w:left w:w="100" w:type="dxa"/>
              <w:bottom w:w="100" w:type="dxa"/>
              <w:right w:w="100" w:type="dxa"/>
            </w:tcMar>
          </w:tcPr>
          <w:p w:rsidR="00106D7F" w:rsidRPr="0011735C" w:rsidRDefault="00106D7F" w:rsidP="00106D7F">
            <w:r w:rsidRPr="0011735C">
              <w:t>Documentación oficial / Ejemplo</w:t>
            </w:r>
          </w:p>
        </w:tc>
        <w:tc>
          <w:tcPr>
            <w:tcW w:w="3902" w:type="dxa"/>
            <w:shd w:val="clear" w:color="auto" w:fill="auto"/>
            <w:tcMar>
              <w:top w:w="100" w:type="dxa"/>
              <w:left w:w="100" w:type="dxa"/>
              <w:bottom w:w="100" w:type="dxa"/>
              <w:right w:w="100" w:type="dxa"/>
            </w:tcMar>
          </w:tcPr>
          <w:p w:rsidR="00106D7F" w:rsidRPr="0011735C" w:rsidRDefault="00106D7F" w:rsidP="00106D7F">
            <w:r w:rsidRPr="0011735C">
              <w:t>https://ply.readthedocs.io</w:t>
            </w:r>
          </w:p>
        </w:tc>
        <w:tc>
          <w:tcPr>
            <w:tcW w:w="3010" w:type="dxa"/>
            <w:shd w:val="clear" w:color="auto" w:fill="auto"/>
            <w:tcMar>
              <w:top w:w="100" w:type="dxa"/>
              <w:left w:w="100" w:type="dxa"/>
              <w:bottom w:w="100" w:type="dxa"/>
              <w:right w:w="100" w:type="dxa"/>
            </w:tcMar>
          </w:tcPr>
          <w:p w:rsidR="00106D7F" w:rsidRDefault="00106D7F" w:rsidP="00106D7F">
            <w:r w:rsidRPr="0011735C">
              <w:t>Documentación oficial de PLY (Python Lex-</w:t>
            </w:r>
            <w:proofErr w:type="spellStart"/>
            <w:r w:rsidRPr="0011735C">
              <w:t>Yacc</w:t>
            </w:r>
            <w:proofErr w:type="spellEnd"/>
            <w:r w:rsidRPr="0011735C">
              <w:t>). Librería Python para implementar analizadores léxicos y sintácticos mediante expresiones regulares y gramáticas libres de contexto.</w:t>
            </w:r>
          </w:p>
        </w:tc>
      </w:tr>
      <w:tr w:rsidR="00106D7F" w:rsidTr="00106D7F">
        <w:trPr>
          <w:trHeight w:val="477"/>
        </w:trPr>
        <w:tc>
          <w:tcPr>
            <w:tcW w:w="2117" w:type="dxa"/>
            <w:shd w:val="clear" w:color="auto" w:fill="auto"/>
            <w:tcMar>
              <w:top w:w="100" w:type="dxa"/>
              <w:left w:w="100" w:type="dxa"/>
              <w:bottom w:w="100" w:type="dxa"/>
              <w:right w:w="100" w:type="dxa"/>
            </w:tcMar>
          </w:tcPr>
          <w:p w:rsidR="00106D7F" w:rsidRPr="00873734" w:rsidRDefault="00106D7F" w:rsidP="00106D7F">
            <w:r w:rsidRPr="00873734">
              <w:t>Libro / Documentación oficial</w:t>
            </w:r>
          </w:p>
        </w:tc>
        <w:tc>
          <w:tcPr>
            <w:tcW w:w="3902" w:type="dxa"/>
            <w:shd w:val="clear" w:color="auto" w:fill="auto"/>
            <w:tcMar>
              <w:top w:w="100" w:type="dxa"/>
              <w:left w:w="100" w:type="dxa"/>
              <w:bottom w:w="100" w:type="dxa"/>
              <w:right w:w="100" w:type="dxa"/>
            </w:tcMar>
          </w:tcPr>
          <w:p w:rsidR="00106D7F" w:rsidRPr="00873734" w:rsidRDefault="00106D7F" w:rsidP="00106D7F">
            <w:r w:rsidRPr="00873734">
              <w:t>https://craftinginterpreters.com</w:t>
            </w:r>
          </w:p>
        </w:tc>
        <w:tc>
          <w:tcPr>
            <w:tcW w:w="3010" w:type="dxa"/>
            <w:shd w:val="clear" w:color="auto" w:fill="auto"/>
            <w:tcMar>
              <w:top w:w="100" w:type="dxa"/>
              <w:left w:w="100" w:type="dxa"/>
              <w:bottom w:w="100" w:type="dxa"/>
              <w:right w:w="100" w:type="dxa"/>
            </w:tcMar>
          </w:tcPr>
          <w:p w:rsidR="00106D7F" w:rsidRDefault="00106D7F" w:rsidP="00106D7F">
            <w:r w:rsidRPr="00106D7F">
              <w:rPr>
                <w:lang w:val="en-US"/>
              </w:rPr>
              <w:t xml:space="preserve">Crafting Interpreters de Robert Nystrom. </w:t>
            </w:r>
            <w:r w:rsidRPr="00873734">
              <w:t>Guía completa y gratuita para construir un intérprete desde cero, cubriendo análisis léxico, sintáctico, AST y evaluación paso a paso.</w:t>
            </w:r>
          </w:p>
        </w:tc>
      </w:tr>
    </w:tbl>
    <w:p w:rsidR="00F766CE" w:rsidRDefault="003627FA">
      <w:pPr>
        <w:pStyle w:val="Heading1"/>
        <w:keepNext w:val="0"/>
        <w:keepLines w:val="0"/>
        <w:numPr>
          <w:ilvl w:val="0"/>
          <w:numId w:val="2"/>
        </w:numPr>
      </w:pPr>
      <w:bookmarkStart w:id="18" w:name="_3dy6vkm" w:colFirst="0" w:colLast="0"/>
      <w:bookmarkEnd w:id="18"/>
      <w:r>
        <w:t>M</w:t>
      </w:r>
      <w:r>
        <w:t>etodología</w:t>
      </w:r>
    </w:p>
    <w:p w:rsidR="006E191B" w:rsidRPr="006E191B" w:rsidRDefault="006E191B" w:rsidP="006E191B">
      <w:r w:rsidRPr="006E191B">
        <w:t>A continuación, se presenta una metodología sugerida para elaborar el presente proyecto:</w:t>
      </w:r>
    </w:p>
    <w:p w:rsidR="006E191B" w:rsidRPr="006E191B" w:rsidRDefault="006E191B" w:rsidP="006E191B">
      <w:pPr>
        <w:rPr>
          <w:color w:val="666666"/>
          <w:lang w:val="es-GT"/>
        </w:rPr>
      </w:pPr>
    </w:p>
    <w:p w:rsidR="006E191B" w:rsidRPr="006E191B" w:rsidRDefault="006E191B" w:rsidP="006E191B">
      <w:pPr>
        <w:rPr>
          <w:b/>
        </w:rPr>
      </w:pPr>
      <w:proofErr w:type="gramStart"/>
      <w:r w:rsidRPr="006E191B">
        <w:rPr>
          <w:b/>
        </w:rPr>
        <w:t>Pasos a seguir</w:t>
      </w:r>
      <w:proofErr w:type="gramEnd"/>
      <w:r w:rsidRPr="006E191B">
        <w:rPr>
          <w:b/>
        </w:rPr>
        <w:t>:</w:t>
      </w:r>
    </w:p>
    <w:p w:rsidR="006E191B" w:rsidRPr="006E191B" w:rsidRDefault="006E191B" w:rsidP="006E191B"/>
    <w:p w:rsidR="006E191B" w:rsidRPr="006E191B" w:rsidRDefault="006E191B" w:rsidP="006E191B">
      <w:pPr>
        <w:numPr>
          <w:ilvl w:val="0"/>
          <w:numId w:val="4"/>
        </w:numPr>
      </w:pPr>
      <w:r w:rsidRPr="006E191B">
        <w:rPr>
          <w:b/>
          <w:bCs/>
          <w:color w:val="000000" w:themeColor="text1"/>
          <w:lang w:val="es-GT"/>
        </w:rPr>
        <w:t>Definir el lenguaje.</w:t>
      </w:r>
      <w:r w:rsidRPr="006E191B">
        <w:rPr>
          <w:color w:val="666666"/>
          <w:lang w:val="es-GT"/>
        </w:rPr>
        <w:br/>
      </w:r>
      <w:r w:rsidRPr="006E191B">
        <w:t xml:space="preserve">Establecer el propósito del lenguaje, sus construcciones principales, palabras </w:t>
      </w:r>
      <w:r w:rsidRPr="006E191B">
        <w:lastRenderedPageBreak/>
        <w:t>reservadas, operadores, identificadores, delimitadores y formato general de los programas.</w:t>
      </w:r>
    </w:p>
    <w:p w:rsidR="006E191B" w:rsidRPr="006E191B" w:rsidRDefault="006E191B" w:rsidP="006E191B">
      <w:pPr>
        <w:numPr>
          <w:ilvl w:val="0"/>
          <w:numId w:val="4"/>
        </w:numPr>
        <w:rPr>
          <w:color w:val="000000" w:themeColor="text1"/>
          <w:lang w:val="es-GT"/>
        </w:rPr>
      </w:pPr>
      <w:r w:rsidRPr="006E191B">
        <w:rPr>
          <w:b/>
          <w:bCs/>
          <w:color w:val="000000" w:themeColor="text1"/>
          <w:lang w:val="es-GT"/>
        </w:rPr>
        <w:t>Especificar la fase léxica.</w:t>
      </w:r>
      <w:r w:rsidRPr="006E191B">
        <w:rPr>
          <w:color w:val="666666"/>
          <w:lang w:val="es-GT"/>
        </w:rPr>
        <w:br/>
      </w:r>
      <w:r w:rsidRPr="006E191B">
        <w:rPr>
          <w:color w:val="000000" w:themeColor="text1"/>
          <w:lang w:val="es-GT"/>
        </w:rPr>
        <w:t>Diseñar el conjunto de tokens y redactar las reglas léxicas necesarias para reconocer cadenas válidas y detectar errores.</w:t>
      </w:r>
    </w:p>
    <w:p w:rsidR="006E191B" w:rsidRPr="006E191B" w:rsidRDefault="006E191B" w:rsidP="006E191B">
      <w:pPr>
        <w:numPr>
          <w:ilvl w:val="0"/>
          <w:numId w:val="4"/>
        </w:numPr>
        <w:rPr>
          <w:color w:val="000000" w:themeColor="text1"/>
          <w:lang w:val="es-GT"/>
        </w:rPr>
      </w:pPr>
      <w:r w:rsidRPr="006E191B">
        <w:rPr>
          <w:b/>
          <w:bCs/>
          <w:color w:val="000000" w:themeColor="text1"/>
          <w:lang w:val="es-GT"/>
        </w:rPr>
        <w:t>Implementar el analizador léxico.</w:t>
      </w:r>
      <w:r w:rsidRPr="006E191B">
        <w:rPr>
          <w:color w:val="000000" w:themeColor="text1"/>
          <w:lang w:val="es-GT"/>
        </w:rPr>
        <w:br/>
        <w:t>Programar el módulo que recorra el código fuente, separe lexemas, genere tokens y registre errores léxicos con línea y columna si es posible.</w:t>
      </w:r>
    </w:p>
    <w:p w:rsidR="006E191B" w:rsidRPr="006E191B" w:rsidRDefault="006E191B" w:rsidP="006E191B">
      <w:pPr>
        <w:numPr>
          <w:ilvl w:val="0"/>
          <w:numId w:val="4"/>
        </w:numPr>
        <w:rPr>
          <w:color w:val="000000" w:themeColor="text1"/>
          <w:lang w:val="es-GT"/>
        </w:rPr>
      </w:pPr>
      <w:r w:rsidRPr="006E191B">
        <w:rPr>
          <w:b/>
          <w:bCs/>
          <w:color w:val="000000" w:themeColor="text1"/>
          <w:lang w:val="es-GT"/>
        </w:rPr>
        <w:t>Diseñar la gramática del lenguaje.</w:t>
      </w:r>
      <w:r w:rsidRPr="006E191B">
        <w:rPr>
          <w:color w:val="000000" w:themeColor="text1"/>
          <w:lang w:val="es-GT"/>
        </w:rPr>
        <w:br/>
        <w:t>Construir una gramática libre de contexto clara, consistente y suficiente para representar las estructuras elegidas del lenguaje.</w:t>
      </w:r>
    </w:p>
    <w:p w:rsidR="006E191B" w:rsidRPr="006E191B" w:rsidRDefault="006E191B" w:rsidP="006E191B">
      <w:pPr>
        <w:numPr>
          <w:ilvl w:val="0"/>
          <w:numId w:val="4"/>
        </w:numPr>
        <w:rPr>
          <w:color w:val="000000" w:themeColor="text1"/>
          <w:lang w:val="es-GT"/>
        </w:rPr>
      </w:pPr>
      <w:r w:rsidRPr="006E191B">
        <w:rPr>
          <w:b/>
          <w:bCs/>
          <w:color w:val="000000" w:themeColor="text1"/>
          <w:lang w:val="es-GT"/>
        </w:rPr>
        <w:t>Implementar el analizador sintáctico.</w:t>
      </w:r>
      <w:r w:rsidRPr="006E191B">
        <w:rPr>
          <w:color w:val="000000" w:themeColor="text1"/>
          <w:lang w:val="es-GT"/>
        </w:rPr>
        <w:br/>
        <w:t>Desarrollar el componente que procese la secuencia de tokens, valide la estructura del programa y reporte errores sintácticos.</w:t>
      </w:r>
    </w:p>
    <w:p w:rsidR="006E191B" w:rsidRPr="006E191B" w:rsidRDefault="006E191B" w:rsidP="006E191B">
      <w:pPr>
        <w:numPr>
          <w:ilvl w:val="0"/>
          <w:numId w:val="4"/>
        </w:numPr>
        <w:rPr>
          <w:color w:val="000000" w:themeColor="text1"/>
          <w:lang w:val="es-GT"/>
        </w:rPr>
      </w:pPr>
      <w:r w:rsidRPr="006E191B">
        <w:rPr>
          <w:b/>
          <w:bCs/>
          <w:color w:val="000000" w:themeColor="text1"/>
          <w:lang w:val="es-GT"/>
        </w:rPr>
        <w:t>Generar el árbol sintáctico.</w:t>
      </w:r>
      <w:r w:rsidRPr="006E191B">
        <w:rPr>
          <w:color w:val="000000" w:themeColor="text1"/>
          <w:lang w:val="es-GT"/>
        </w:rPr>
        <w:br/>
        <w:t>Diseñar una representación visual o estructurada del árbol de derivación para entradas correctas.</w:t>
      </w:r>
    </w:p>
    <w:p w:rsidR="006E191B" w:rsidRPr="006E191B" w:rsidRDefault="006E191B" w:rsidP="006E191B">
      <w:pPr>
        <w:numPr>
          <w:ilvl w:val="0"/>
          <w:numId w:val="4"/>
        </w:numPr>
        <w:rPr>
          <w:color w:val="000000" w:themeColor="text1"/>
          <w:lang w:val="es-GT"/>
        </w:rPr>
      </w:pPr>
      <w:r w:rsidRPr="006E191B">
        <w:rPr>
          <w:b/>
          <w:bCs/>
          <w:color w:val="000000" w:themeColor="text1"/>
          <w:lang w:val="es-GT"/>
        </w:rPr>
        <w:t>Desarrollar la interfaz gráfica.</w:t>
      </w:r>
      <w:r w:rsidRPr="006E191B">
        <w:rPr>
          <w:color w:val="000000" w:themeColor="text1"/>
          <w:lang w:val="es-GT"/>
        </w:rPr>
        <w:br/>
        <w:t>Crear una GUI que permita ingresar código, ejecutar el análisis, visualizar tokens, árbol sintáctico y errores de forma ordenada.</w:t>
      </w:r>
    </w:p>
    <w:p w:rsidR="006E191B" w:rsidRPr="006E191B" w:rsidRDefault="006E191B" w:rsidP="006E191B">
      <w:pPr>
        <w:numPr>
          <w:ilvl w:val="0"/>
          <w:numId w:val="4"/>
        </w:numPr>
        <w:rPr>
          <w:color w:val="000000" w:themeColor="text1"/>
          <w:lang w:val="es-GT"/>
        </w:rPr>
      </w:pPr>
      <w:r w:rsidRPr="006E191B">
        <w:rPr>
          <w:b/>
          <w:bCs/>
          <w:color w:val="000000" w:themeColor="text1"/>
          <w:lang w:val="es-GT"/>
        </w:rPr>
        <w:t>Realizar pruebas funcionales.</w:t>
      </w:r>
      <w:r w:rsidRPr="006E191B">
        <w:rPr>
          <w:color w:val="000000" w:themeColor="text1"/>
          <w:lang w:val="es-GT"/>
        </w:rPr>
        <w:br/>
        <w:t>Preparar casos de prueba válidos e inválidos para comprobar el comportamiento del sistema ante diferentes entradas.</w:t>
      </w:r>
    </w:p>
    <w:p w:rsidR="006E191B" w:rsidRPr="006E191B" w:rsidRDefault="006E191B" w:rsidP="006E191B">
      <w:pPr>
        <w:numPr>
          <w:ilvl w:val="0"/>
          <w:numId w:val="4"/>
        </w:numPr>
        <w:rPr>
          <w:color w:val="000000" w:themeColor="text1"/>
          <w:lang w:val="es-GT"/>
        </w:rPr>
      </w:pPr>
      <w:r w:rsidRPr="006E191B">
        <w:rPr>
          <w:b/>
          <w:bCs/>
          <w:color w:val="000000" w:themeColor="text1"/>
          <w:lang w:val="es-GT"/>
        </w:rPr>
        <w:t>Documentar la solución.</w:t>
      </w:r>
      <w:r w:rsidRPr="006E191B">
        <w:rPr>
          <w:color w:val="000000" w:themeColor="text1"/>
          <w:lang w:val="es-GT"/>
        </w:rPr>
        <w:br/>
        <w:t>Elaborar la especificación del lenguaje, manual técnico y manual de usuario.</w:t>
      </w:r>
    </w:p>
    <w:p w:rsidR="006E191B" w:rsidRPr="006E191B" w:rsidRDefault="006E191B" w:rsidP="006E191B">
      <w:pPr>
        <w:numPr>
          <w:ilvl w:val="0"/>
          <w:numId w:val="4"/>
        </w:numPr>
        <w:rPr>
          <w:color w:val="000000" w:themeColor="text1"/>
          <w:lang w:val="es-GT"/>
        </w:rPr>
      </w:pPr>
      <w:r w:rsidRPr="006E191B">
        <w:rPr>
          <w:b/>
          <w:bCs/>
          <w:color w:val="000000" w:themeColor="text1"/>
          <w:lang w:val="es-GT"/>
        </w:rPr>
        <w:t>Presentar y defender el proyecto.</w:t>
      </w:r>
      <w:r w:rsidRPr="006E191B">
        <w:rPr>
          <w:color w:val="000000" w:themeColor="text1"/>
          <w:lang w:val="es-GT"/>
        </w:rPr>
        <w:br/>
        <w:t>Mostrar el funcionamiento del sistema, justificar decisiones de diseño y explicar los resultados obtenidos.</w:t>
      </w:r>
    </w:p>
    <w:p w:rsidR="006E191B" w:rsidRPr="006E191B" w:rsidRDefault="006E191B" w:rsidP="006E191B">
      <w:pPr>
        <w:ind w:left="720"/>
        <w:rPr>
          <w:color w:val="666666"/>
          <w:lang w:val="es-GT"/>
        </w:rPr>
      </w:pPr>
    </w:p>
    <w:p w:rsidR="009855E9" w:rsidRPr="009855E9" w:rsidRDefault="006E191B" w:rsidP="006E191B">
      <w:pPr>
        <w:rPr>
          <w:b/>
          <w:bCs/>
          <w:color w:val="000000" w:themeColor="text1"/>
          <w:lang w:val="es-GT"/>
        </w:rPr>
      </w:pPr>
      <w:r w:rsidRPr="006E191B">
        <w:rPr>
          <w:b/>
          <w:bCs/>
          <w:color w:val="000000" w:themeColor="text1"/>
          <w:lang w:val="es-GT"/>
        </w:rPr>
        <w:t>Recomendaciones</w:t>
      </w:r>
    </w:p>
    <w:p w:rsidR="006E191B" w:rsidRPr="006E191B" w:rsidRDefault="006E191B" w:rsidP="006E191B">
      <w:pPr>
        <w:numPr>
          <w:ilvl w:val="0"/>
          <w:numId w:val="5"/>
        </w:numPr>
        <w:jc w:val="both"/>
        <w:rPr>
          <w:color w:val="000000" w:themeColor="text1"/>
          <w:lang w:val="es-GT"/>
        </w:rPr>
      </w:pPr>
      <w:r w:rsidRPr="006E191B">
        <w:rPr>
          <w:color w:val="000000" w:themeColor="text1"/>
          <w:lang w:val="es-GT"/>
        </w:rPr>
        <w:t>Iniciar con un lenguaje pequeño y bien definido antes de agregar complejidad.</w:t>
      </w:r>
    </w:p>
    <w:p w:rsidR="006E191B" w:rsidRPr="006E191B" w:rsidRDefault="006E191B" w:rsidP="006E191B">
      <w:pPr>
        <w:numPr>
          <w:ilvl w:val="0"/>
          <w:numId w:val="5"/>
        </w:numPr>
        <w:jc w:val="both"/>
        <w:rPr>
          <w:color w:val="000000" w:themeColor="text1"/>
          <w:lang w:val="es-GT"/>
        </w:rPr>
      </w:pPr>
      <w:r w:rsidRPr="006E191B">
        <w:rPr>
          <w:color w:val="000000" w:themeColor="text1"/>
          <w:lang w:val="es-GT"/>
        </w:rPr>
        <w:t>Probar primero el analizador léxico de forma independiente.</w:t>
      </w:r>
    </w:p>
    <w:p w:rsidR="006E191B" w:rsidRPr="006E191B" w:rsidRDefault="006E191B" w:rsidP="006E191B">
      <w:pPr>
        <w:numPr>
          <w:ilvl w:val="0"/>
          <w:numId w:val="5"/>
        </w:numPr>
        <w:jc w:val="both"/>
        <w:rPr>
          <w:color w:val="000000" w:themeColor="text1"/>
          <w:lang w:val="es-GT"/>
        </w:rPr>
      </w:pPr>
      <w:r w:rsidRPr="006E191B">
        <w:rPr>
          <w:color w:val="000000" w:themeColor="text1"/>
          <w:lang w:val="es-GT"/>
        </w:rPr>
        <w:t xml:space="preserve">Validar la gramática con ejemplos simples antes de integrarla al </w:t>
      </w:r>
      <w:proofErr w:type="spellStart"/>
      <w:r w:rsidRPr="006E191B">
        <w:rPr>
          <w:color w:val="000000" w:themeColor="text1"/>
          <w:lang w:val="es-GT"/>
        </w:rPr>
        <w:t>parser</w:t>
      </w:r>
      <w:proofErr w:type="spellEnd"/>
      <w:r w:rsidRPr="006E191B">
        <w:rPr>
          <w:color w:val="000000" w:themeColor="text1"/>
          <w:lang w:val="es-GT"/>
        </w:rPr>
        <w:t>.</w:t>
      </w:r>
    </w:p>
    <w:p w:rsidR="006E191B" w:rsidRPr="006E191B" w:rsidRDefault="006E191B" w:rsidP="006E191B">
      <w:pPr>
        <w:numPr>
          <w:ilvl w:val="0"/>
          <w:numId w:val="5"/>
        </w:numPr>
        <w:jc w:val="both"/>
        <w:rPr>
          <w:color w:val="000000" w:themeColor="text1"/>
          <w:lang w:val="es-GT"/>
        </w:rPr>
      </w:pPr>
      <w:r w:rsidRPr="006E191B">
        <w:rPr>
          <w:color w:val="000000" w:themeColor="text1"/>
          <w:lang w:val="es-GT"/>
        </w:rPr>
        <w:t>Separar la lógica del análisis de la lógica de la interfaz gráfica.</w:t>
      </w:r>
    </w:p>
    <w:p w:rsidR="006E191B" w:rsidRPr="006E191B" w:rsidRDefault="006E191B" w:rsidP="006E191B">
      <w:pPr>
        <w:numPr>
          <w:ilvl w:val="0"/>
          <w:numId w:val="5"/>
        </w:numPr>
        <w:jc w:val="both"/>
        <w:rPr>
          <w:color w:val="000000" w:themeColor="text1"/>
          <w:lang w:val="es-GT"/>
        </w:rPr>
      </w:pPr>
      <w:r w:rsidRPr="006E191B">
        <w:rPr>
          <w:color w:val="000000" w:themeColor="text1"/>
          <w:lang w:val="es-GT"/>
        </w:rPr>
        <w:t>Mantener casos de prueba desde el inicio del proyecto.</w:t>
      </w:r>
    </w:p>
    <w:p w:rsidR="00F766CE" w:rsidRPr="009855E9" w:rsidRDefault="006E191B" w:rsidP="009855E9">
      <w:pPr>
        <w:numPr>
          <w:ilvl w:val="0"/>
          <w:numId w:val="5"/>
        </w:numPr>
        <w:jc w:val="both"/>
        <w:rPr>
          <w:color w:val="000000" w:themeColor="text1"/>
          <w:lang w:val="es-GT"/>
        </w:rPr>
      </w:pPr>
      <w:r w:rsidRPr="006E191B">
        <w:rPr>
          <w:color w:val="000000" w:themeColor="text1"/>
          <w:lang w:val="es-GT"/>
        </w:rPr>
        <w:t>Usar control de versiones para registrar avances.</w:t>
      </w:r>
    </w:p>
    <w:p w:rsidR="00F766CE" w:rsidRDefault="003627FA">
      <w:pPr>
        <w:pStyle w:val="Heading1"/>
        <w:keepNext w:val="0"/>
        <w:keepLines w:val="0"/>
      </w:pPr>
      <w:bookmarkStart w:id="19" w:name="_17dp8vu" w:colFirst="0" w:colLast="0"/>
      <w:bookmarkEnd w:id="19"/>
      <w:r>
        <w:t>7. Cronograma</w:t>
      </w:r>
    </w:p>
    <w:tbl>
      <w:tblPr>
        <w:tblStyle w:val="a4"/>
        <w:tblW w:w="902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10"/>
        <w:gridCol w:w="3009"/>
        <w:gridCol w:w="3009"/>
      </w:tblGrid>
      <w:tr w:rsidR="00F766CE" w:rsidTr="009855E9">
        <w:tc>
          <w:tcPr>
            <w:tcW w:w="3010" w:type="dxa"/>
            <w:shd w:val="clear" w:color="auto" w:fill="auto"/>
            <w:tcMar>
              <w:top w:w="100" w:type="dxa"/>
              <w:left w:w="100" w:type="dxa"/>
              <w:bottom w:w="100" w:type="dxa"/>
              <w:right w:w="100" w:type="dxa"/>
            </w:tcMar>
          </w:tcPr>
          <w:p w:rsidR="00F766CE" w:rsidRDefault="003627FA">
            <w:pPr>
              <w:widowControl w:val="0"/>
              <w:spacing w:line="240" w:lineRule="auto"/>
            </w:pPr>
            <w:r>
              <w:t>Tipo</w:t>
            </w:r>
          </w:p>
        </w:tc>
        <w:tc>
          <w:tcPr>
            <w:tcW w:w="3009" w:type="dxa"/>
            <w:shd w:val="clear" w:color="auto" w:fill="auto"/>
            <w:tcMar>
              <w:top w:w="100" w:type="dxa"/>
              <w:left w:w="100" w:type="dxa"/>
              <w:bottom w:w="100" w:type="dxa"/>
              <w:right w:w="100" w:type="dxa"/>
            </w:tcMar>
          </w:tcPr>
          <w:p w:rsidR="00F766CE" w:rsidRDefault="003627FA">
            <w:pPr>
              <w:widowControl w:val="0"/>
              <w:spacing w:line="240" w:lineRule="auto"/>
            </w:pPr>
            <w:r>
              <w:t>Fecha Inicio</w:t>
            </w:r>
          </w:p>
        </w:tc>
        <w:tc>
          <w:tcPr>
            <w:tcW w:w="3009" w:type="dxa"/>
            <w:shd w:val="clear" w:color="auto" w:fill="auto"/>
            <w:tcMar>
              <w:top w:w="100" w:type="dxa"/>
              <w:left w:w="100" w:type="dxa"/>
              <w:bottom w:w="100" w:type="dxa"/>
              <w:right w:w="100" w:type="dxa"/>
            </w:tcMar>
          </w:tcPr>
          <w:p w:rsidR="00F766CE" w:rsidRDefault="003627FA">
            <w:pPr>
              <w:widowControl w:val="0"/>
              <w:spacing w:line="240" w:lineRule="auto"/>
            </w:pPr>
            <w:r>
              <w:t>Fecha Fin</w:t>
            </w:r>
          </w:p>
        </w:tc>
      </w:tr>
      <w:tr w:rsidR="009855E9" w:rsidTr="009855E9">
        <w:tc>
          <w:tcPr>
            <w:tcW w:w="3010" w:type="dxa"/>
            <w:shd w:val="clear" w:color="auto" w:fill="auto"/>
            <w:tcMar>
              <w:top w:w="100" w:type="dxa"/>
              <w:left w:w="100" w:type="dxa"/>
              <w:bottom w:w="100" w:type="dxa"/>
              <w:right w:w="100" w:type="dxa"/>
            </w:tcMar>
          </w:tcPr>
          <w:p w:rsidR="009855E9" w:rsidRPr="00ED1FD3" w:rsidRDefault="009855E9" w:rsidP="009855E9">
            <w:r w:rsidRPr="00ED1FD3">
              <w:t>Definición del lenguaje y tokens</w:t>
            </w:r>
          </w:p>
        </w:tc>
        <w:tc>
          <w:tcPr>
            <w:tcW w:w="3009" w:type="dxa"/>
            <w:shd w:val="clear" w:color="auto" w:fill="auto"/>
            <w:tcMar>
              <w:top w:w="100" w:type="dxa"/>
              <w:left w:w="100" w:type="dxa"/>
              <w:bottom w:w="100" w:type="dxa"/>
              <w:right w:w="100" w:type="dxa"/>
            </w:tcMar>
          </w:tcPr>
          <w:p w:rsidR="009855E9" w:rsidRPr="00ED1FD3" w:rsidRDefault="009855E9" w:rsidP="009855E9">
            <w:r>
              <w:t>XXXX</w:t>
            </w:r>
            <w:r w:rsidRPr="00ED1FD3">
              <w:t>-</w:t>
            </w:r>
            <w:r>
              <w:t>XX</w:t>
            </w:r>
            <w:r w:rsidRPr="00ED1FD3">
              <w:t>-</w:t>
            </w:r>
            <w:r>
              <w:t>XX</w:t>
            </w:r>
          </w:p>
        </w:tc>
        <w:tc>
          <w:tcPr>
            <w:tcW w:w="3009" w:type="dxa"/>
            <w:shd w:val="clear" w:color="auto" w:fill="auto"/>
            <w:tcMar>
              <w:top w:w="100" w:type="dxa"/>
              <w:left w:w="100" w:type="dxa"/>
              <w:bottom w:w="100" w:type="dxa"/>
              <w:right w:w="100" w:type="dxa"/>
            </w:tcMar>
          </w:tcPr>
          <w:p w:rsidR="009855E9" w:rsidRDefault="009855E9" w:rsidP="009855E9">
            <w:r w:rsidRPr="000F21F8">
              <w:t>XXXX-XX-XX</w:t>
            </w:r>
          </w:p>
        </w:tc>
      </w:tr>
      <w:tr w:rsidR="009855E9" w:rsidTr="009855E9">
        <w:tc>
          <w:tcPr>
            <w:tcW w:w="3010" w:type="dxa"/>
            <w:shd w:val="clear" w:color="auto" w:fill="auto"/>
            <w:tcMar>
              <w:top w:w="100" w:type="dxa"/>
              <w:left w:w="100" w:type="dxa"/>
              <w:bottom w:w="100" w:type="dxa"/>
              <w:right w:w="100" w:type="dxa"/>
            </w:tcMar>
          </w:tcPr>
          <w:p w:rsidR="009855E9" w:rsidRPr="00ED1FD3" w:rsidRDefault="009855E9" w:rsidP="009855E9">
            <w:r w:rsidRPr="00ED1FD3">
              <w:t>Implementación del analizador léxico</w:t>
            </w:r>
          </w:p>
        </w:tc>
        <w:tc>
          <w:tcPr>
            <w:tcW w:w="3009" w:type="dxa"/>
            <w:shd w:val="clear" w:color="auto" w:fill="auto"/>
            <w:tcMar>
              <w:top w:w="100" w:type="dxa"/>
              <w:left w:w="100" w:type="dxa"/>
              <w:bottom w:w="100" w:type="dxa"/>
              <w:right w:w="100" w:type="dxa"/>
            </w:tcMar>
          </w:tcPr>
          <w:p w:rsidR="009855E9" w:rsidRDefault="009855E9" w:rsidP="009855E9">
            <w:r w:rsidRPr="00E12004">
              <w:t>XXXX-XX-XX</w:t>
            </w:r>
          </w:p>
        </w:tc>
        <w:tc>
          <w:tcPr>
            <w:tcW w:w="3009" w:type="dxa"/>
            <w:shd w:val="clear" w:color="auto" w:fill="auto"/>
            <w:tcMar>
              <w:top w:w="100" w:type="dxa"/>
              <w:left w:w="100" w:type="dxa"/>
              <w:bottom w:w="100" w:type="dxa"/>
              <w:right w:w="100" w:type="dxa"/>
            </w:tcMar>
          </w:tcPr>
          <w:p w:rsidR="009855E9" w:rsidRDefault="009855E9" w:rsidP="009855E9">
            <w:r w:rsidRPr="000F21F8">
              <w:t>XXXX-XX-XX</w:t>
            </w:r>
          </w:p>
        </w:tc>
      </w:tr>
      <w:tr w:rsidR="009855E9" w:rsidTr="009855E9">
        <w:tc>
          <w:tcPr>
            <w:tcW w:w="3010" w:type="dxa"/>
            <w:shd w:val="clear" w:color="auto" w:fill="auto"/>
            <w:tcMar>
              <w:top w:w="100" w:type="dxa"/>
              <w:left w:w="100" w:type="dxa"/>
              <w:bottom w:w="100" w:type="dxa"/>
              <w:right w:w="100" w:type="dxa"/>
            </w:tcMar>
          </w:tcPr>
          <w:p w:rsidR="009855E9" w:rsidRPr="00ED1FD3" w:rsidRDefault="009855E9" w:rsidP="009855E9">
            <w:r w:rsidRPr="00ED1FD3">
              <w:lastRenderedPageBreak/>
              <w:t>Diseño de gramática e implementación sintáctica</w:t>
            </w:r>
          </w:p>
        </w:tc>
        <w:tc>
          <w:tcPr>
            <w:tcW w:w="3009" w:type="dxa"/>
            <w:shd w:val="clear" w:color="auto" w:fill="auto"/>
            <w:tcMar>
              <w:top w:w="100" w:type="dxa"/>
              <w:left w:w="100" w:type="dxa"/>
              <w:bottom w:w="100" w:type="dxa"/>
              <w:right w:w="100" w:type="dxa"/>
            </w:tcMar>
          </w:tcPr>
          <w:p w:rsidR="009855E9" w:rsidRDefault="009855E9" w:rsidP="009855E9">
            <w:r w:rsidRPr="00E12004">
              <w:t>XXXX-XX-XX</w:t>
            </w:r>
          </w:p>
        </w:tc>
        <w:tc>
          <w:tcPr>
            <w:tcW w:w="3009" w:type="dxa"/>
            <w:shd w:val="clear" w:color="auto" w:fill="auto"/>
            <w:tcMar>
              <w:top w:w="100" w:type="dxa"/>
              <w:left w:w="100" w:type="dxa"/>
              <w:bottom w:w="100" w:type="dxa"/>
              <w:right w:w="100" w:type="dxa"/>
            </w:tcMar>
          </w:tcPr>
          <w:p w:rsidR="009855E9" w:rsidRDefault="009855E9" w:rsidP="009855E9">
            <w:r w:rsidRPr="000F21F8">
              <w:t>XXXX-XX-XX</w:t>
            </w:r>
          </w:p>
        </w:tc>
      </w:tr>
      <w:tr w:rsidR="009855E9" w:rsidTr="009855E9">
        <w:trPr>
          <w:trHeight w:val="447"/>
        </w:trPr>
        <w:tc>
          <w:tcPr>
            <w:tcW w:w="3010" w:type="dxa"/>
            <w:shd w:val="clear" w:color="auto" w:fill="auto"/>
            <w:tcMar>
              <w:top w:w="100" w:type="dxa"/>
              <w:left w:w="100" w:type="dxa"/>
              <w:bottom w:w="100" w:type="dxa"/>
              <w:right w:w="100" w:type="dxa"/>
            </w:tcMar>
          </w:tcPr>
          <w:p w:rsidR="009855E9" w:rsidRPr="00ED1FD3" w:rsidRDefault="009855E9" w:rsidP="009855E9">
            <w:r w:rsidRPr="00ED1FD3">
              <w:t>Desarrollo de interfaz gráfica</w:t>
            </w:r>
          </w:p>
        </w:tc>
        <w:tc>
          <w:tcPr>
            <w:tcW w:w="3009" w:type="dxa"/>
            <w:shd w:val="clear" w:color="auto" w:fill="auto"/>
            <w:tcMar>
              <w:top w:w="100" w:type="dxa"/>
              <w:left w:w="100" w:type="dxa"/>
              <w:bottom w:w="100" w:type="dxa"/>
              <w:right w:w="100" w:type="dxa"/>
            </w:tcMar>
          </w:tcPr>
          <w:p w:rsidR="009855E9" w:rsidRDefault="009855E9" w:rsidP="009855E9">
            <w:r w:rsidRPr="00E12004">
              <w:t>XXXX-XX-XX</w:t>
            </w:r>
          </w:p>
        </w:tc>
        <w:tc>
          <w:tcPr>
            <w:tcW w:w="3009" w:type="dxa"/>
            <w:shd w:val="clear" w:color="auto" w:fill="auto"/>
            <w:tcMar>
              <w:top w:w="100" w:type="dxa"/>
              <w:left w:w="100" w:type="dxa"/>
              <w:bottom w:w="100" w:type="dxa"/>
              <w:right w:w="100" w:type="dxa"/>
            </w:tcMar>
          </w:tcPr>
          <w:p w:rsidR="009855E9" w:rsidRDefault="009855E9" w:rsidP="009855E9">
            <w:r w:rsidRPr="000F21F8">
              <w:t>XXXX-XX-XX</w:t>
            </w:r>
          </w:p>
        </w:tc>
      </w:tr>
      <w:tr w:rsidR="009855E9" w:rsidTr="009855E9">
        <w:trPr>
          <w:trHeight w:val="432"/>
        </w:trPr>
        <w:tc>
          <w:tcPr>
            <w:tcW w:w="3010" w:type="dxa"/>
            <w:shd w:val="clear" w:color="auto" w:fill="auto"/>
            <w:tcMar>
              <w:top w:w="100" w:type="dxa"/>
              <w:left w:w="100" w:type="dxa"/>
              <w:bottom w:w="100" w:type="dxa"/>
              <w:right w:w="100" w:type="dxa"/>
            </w:tcMar>
          </w:tcPr>
          <w:p w:rsidR="009855E9" w:rsidRPr="00ED1FD3" w:rsidRDefault="009855E9" w:rsidP="009855E9">
            <w:r w:rsidRPr="00ED1FD3">
              <w:t>Pruebas, documentación y ajustes finales</w:t>
            </w:r>
          </w:p>
        </w:tc>
        <w:tc>
          <w:tcPr>
            <w:tcW w:w="3009" w:type="dxa"/>
            <w:shd w:val="clear" w:color="auto" w:fill="auto"/>
            <w:tcMar>
              <w:top w:w="100" w:type="dxa"/>
              <w:left w:w="100" w:type="dxa"/>
              <w:bottom w:w="100" w:type="dxa"/>
              <w:right w:w="100" w:type="dxa"/>
            </w:tcMar>
          </w:tcPr>
          <w:p w:rsidR="009855E9" w:rsidRDefault="009855E9" w:rsidP="009855E9">
            <w:r w:rsidRPr="00E12004">
              <w:t>XXXX-XX-XX</w:t>
            </w:r>
          </w:p>
        </w:tc>
        <w:tc>
          <w:tcPr>
            <w:tcW w:w="3009" w:type="dxa"/>
            <w:shd w:val="clear" w:color="auto" w:fill="auto"/>
            <w:tcMar>
              <w:top w:w="100" w:type="dxa"/>
              <w:left w:w="100" w:type="dxa"/>
              <w:bottom w:w="100" w:type="dxa"/>
              <w:right w:w="100" w:type="dxa"/>
            </w:tcMar>
          </w:tcPr>
          <w:p w:rsidR="009855E9" w:rsidRDefault="009855E9" w:rsidP="009855E9">
            <w:r w:rsidRPr="000F21F8">
              <w:t>XXXX-XX-XX</w:t>
            </w:r>
          </w:p>
        </w:tc>
      </w:tr>
      <w:tr w:rsidR="009855E9" w:rsidTr="009855E9">
        <w:tc>
          <w:tcPr>
            <w:tcW w:w="3010" w:type="dxa"/>
            <w:shd w:val="clear" w:color="auto" w:fill="auto"/>
            <w:tcMar>
              <w:top w:w="100" w:type="dxa"/>
              <w:left w:w="100" w:type="dxa"/>
              <w:bottom w:w="100" w:type="dxa"/>
              <w:right w:w="100" w:type="dxa"/>
            </w:tcMar>
          </w:tcPr>
          <w:p w:rsidR="009855E9" w:rsidRPr="00ED1FD3" w:rsidRDefault="009855E9" w:rsidP="009855E9">
            <w:r w:rsidRPr="00ED1FD3">
              <w:t>Presentación del proyecto</w:t>
            </w:r>
          </w:p>
        </w:tc>
        <w:tc>
          <w:tcPr>
            <w:tcW w:w="3009" w:type="dxa"/>
            <w:shd w:val="clear" w:color="auto" w:fill="auto"/>
            <w:tcMar>
              <w:top w:w="100" w:type="dxa"/>
              <w:left w:w="100" w:type="dxa"/>
              <w:bottom w:w="100" w:type="dxa"/>
              <w:right w:w="100" w:type="dxa"/>
            </w:tcMar>
          </w:tcPr>
          <w:p w:rsidR="009855E9" w:rsidRDefault="009855E9" w:rsidP="009855E9">
            <w:r w:rsidRPr="00E12004">
              <w:t>XXXX-XX-XX</w:t>
            </w:r>
          </w:p>
        </w:tc>
        <w:tc>
          <w:tcPr>
            <w:tcW w:w="3009" w:type="dxa"/>
            <w:shd w:val="clear" w:color="auto" w:fill="auto"/>
            <w:tcMar>
              <w:top w:w="100" w:type="dxa"/>
              <w:left w:w="100" w:type="dxa"/>
              <w:bottom w:w="100" w:type="dxa"/>
              <w:right w:w="100" w:type="dxa"/>
            </w:tcMar>
          </w:tcPr>
          <w:p w:rsidR="009855E9" w:rsidRDefault="009855E9" w:rsidP="009855E9">
            <w:r w:rsidRPr="000F21F8">
              <w:t>XXXX-XX-XX</w:t>
            </w:r>
          </w:p>
        </w:tc>
      </w:tr>
    </w:tbl>
    <w:p w:rsidR="00F766CE" w:rsidRDefault="00F766CE">
      <w:pPr>
        <w:spacing w:before="240" w:after="240"/>
        <w:rPr>
          <w:color w:val="FF0000"/>
        </w:rPr>
      </w:pPr>
    </w:p>
    <w:p w:rsidR="00F766CE" w:rsidRDefault="003627FA">
      <w:pPr>
        <w:pStyle w:val="Heading1"/>
        <w:keepNext w:val="0"/>
        <w:keepLines w:val="0"/>
      </w:pPr>
      <w:bookmarkStart w:id="20" w:name="_3rdcrjn" w:colFirst="0" w:colLast="0"/>
      <w:bookmarkEnd w:id="20"/>
      <w:r>
        <w:t>8</w:t>
      </w:r>
      <w:r>
        <w:t>. Rúbrica de Calificación</w:t>
      </w:r>
    </w:p>
    <w:p w:rsidR="00F766CE" w:rsidRDefault="003627FA">
      <w:r>
        <w:t>En esta sección se aborda todo lo relacionado a la calificación, lo que permite claridad para el estudiante y el tutor académico de los aspectos a evaluar y los mismos que conocen desde el inicio por lo que todo proyecto debe incl</w:t>
      </w:r>
      <w:r>
        <w:t>uirlos desde el inicio.</w:t>
      </w:r>
    </w:p>
    <w:p w:rsidR="00F766CE" w:rsidRDefault="003627FA">
      <w:pPr>
        <w:pStyle w:val="Heading2"/>
        <w:keepNext w:val="0"/>
        <w:keepLines w:val="0"/>
        <w:spacing w:before="240" w:after="40" w:line="276" w:lineRule="auto"/>
        <w:rPr>
          <w:rFonts w:ascii="Arial" w:eastAsia="Arial" w:hAnsi="Arial" w:cs="Arial"/>
        </w:rPr>
      </w:pPr>
      <w:bookmarkStart w:id="21" w:name="_5kky6w5aq6lt" w:colFirst="0" w:colLast="0"/>
      <w:bookmarkEnd w:id="21"/>
      <w:r>
        <w:rPr>
          <w:rFonts w:ascii="Arial" w:eastAsia="Arial" w:hAnsi="Arial" w:cs="Arial"/>
        </w:rPr>
        <w:t>8.1 Requisitos para optar a la calificación</w:t>
      </w:r>
    </w:p>
    <w:p w:rsidR="00F766CE" w:rsidRDefault="003627FA">
      <w:pPr>
        <w:spacing w:before="240" w:after="240"/>
      </w:pPr>
      <w:r>
        <w:t>Antes de la evaluación del proyecto, debe cumplir con los requisitos que se indiquen en esta sección, de no cumplir usted tendrá una nota con valor de cero puntos.</w:t>
      </w:r>
    </w:p>
    <w:p w:rsidR="00F766CE" w:rsidRDefault="00F766CE">
      <w:pPr>
        <w:spacing w:before="240" w:after="240"/>
        <w:rPr>
          <w:b/>
          <w:bCs/>
        </w:rPr>
      </w:pPr>
    </w:p>
    <w:tbl>
      <w:tblPr>
        <w:tblStyle w:val="a5"/>
        <w:tblW w:w="88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35"/>
        <w:gridCol w:w="5415"/>
        <w:gridCol w:w="1485"/>
      </w:tblGrid>
      <w:tr w:rsidR="00F766CE">
        <w:trPr>
          <w:trHeight w:val="285"/>
        </w:trPr>
        <w:tc>
          <w:tcPr>
            <w:tcW w:w="193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F766CE" w:rsidRDefault="003627FA">
            <w:pPr>
              <w:spacing w:before="240"/>
              <w:rPr>
                <w:b/>
                <w:bCs/>
              </w:rPr>
            </w:pPr>
            <w:r>
              <w:rPr>
                <w:b/>
                <w:bCs/>
              </w:rPr>
              <w:t>Tema</w:t>
            </w:r>
          </w:p>
        </w:tc>
        <w:tc>
          <w:tcPr>
            <w:tcW w:w="541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F766CE" w:rsidRDefault="003627FA">
            <w:pPr>
              <w:spacing w:before="240"/>
              <w:rPr>
                <w:b/>
                <w:bCs/>
              </w:rPr>
            </w:pPr>
            <w:r>
              <w:rPr>
                <w:b/>
                <w:bCs/>
              </w:rPr>
              <w:t>Descripción</w:t>
            </w:r>
          </w:p>
        </w:tc>
        <w:tc>
          <w:tcPr>
            <w:tcW w:w="148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F766CE" w:rsidRDefault="003627FA">
            <w:pPr>
              <w:spacing w:before="240"/>
              <w:rPr>
                <w:b/>
                <w:bCs/>
              </w:rPr>
            </w:pPr>
            <w:r>
              <w:rPr>
                <w:b/>
                <w:bCs/>
              </w:rPr>
              <w:t>Cumple (Sí/No)</w:t>
            </w:r>
          </w:p>
        </w:tc>
      </w:tr>
      <w:tr w:rsidR="00213670">
        <w:trPr>
          <w:trHeight w:val="1095"/>
        </w:trPr>
        <w:tc>
          <w:tcPr>
            <w:tcW w:w="19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13670" w:rsidRPr="008E46B4" w:rsidRDefault="00213670" w:rsidP="00213670">
            <w:r w:rsidRPr="008E46B4">
              <w:t>Entrega puntual</w:t>
            </w:r>
          </w:p>
        </w:tc>
        <w:tc>
          <w:tcPr>
            <w:tcW w:w="5415" w:type="dxa"/>
            <w:tcBorders>
              <w:top w:val="nil"/>
              <w:left w:val="nil"/>
              <w:bottom w:val="single" w:sz="6" w:space="0" w:color="000000"/>
              <w:right w:val="single" w:sz="6" w:space="0" w:color="000000"/>
            </w:tcBorders>
            <w:tcMar>
              <w:top w:w="0" w:type="dxa"/>
              <w:left w:w="100" w:type="dxa"/>
              <w:bottom w:w="0" w:type="dxa"/>
              <w:right w:w="100" w:type="dxa"/>
            </w:tcMar>
          </w:tcPr>
          <w:p w:rsidR="00213670" w:rsidRPr="008E46B4" w:rsidRDefault="00213670" w:rsidP="00213670">
            <w:r w:rsidRPr="008E46B4">
              <w:t>Presentar el proyecto en la fecha establecida.</w:t>
            </w:r>
          </w:p>
        </w:tc>
        <w:tc>
          <w:tcPr>
            <w:tcW w:w="1485" w:type="dxa"/>
            <w:tcBorders>
              <w:top w:val="nil"/>
              <w:left w:val="nil"/>
              <w:bottom w:val="single" w:sz="6" w:space="0" w:color="000000"/>
              <w:right w:val="single" w:sz="6" w:space="0" w:color="000000"/>
            </w:tcBorders>
            <w:tcMar>
              <w:top w:w="0" w:type="dxa"/>
              <w:left w:w="100" w:type="dxa"/>
              <w:bottom w:w="0" w:type="dxa"/>
              <w:right w:w="100" w:type="dxa"/>
            </w:tcMar>
          </w:tcPr>
          <w:p w:rsidR="00213670" w:rsidRDefault="00213670" w:rsidP="00213670">
            <w:pPr>
              <w:spacing w:before="240"/>
            </w:pPr>
            <w:r>
              <w:t xml:space="preserve"> </w:t>
            </w:r>
          </w:p>
        </w:tc>
      </w:tr>
      <w:tr w:rsidR="00213670">
        <w:trPr>
          <w:trHeight w:val="825"/>
        </w:trPr>
        <w:tc>
          <w:tcPr>
            <w:tcW w:w="19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13670" w:rsidRPr="008E46B4" w:rsidRDefault="00213670" w:rsidP="00213670">
            <w:r w:rsidRPr="008E46B4">
              <w:t>Funcionamiento básico</w:t>
            </w:r>
          </w:p>
        </w:tc>
        <w:tc>
          <w:tcPr>
            <w:tcW w:w="5415" w:type="dxa"/>
            <w:tcBorders>
              <w:top w:val="nil"/>
              <w:left w:val="nil"/>
              <w:bottom w:val="single" w:sz="6" w:space="0" w:color="000000"/>
              <w:right w:val="single" w:sz="6" w:space="0" w:color="000000"/>
            </w:tcBorders>
            <w:tcMar>
              <w:top w:w="0" w:type="dxa"/>
              <w:left w:w="100" w:type="dxa"/>
              <w:bottom w:w="0" w:type="dxa"/>
              <w:right w:w="100" w:type="dxa"/>
            </w:tcMar>
          </w:tcPr>
          <w:p w:rsidR="00213670" w:rsidRPr="008E46B4" w:rsidRDefault="00213670" w:rsidP="00213670">
            <w:r w:rsidRPr="008E46B4">
              <w:t>El sistema debe ejecutar al menos el análisis léxico y sintáctico.</w:t>
            </w:r>
          </w:p>
        </w:tc>
        <w:tc>
          <w:tcPr>
            <w:tcW w:w="1485" w:type="dxa"/>
            <w:tcBorders>
              <w:top w:val="nil"/>
              <w:left w:val="nil"/>
              <w:bottom w:val="single" w:sz="6" w:space="0" w:color="000000"/>
              <w:right w:val="single" w:sz="6" w:space="0" w:color="000000"/>
            </w:tcBorders>
            <w:tcMar>
              <w:top w:w="0" w:type="dxa"/>
              <w:left w:w="100" w:type="dxa"/>
              <w:bottom w:w="0" w:type="dxa"/>
              <w:right w:w="100" w:type="dxa"/>
            </w:tcMar>
          </w:tcPr>
          <w:p w:rsidR="00213670" w:rsidRDefault="00213670" w:rsidP="00213670">
            <w:pPr>
              <w:spacing w:before="240"/>
            </w:pPr>
            <w:r>
              <w:t xml:space="preserve"> </w:t>
            </w:r>
          </w:p>
        </w:tc>
      </w:tr>
      <w:tr w:rsidR="00213670">
        <w:trPr>
          <w:trHeight w:val="1365"/>
        </w:trPr>
        <w:tc>
          <w:tcPr>
            <w:tcW w:w="19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13670" w:rsidRPr="008E46B4" w:rsidRDefault="00213670" w:rsidP="00213670">
            <w:r w:rsidRPr="008E46B4">
              <w:t>Interfaz gráfica</w:t>
            </w:r>
          </w:p>
        </w:tc>
        <w:tc>
          <w:tcPr>
            <w:tcW w:w="5415" w:type="dxa"/>
            <w:tcBorders>
              <w:top w:val="nil"/>
              <w:left w:val="nil"/>
              <w:bottom w:val="single" w:sz="6" w:space="0" w:color="000000"/>
              <w:right w:val="single" w:sz="6" w:space="0" w:color="000000"/>
            </w:tcBorders>
            <w:tcMar>
              <w:top w:w="0" w:type="dxa"/>
              <w:left w:w="100" w:type="dxa"/>
              <w:bottom w:w="0" w:type="dxa"/>
              <w:right w:w="100" w:type="dxa"/>
            </w:tcMar>
          </w:tcPr>
          <w:p w:rsidR="00213670" w:rsidRPr="008E46B4" w:rsidRDefault="00213670" w:rsidP="00213670">
            <w:r w:rsidRPr="008E46B4">
              <w:t>Debe existir una interfaz funcional para interactuar con el sistema.</w:t>
            </w:r>
          </w:p>
        </w:tc>
        <w:tc>
          <w:tcPr>
            <w:tcW w:w="1485" w:type="dxa"/>
            <w:tcBorders>
              <w:top w:val="nil"/>
              <w:left w:val="nil"/>
              <w:bottom w:val="single" w:sz="6" w:space="0" w:color="000000"/>
              <w:right w:val="single" w:sz="6" w:space="0" w:color="000000"/>
            </w:tcBorders>
            <w:tcMar>
              <w:top w:w="0" w:type="dxa"/>
              <w:left w:w="100" w:type="dxa"/>
              <w:bottom w:w="0" w:type="dxa"/>
              <w:right w:w="100" w:type="dxa"/>
            </w:tcMar>
          </w:tcPr>
          <w:p w:rsidR="00213670" w:rsidRDefault="00213670" w:rsidP="00213670">
            <w:pPr>
              <w:spacing w:before="240"/>
            </w:pPr>
            <w:r>
              <w:t xml:space="preserve"> </w:t>
            </w:r>
          </w:p>
        </w:tc>
      </w:tr>
      <w:tr w:rsidR="00213670">
        <w:trPr>
          <w:trHeight w:val="1095"/>
        </w:trPr>
        <w:tc>
          <w:tcPr>
            <w:tcW w:w="19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13670" w:rsidRPr="008E46B4" w:rsidRDefault="00213670" w:rsidP="00213670">
            <w:r w:rsidRPr="008E46B4">
              <w:t>Documentación</w:t>
            </w:r>
          </w:p>
        </w:tc>
        <w:tc>
          <w:tcPr>
            <w:tcW w:w="5415" w:type="dxa"/>
            <w:tcBorders>
              <w:top w:val="nil"/>
              <w:left w:val="nil"/>
              <w:bottom w:val="single" w:sz="6" w:space="0" w:color="000000"/>
              <w:right w:val="single" w:sz="6" w:space="0" w:color="000000"/>
            </w:tcBorders>
            <w:tcMar>
              <w:top w:w="0" w:type="dxa"/>
              <w:left w:w="100" w:type="dxa"/>
              <w:bottom w:w="0" w:type="dxa"/>
              <w:right w:w="100" w:type="dxa"/>
            </w:tcMar>
          </w:tcPr>
          <w:p w:rsidR="00213670" w:rsidRPr="008E46B4" w:rsidRDefault="00213670" w:rsidP="00213670">
            <w:r w:rsidRPr="008E46B4">
              <w:t>Debe entregarse manual técnico y manual de usuario.</w:t>
            </w:r>
          </w:p>
        </w:tc>
        <w:tc>
          <w:tcPr>
            <w:tcW w:w="1485" w:type="dxa"/>
            <w:tcBorders>
              <w:top w:val="nil"/>
              <w:left w:val="nil"/>
              <w:bottom w:val="single" w:sz="6" w:space="0" w:color="000000"/>
              <w:right w:val="single" w:sz="6" w:space="0" w:color="000000"/>
            </w:tcBorders>
            <w:tcMar>
              <w:top w:w="0" w:type="dxa"/>
              <w:left w:w="100" w:type="dxa"/>
              <w:bottom w:w="0" w:type="dxa"/>
              <w:right w:w="100" w:type="dxa"/>
            </w:tcMar>
          </w:tcPr>
          <w:p w:rsidR="00213670" w:rsidRDefault="00213670" w:rsidP="00213670">
            <w:pPr>
              <w:spacing w:before="240"/>
            </w:pPr>
            <w:r>
              <w:t xml:space="preserve"> </w:t>
            </w:r>
          </w:p>
        </w:tc>
      </w:tr>
    </w:tbl>
    <w:p w:rsidR="00F766CE" w:rsidRDefault="00F766CE">
      <w:pPr>
        <w:spacing w:line="240" w:lineRule="auto"/>
        <w:rPr>
          <w:color w:val="CCCCCC"/>
        </w:rPr>
        <w:sectPr w:rsidR="00F766CE">
          <w:headerReference w:type="default" r:id="rId9"/>
          <w:footerReference w:type="default" r:id="rId10"/>
          <w:pgSz w:w="11909" w:h="16834"/>
          <w:pgMar w:top="1440" w:right="1440" w:bottom="1440" w:left="1440" w:header="720" w:footer="720" w:gutter="0"/>
          <w:pgNumType w:start="1"/>
          <w:cols w:space="720"/>
        </w:sectPr>
      </w:pPr>
    </w:p>
    <w:p w:rsidR="00F766CE" w:rsidRDefault="00F766CE"/>
    <w:p w:rsidR="00F766CE" w:rsidRDefault="003627FA">
      <w:pPr>
        <w:pStyle w:val="Heading2"/>
        <w:keepNext w:val="0"/>
        <w:keepLines w:val="0"/>
        <w:spacing w:before="280"/>
        <w:rPr>
          <w:rFonts w:ascii="Arial" w:eastAsia="Arial" w:hAnsi="Arial" w:cs="Arial"/>
        </w:rPr>
      </w:pPr>
      <w:bookmarkStart w:id="22" w:name="_mxae2h8yv4k4" w:colFirst="0" w:colLast="0"/>
      <w:bookmarkEnd w:id="22"/>
      <w:r>
        <w:rPr>
          <w:rFonts w:ascii="Arial" w:eastAsia="Arial" w:hAnsi="Arial" w:cs="Arial"/>
        </w:rPr>
        <w:t>8.2 Detalle de la Calificación</w:t>
      </w:r>
    </w:p>
    <w:p w:rsidR="00F766CE" w:rsidRDefault="00F766CE"/>
    <w:tbl>
      <w:tblPr>
        <w:tblStyle w:val="a6"/>
        <w:tblW w:w="14580" w:type="dxa"/>
        <w:tblInd w:w="-7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90"/>
        <w:gridCol w:w="2370"/>
        <w:gridCol w:w="1170"/>
        <w:gridCol w:w="3158"/>
        <w:gridCol w:w="2602"/>
        <w:gridCol w:w="3360"/>
        <w:gridCol w:w="1230"/>
      </w:tblGrid>
      <w:tr w:rsidR="00F766CE" w:rsidTr="004743ED">
        <w:trPr>
          <w:trHeight w:val="540"/>
        </w:trPr>
        <w:tc>
          <w:tcPr>
            <w:tcW w:w="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766CE" w:rsidRDefault="00F766CE">
            <w:pPr>
              <w:jc w:val="center"/>
              <w:rPr>
                <w:b/>
                <w:bCs/>
              </w:rPr>
            </w:pPr>
          </w:p>
        </w:tc>
        <w:tc>
          <w:tcPr>
            <w:tcW w:w="23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766CE" w:rsidRDefault="003627FA">
            <w:pPr>
              <w:jc w:val="center"/>
            </w:pPr>
            <w:r>
              <w:rPr>
                <w:b/>
                <w:bCs/>
              </w:rPr>
              <w:t>Criterio/Nivel</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766CE" w:rsidRDefault="00F766CE">
            <w:pPr>
              <w:jc w:val="center"/>
              <w:rPr>
                <w:b/>
                <w:bCs/>
              </w:rPr>
            </w:pPr>
          </w:p>
        </w:tc>
        <w:tc>
          <w:tcPr>
            <w:tcW w:w="31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766CE" w:rsidRDefault="00F766CE">
            <w:pPr>
              <w:jc w:val="center"/>
              <w:rPr>
                <w:b/>
                <w:bCs/>
              </w:rPr>
            </w:pPr>
          </w:p>
        </w:tc>
        <w:tc>
          <w:tcPr>
            <w:tcW w:w="5962" w:type="dxa"/>
            <w:gridSpan w:val="2"/>
          </w:tcPr>
          <w:p w:rsidR="00F766CE" w:rsidRDefault="003627FA">
            <w:pPr>
              <w:jc w:val="center"/>
              <w:rPr>
                <w:b/>
                <w:bCs/>
              </w:rPr>
            </w:pPr>
            <w:r>
              <w:rPr>
                <w:b/>
                <w:bCs/>
              </w:rPr>
              <w:t>Nivel de evaluación</w:t>
            </w:r>
          </w:p>
        </w:tc>
        <w:tc>
          <w:tcPr>
            <w:tcW w:w="1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766CE" w:rsidRDefault="00F766CE">
            <w:pPr>
              <w:jc w:val="center"/>
              <w:rPr>
                <w:b/>
                <w:bCs/>
              </w:rPr>
            </w:pPr>
          </w:p>
        </w:tc>
      </w:tr>
      <w:tr w:rsidR="00F766CE" w:rsidTr="004743ED">
        <w:trPr>
          <w:trHeight w:val="405"/>
        </w:trPr>
        <w:tc>
          <w:tcPr>
            <w:tcW w:w="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766CE" w:rsidRDefault="003627FA">
            <w:pPr>
              <w:jc w:val="center"/>
              <w:rPr>
                <w:b/>
                <w:bCs/>
              </w:rPr>
            </w:pPr>
            <w:r>
              <w:rPr>
                <w:b/>
                <w:bCs/>
              </w:rPr>
              <w:t>No.</w:t>
            </w:r>
          </w:p>
        </w:tc>
        <w:tc>
          <w:tcPr>
            <w:tcW w:w="23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766CE" w:rsidRDefault="003627FA">
            <w:pPr>
              <w:jc w:val="center"/>
              <w:rPr>
                <w:b/>
                <w:bCs/>
              </w:rPr>
            </w:pPr>
            <w:r>
              <w:rPr>
                <w:b/>
                <w:bCs/>
              </w:rPr>
              <w:t>Criterio de evaluación</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766CE" w:rsidRDefault="003627FA">
            <w:pPr>
              <w:jc w:val="center"/>
              <w:rPr>
                <w:b/>
                <w:bCs/>
              </w:rPr>
            </w:pPr>
            <w:r>
              <w:rPr>
                <w:b/>
                <w:bCs/>
              </w:rPr>
              <w:t xml:space="preserve">Punteo </w:t>
            </w:r>
            <w:proofErr w:type="spellStart"/>
            <w:r>
              <w:rPr>
                <w:b/>
                <w:bCs/>
              </w:rPr>
              <w:t>maximo</w:t>
            </w:r>
            <w:proofErr w:type="spellEnd"/>
          </w:p>
        </w:tc>
        <w:tc>
          <w:tcPr>
            <w:tcW w:w="31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766CE" w:rsidRDefault="00F766CE">
            <w:pPr>
              <w:jc w:val="center"/>
              <w:rPr>
                <w:b/>
                <w:bCs/>
              </w:rPr>
            </w:pPr>
          </w:p>
        </w:tc>
        <w:tc>
          <w:tcPr>
            <w:tcW w:w="26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766CE" w:rsidRDefault="003627FA">
            <w:pPr>
              <w:jc w:val="center"/>
              <w:rPr>
                <w:b/>
                <w:bCs/>
              </w:rPr>
            </w:pPr>
            <w:r>
              <w:rPr>
                <w:b/>
                <w:bCs/>
              </w:rPr>
              <w:t>Satisfactorio</w:t>
            </w:r>
          </w:p>
          <w:p w:rsidR="00F766CE" w:rsidRDefault="003627FA">
            <w:pPr>
              <w:jc w:val="center"/>
              <w:rPr>
                <w:b/>
                <w:bCs/>
              </w:rPr>
            </w:pPr>
            <w:r>
              <w:rPr>
                <w:b/>
                <w:bCs/>
              </w:rPr>
              <w:t>100% - 61%</w:t>
            </w:r>
          </w:p>
        </w:tc>
        <w:tc>
          <w:tcPr>
            <w:tcW w:w="3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766CE" w:rsidRDefault="003627FA">
            <w:pPr>
              <w:jc w:val="center"/>
              <w:rPr>
                <w:b/>
                <w:bCs/>
              </w:rPr>
            </w:pPr>
            <w:r>
              <w:rPr>
                <w:b/>
                <w:bCs/>
              </w:rPr>
              <w:t>Necesita mejorar</w:t>
            </w:r>
          </w:p>
          <w:p w:rsidR="00F766CE" w:rsidRDefault="003627FA">
            <w:pPr>
              <w:jc w:val="center"/>
              <w:rPr>
                <w:b/>
                <w:bCs/>
              </w:rPr>
            </w:pPr>
            <w:r>
              <w:rPr>
                <w:b/>
                <w:bCs/>
              </w:rPr>
              <w:t>60% - 0%</w:t>
            </w:r>
          </w:p>
        </w:tc>
        <w:tc>
          <w:tcPr>
            <w:tcW w:w="1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766CE" w:rsidRDefault="003627FA">
            <w:pPr>
              <w:jc w:val="center"/>
              <w:rPr>
                <w:b/>
                <w:bCs/>
              </w:rPr>
            </w:pPr>
            <w:r>
              <w:rPr>
                <w:b/>
                <w:bCs/>
              </w:rPr>
              <w:t>Punteo Obtenido</w:t>
            </w:r>
          </w:p>
        </w:tc>
      </w:tr>
      <w:tr w:rsidR="00F766CE" w:rsidTr="004743ED">
        <w:trPr>
          <w:trHeight w:val="770"/>
        </w:trPr>
        <w:tc>
          <w:tcPr>
            <w:tcW w:w="690"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tcPr>
          <w:p w:rsidR="00F766CE" w:rsidRDefault="003627FA">
            <w:r>
              <w:t>1</w:t>
            </w:r>
          </w:p>
        </w:tc>
        <w:tc>
          <w:tcPr>
            <w:tcW w:w="2370"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tcPr>
          <w:p w:rsidR="00F766CE" w:rsidRPr="004743ED" w:rsidRDefault="003627FA">
            <w:pPr>
              <w:rPr>
                <w:b/>
              </w:rPr>
            </w:pPr>
            <w:r w:rsidRPr="004743ED">
              <w:rPr>
                <w:b/>
              </w:rPr>
              <w:t>Habilidades</w:t>
            </w:r>
          </w:p>
        </w:tc>
        <w:tc>
          <w:tcPr>
            <w:tcW w:w="1170"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tcPr>
          <w:p w:rsidR="00F766CE" w:rsidRPr="004743ED" w:rsidRDefault="003627FA">
            <w:pPr>
              <w:rPr>
                <w:b/>
              </w:rPr>
            </w:pPr>
            <w:r w:rsidRPr="004743ED">
              <w:rPr>
                <w:b/>
              </w:rPr>
              <w:t>40</w:t>
            </w:r>
          </w:p>
        </w:tc>
        <w:tc>
          <w:tcPr>
            <w:tcW w:w="3158"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tcPr>
          <w:p w:rsidR="00F766CE" w:rsidRPr="004743ED" w:rsidRDefault="00D021CB" w:rsidP="004743ED">
            <w:pPr>
              <w:jc w:val="both"/>
              <w:rPr>
                <w:b/>
              </w:rPr>
            </w:pPr>
            <w:r w:rsidRPr="004743ED">
              <w:rPr>
                <w:b/>
              </w:rPr>
              <w:t>Desarrollo de competencias aplicadas durante el proyecto.</w:t>
            </w:r>
          </w:p>
        </w:tc>
        <w:tc>
          <w:tcPr>
            <w:tcW w:w="2602"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tcPr>
          <w:p w:rsidR="00F766CE" w:rsidRPr="004743ED" w:rsidRDefault="00D021CB" w:rsidP="004743ED">
            <w:pPr>
              <w:jc w:val="both"/>
              <w:rPr>
                <w:b/>
              </w:rPr>
            </w:pPr>
            <w:r w:rsidRPr="004743ED">
              <w:rPr>
                <w:b/>
              </w:rPr>
              <w:t>Cumple con autonomía, orden, documentación y presentación clara.</w:t>
            </w:r>
          </w:p>
        </w:tc>
        <w:tc>
          <w:tcPr>
            <w:tcW w:w="3360" w:type="dxa"/>
            <w:tcBorders>
              <w:top w:val="single" w:sz="8" w:space="0" w:color="000000"/>
              <w:left w:val="single" w:sz="8" w:space="0" w:color="000000"/>
              <w:right w:val="single" w:sz="8" w:space="0" w:color="000000"/>
            </w:tcBorders>
            <w:shd w:val="clear" w:color="auto" w:fill="B7B7B7"/>
            <w:tcMar>
              <w:top w:w="100" w:type="dxa"/>
              <w:left w:w="100" w:type="dxa"/>
              <w:bottom w:w="100" w:type="dxa"/>
              <w:right w:w="100" w:type="dxa"/>
            </w:tcMar>
          </w:tcPr>
          <w:p w:rsidR="00F766CE" w:rsidRPr="004743ED" w:rsidRDefault="00D021CB" w:rsidP="004743ED">
            <w:pPr>
              <w:jc w:val="both"/>
              <w:rPr>
                <w:b/>
              </w:rPr>
            </w:pPr>
            <w:r w:rsidRPr="004743ED">
              <w:rPr>
                <w:b/>
              </w:rPr>
              <w:t>Presenta desorden, poca claridad o débil justificación técnica.</w:t>
            </w:r>
          </w:p>
        </w:tc>
        <w:tc>
          <w:tcPr>
            <w:tcW w:w="1230"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tcPr>
          <w:p w:rsidR="00F766CE" w:rsidRDefault="00F766CE"/>
        </w:tc>
      </w:tr>
      <w:tr w:rsidR="00D021CB" w:rsidTr="004743ED">
        <w:trPr>
          <w:trHeight w:val="770"/>
        </w:trPr>
        <w:tc>
          <w:tcPr>
            <w:tcW w:w="690"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021CB" w:rsidRDefault="00D021CB" w:rsidP="00D021CB">
            <w:r>
              <w:t>1.1</w:t>
            </w:r>
          </w:p>
        </w:tc>
        <w:tc>
          <w:tcPr>
            <w:tcW w:w="2370"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021CB" w:rsidRDefault="004743ED" w:rsidP="00D021CB">
            <w:r w:rsidRPr="004743ED">
              <w:t>Diseño del lenguaje</w:t>
            </w:r>
          </w:p>
        </w:tc>
        <w:tc>
          <w:tcPr>
            <w:tcW w:w="1170"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021CB" w:rsidRDefault="004743ED" w:rsidP="00D021CB">
            <w:r>
              <w:t>15</w:t>
            </w:r>
          </w:p>
        </w:tc>
        <w:tc>
          <w:tcPr>
            <w:tcW w:w="31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021CB" w:rsidRDefault="00D021CB" w:rsidP="004743ED">
            <w:pPr>
              <w:jc w:val="both"/>
            </w:pPr>
            <w:r>
              <w:t>Descripción</w:t>
            </w:r>
          </w:p>
          <w:p w:rsidR="004743ED" w:rsidRDefault="004743ED" w:rsidP="004743ED">
            <w:pPr>
              <w:jc w:val="both"/>
            </w:pPr>
            <w:r w:rsidRPr="004743ED">
              <w:t>Calidad en la definición de tokens, reglas y coherencia del lenguaje.</w:t>
            </w:r>
          </w:p>
        </w:tc>
        <w:tc>
          <w:tcPr>
            <w:tcW w:w="2602" w:type="dxa"/>
            <w:tcBorders>
              <w:top w:val="single" w:sz="8" w:space="0" w:color="000000"/>
              <w:left w:val="single" w:sz="8" w:space="0" w:color="000000"/>
              <w:bottom w:val="single" w:sz="8" w:space="0" w:color="000000"/>
            </w:tcBorders>
            <w:tcMar>
              <w:top w:w="100" w:type="dxa"/>
              <w:left w:w="100" w:type="dxa"/>
              <w:bottom w:w="100" w:type="dxa"/>
              <w:right w:w="100" w:type="dxa"/>
            </w:tcMar>
          </w:tcPr>
          <w:p w:rsidR="00D021CB" w:rsidRPr="00836F91" w:rsidRDefault="00D021CB" w:rsidP="004743ED">
            <w:pPr>
              <w:jc w:val="both"/>
            </w:pPr>
            <w:r w:rsidRPr="00836F91">
              <w:t>El lenguaje está bien definido y es consistente.</w:t>
            </w:r>
          </w:p>
        </w:tc>
        <w:tc>
          <w:tcPr>
            <w:tcW w:w="3360" w:type="dxa"/>
            <w:tcMar>
              <w:top w:w="100" w:type="dxa"/>
              <w:left w:w="100" w:type="dxa"/>
              <w:bottom w:w="100" w:type="dxa"/>
              <w:right w:w="100" w:type="dxa"/>
            </w:tcMar>
          </w:tcPr>
          <w:p w:rsidR="00D021CB" w:rsidRDefault="00D021CB" w:rsidP="004743ED">
            <w:pPr>
              <w:jc w:val="both"/>
            </w:pPr>
            <w:r w:rsidRPr="00836F91">
              <w:t>El lenguaje presenta ambigüedades o reglas incompletas.</w:t>
            </w:r>
          </w:p>
        </w:tc>
        <w:tc>
          <w:tcPr>
            <w:tcW w:w="1230" w:type="dxa"/>
            <w:vMerge w:val="restart"/>
            <w:tcBorders>
              <w:top w:val="single" w:sz="8" w:space="0" w:color="000000"/>
              <w:left w:val="single" w:sz="8" w:space="0" w:color="000000"/>
              <w:right w:val="single" w:sz="8" w:space="0" w:color="000000"/>
            </w:tcBorders>
            <w:tcMar>
              <w:top w:w="100" w:type="dxa"/>
              <w:left w:w="100" w:type="dxa"/>
              <w:bottom w:w="100" w:type="dxa"/>
              <w:right w:w="100" w:type="dxa"/>
            </w:tcMar>
          </w:tcPr>
          <w:p w:rsidR="00D021CB" w:rsidRDefault="00D021CB" w:rsidP="00D021CB">
            <w:pPr>
              <w:rPr>
                <w:b/>
                <w:bCs/>
              </w:rPr>
            </w:pPr>
          </w:p>
        </w:tc>
      </w:tr>
      <w:tr w:rsidR="00F766CE" w:rsidTr="004743ED">
        <w:trPr>
          <w:trHeight w:val="1040"/>
        </w:trPr>
        <w:tc>
          <w:tcPr>
            <w:tcW w:w="690"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766CE" w:rsidRDefault="00F766CE">
            <w:pPr>
              <w:spacing w:line="240" w:lineRule="auto"/>
            </w:pPr>
          </w:p>
        </w:tc>
        <w:tc>
          <w:tcPr>
            <w:tcW w:w="2370" w:type="dxa"/>
            <w:vMerge/>
            <w:tcBorders>
              <w:top w:val="single" w:sz="8" w:space="0" w:color="000000"/>
              <w:left w:val="single" w:sz="8" w:space="0" w:color="000000"/>
              <w:right w:val="single" w:sz="8" w:space="0" w:color="000000"/>
            </w:tcBorders>
            <w:tcMar>
              <w:top w:w="100" w:type="dxa"/>
              <w:left w:w="100" w:type="dxa"/>
              <w:bottom w:w="100" w:type="dxa"/>
              <w:right w:w="100" w:type="dxa"/>
            </w:tcMar>
          </w:tcPr>
          <w:p w:rsidR="00F766CE" w:rsidRDefault="00F766CE">
            <w:pPr>
              <w:spacing w:line="240" w:lineRule="auto"/>
            </w:pPr>
          </w:p>
        </w:tc>
        <w:tc>
          <w:tcPr>
            <w:tcW w:w="1170" w:type="dxa"/>
            <w:vMerge/>
            <w:tcBorders>
              <w:top w:val="single" w:sz="8" w:space="0" w:color="000000"/>
              <w:left w:val="single" w:sz="8" w:space="0" w:color="000000"/>
              <w:right w:val="single" w:sz="8" w:space="0" w:color="000000"/>
            </w:tcBorders>
            <w:tcMar>
              <w:top w:w="100" w:type="dxa"/>
              <w:left w:w="100" w:type="dxa"/>
              <w:bottom w:w="100" w:type="dxa"/>
              <w:right w:w="100" w:type="dxa"/>
            </w:tcMar>
          </w:tcPr>
          <w:p w:rsidR="00F766CE" w:rsidRDefault="00F766CE">
            <w:pPr>
              <w:spacing w:line="240" w:lineRule="auto"/>
            </w:pPr>
          </w:p>
        </w:tc>
        <w:tc>
          <w:tcPr>
            <w:tcW w:w="3158" w:type="dxa"/>
            <w:tcBorders>
              <w:top w:val="single" w:sz="8" w:space="0" w:color="000000"/>
              <w:left w:val="single" w:sz="8" w:space="0" w:color="000000"/>
              <w:right w:val="single" w:sz="8" w:space="0" w:color="000000"/>
            </w:tcBorders>
            <w:tcMar>
              <w:top w:w="100" w:type="dxa"/>
              <w:left w:w="100" w:type="dxa"/>
              <w:bottom w:w="100" w:type="dxa"/>
              <w:right w:w="100" w:type="dxa"/>
            </w:tcMar>
          </w:tcPr>
          <w:p w:rsidR="00F766CE" w:rsidRDefault="003627FA">
            <w:r>
              <w:t xml:space="preserve">Rango del punteo </w:t>
            </w:r>
          </w:p>
        </w:tc>
        <w:tc>
          <w:tcPr>
            <w:tcW w:w="2602" w:type="dxa"/>
            <w:tcBorders>
              <w:top w:val="single" w:sz="8" w:space="0" w:color="000000"/>
              <w:left w:val="single" w:sz="8" w:space="0" w:color="000000"/>
            </w:tcBorders>
            <w:tcMar>
              <w:top w:w="100" w:type="dxa"/>
              <w:left w:w="100" w:type="dxa"/>
              <w:bottom w:w="100" w:type="dxa"/>
              <w:right w:w="100" w:type="dxa"/>
            </w:tcMar>
          </w:tcPr>
          <w:p w:rsidR="00F766CE" w:rsidRDefault="00F766CE"/>
        </w:tc>
        <w:tc>
          <w:tcPr>
            <w:tcW w:w="3360" w:type="dxa"/>
            <w:tcMar>
              <w:top w:w="100" w:type="dxa"/>
              <w:left w:w="100" w:type="dxa"/>
              <w:bottom w:w="100" w:type="dxa"/>
              <w:right w:w="100" w:type="dxa"/>
            </w:tcMar>
          </w:tcPr>
          <w:p w:rsidR="00F766CE" w:rsidRDefault="00F766CE"/>
        </w:tc>
        <w:tc>
          <w:tcPr>
            <w:tcW w:w="1230" w:type="dxa"/>
            <w:vMerge/>
            <w:tcBorders>
              <w:top w:val="single" w:sz="8" w:space="0" w:color="000000"/>
              <w:left w:val="single" w:sz="8" w:space="0" w:color="000000"/>
              <w:right w:val="single" w:sz="8" w:space="0" w:color="000000"/>
            </w:tcBorders>
            <w:tcMar>
              <w:top w:w="100" w:type="dxa"/>
              <w:left w:w="100" w:type="dxa"/>
              <w:bottom w:w="100" w:type="dxa"/>
              <w:right w:w="100" w:type="dxa"/>
            </w:tcMar>
          </w:tcPr>
          <w:p w:rsidR="00F766CE" w:rsidRDefault="00F766CE">
            <w:pPr>
              <w:spacing w:line="240" w:lineRule="auto"/>
            </w:pPr>
          </w:p>
        </w:tc>
      </w:tr>
      <w:tr w:rsidR="004743ED" w:rsidTr="004743ED">
        <w:trPr>
          <w:trHeight w:val="750"/>
        </w:trPr>
        <w:tc>
          <w:tcPr>
            <w:tcW w:w="690"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743ED" w:rsidRDefault="004743ED" w:rsidP="004743ED">
            <w:r>
              <w:t>1.2</w:t>
            </w:r>
          </w:p>
        </w:tc>
        <w:tc>
          <w:tcPr>
            <w:tcW w:w="2370"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743ED" w:rsidRDefault="004743ED" w:rsidP="004743ED">
            <w:r w:rsidRPr="004743ED">
              <w:t>Interfaz y presentación</w:t>
            </w:r>
          </w:p>
        </w:tc>
        <w:tc>
          <w:tcPr>
            <w:tcW w:w="1170"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743ED" w:rsidRDefault="004743ED" w:rsidP="004743ED">
            <w:r>
              <w:t>25</w:t>
            </w:r>
          </w:p>
        </w:tc>
        <w:tc>
          <w:tcPr>
            <w:tcW w:w="31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743ED" w:rsidRDefault="004743ED" w:rsidP="004743ED">
            <w:pPr>
              <w:jc w:val="both"/>
            </w:pPr>
            <w:r>
              <w:t>Descripción</w:t>
            </w:r>
          </w:p>
          <w:p w:rsidR="004743ED" w:rsidRDefault="004743ED" w:rsidP="004743ED">
            <w:pPr>
              <w:jc w:val="both"/>
            </w:pPr>
            <w:r w:rsidRPr="004743ED">
              <w:t>Calidad de la GUI, usabilidad y demostración del proyecto.</w:t>
            </w:r>
          </w:p>
        </w:tc>
        <w:tc>
          <w:tcPr>
            <w:tcW w:w="2602" w:type="dxa"/>
            <w:tcBorders>
              <w:top w:val="single" w:sz="8" w:space="0" w:color="000000"/>
              <w:left w:val="single" w:sz="8" w:space="0" w:color="000000"/>
              <w:bottom w:val="single" w:sz="8" w:space="0" w:color="000000"/>
            </w:tcBorders>
            <w:tcMar>
              <w:top w:w="100" w:type="dxa"/>
              <w:left w:w="100" w:type="dxa"/>
              <w:bottom w:w="100" w:type="dxa"/>
              <w:right w:w="100" w:type="dxa"/>
            </w:tcMar>
          </w:tcPr>
          <w:p w:rsidR="004743ED" w:rsidRPr="004E69BA" w:rsidRDefault="004743ED" w:rsidP="004743ED">
            <w:pPr>
              <w:jc w:val="both"/>
            </w:pPr>
            <w:r w:rsidRPr="004E69BA">
              <w:t>La interfaz es funcional, clara y facilita el análisis.</w:t>
            </w:r>
          </w:p>
        </w:tc>
        <w:tc>
          <w:tcPr>
            <w:tcW w:w="3360" w:type="dxa"/>
            <w:tcMar>
              <w:top w:w="100" w:type="dxa"/>
              <w:left w:w="100" w:type="dxa"/>
              <w:bottom w:w="100" w:type="dxa"/>
              <w:right w:w="100" w:type="dxa"/>
            </w:tcMar>
          </w:tcPr>
          <w:p w:rsidR="004743ED" w:rsidRDefault="004743ED" w:rsidP="004743ED">
            <w:pPr>
              <w:jc w:val="both"/>
            </w:pPr>
            <w:r w:rsidRPr="004E69BA">
              <w:t>La interfaz es limitada, confusa o incompleta.</w:t>
            </w:r>
          </w:p>
        </w:tc>
        <w:tc>
          <w:tcPr>
            <w:tcW w:w="1230" w:type="dxa"/>
            <w:vMerge w:val="restart"/>
            <w:tcBorders>
              <w:top w:val="single" w:sz="8" w:space="0" w:color="000000"/>
              <w:left w:val="single" w:sz="8" w:space="0" w:color="000000"/>
              <w:right w:val="single" w:sz="8" w:space="0" w:color="000000"/>
            </w:tcBorders>
            <w:tcMar>
              <w:top w:w="100" w:type="dxa"/>
              <w:left w:w="100" w:type="dxa"/>
              <w:bottom w:w="100" w:type="dxa"/>
              <w:right w:w="100" w:type="dxa"/>
            </w:tcMar>
          </w:tcPr>
          <w:p w:rsidR="004743ED" w:rsidRDefault="004743ED" w:rsidP="004743ED">
            <w:pPr>
              <w:rPr>
                <w:b/>
                <w:bCs/>
              </w:rPr>
            </w:pPr>
          </w:p>
        </w:tc>
      </w:tr>
      <w:tr w:rsidR="00F766CE" w:rsidTr="004743ED">
        <w:trPr>
          <w:trHeight w:val="750"/>
        </w:trPr>
        <w:tc>
          <w:tcPr>
            <w:tcW w:w="690"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766CE" w:rsidRDefault="00F766CE">
            <w:pPr>
              <w:spacing w:line="240" w:lineRule="auto"/>
            </w:pPr>
          </w:p>
        </w:tc>
        <w:tc>
          <w:tcPr>
            <w:tcW w:w="2370" w:type="dxa"/>
            <w:vMerge/>
            <w:tcBorders>
              <w:top w:val="single" w:sz="8" w:space="0" w:color="000000"/>
              <w:left w:val="single" w:sz="8" w:space="0" w:color="000000"/>
              <w:right w:val="single" w:sz="8" w:space="0" w:color="000000"/>
            </w:tcBorders>
            <w:tcMar>
              <w:top w:w="100" w:type="dxa"/>
              <w:left w:w="100" w:type="dxa"/>
              <w:bottom w:w="100" w:type="dxa"/>
              <w:right w:w="100" w:type="dxa"/>
            </w:tcMar>
          </w:tcPr>
          <w:p w:rsidR="00F766CE" w:rsidRDefault="00F766CE">
            <w:pPr>
              <w:rPr>
                <w:b/>
                <w:bCs/>
              </w:rPr>
            </w:pPr>
          </w:p>
        </w:tc>
        <w:tc>
          <w:tcPr>
            <w:tcW w:w="1170" w:type="dxa"/>
            <w:vMerge/>
            <w:tcBorders>
              <w:top w:val="single" w:sz="8" w:space="0" w:color="000000"/>
              <w:left w:val="single" w:sz="8" w:space="0" w:color="000000"/>
              <w:right w:val="single" w:sz="8" w:space="0" w:color="000000"/>
            </w:tcBorders>
            <w:tcMar>
              <w:top w:w="100" w:type="dxa"/>
              <w:left w:w="100" w:type="dxa"/>
              <w:bottom w:w="100" w:type="dxa"/>
              <w:right w:w="100" w:type="dxa"/>
            </w:tcMar>
          </w:tcPr>
          <w:p w:rsidR="00F766CE" w:rsidRDefault="00F766CE">
            <w:pPr>
              <w:spacing w:line="240" w:lineRule="auto"/>
            </w:pPr>
          </w:p>
        </w:tc>
        <w:tc>
          <w:tcPr>
            <w:tcW w:w="3158" w:type="dxa"/>
            <w:tcBorders>
              <w:top w:val="single" w:sz="8" w:space="0" w:color="000000"/>
              <w:left w:val="single" w:sz="8" w:space="0" w:color="000000"/>
              <w:right w:val="single" w:sz="8" w:space="0" w:color="000000"/>
            </w:tcBorders>
            <w:tcMar>
              <w:top w:w="100" w:type="dxa"/>
              <w:left w:w="100" w:type="dxa"/>
              <w:bottom w:w="100" w:type="dxa"/>
              <w:right w:w="100" w:type="dxa"/>
            </w:tcMar>
          </w:tcPr>
          <w:p w:rsidR="00F766CE" w:rsidRDefault="003627FA">
            <w:r>
              <w:t xml:space="preserve">Rango del punteo </w:t>
            </w:r>
          </w:p>
        </w:tc>
        <w:tc>
          <w:tcPr>
            <w:tcW w:w="2602" w:type="dxa"/>
            <w:tcBorders>
              <w:top w:val="single" w:sz="8" w:space="0" w:color="000000"/>
              <w:left w:val="single" w:sz="8" w:space="0" w:color="000000"/>
            </w:tcBorders>
            <w:tcMar>
              <w:top w:w="100" w:type="dxa"/>
              <w:left w:w="100" w:type="dxa"/>
              <w:bottom w:w="100" w:type="dxa"/>
              <w:right w:w="100" w:type="dxa"/>
            </w:tcMar>
          </w:tcPr>
          <w:p w:rsidR="00F766CE" w:rsidRDefault="00F766CE"/>
        </w:tc>
        <w:tc>
          <w:tcPr>
            <w:tcW w:w="3360" w:type="dxa"/>
            <w:tcMar>
              <w:top w:w="100" w:type="dxa"/>
              <w:left w:w="100" w:type="dxa"/>
              <w:bottom w:w="100" w:type="dxa"/>
              <w:right w:w="100" w:type="dxa"/>
            </w:tcMar>
          </w:tcPr>
          <w:p w:rsidR="00F766CE" w:rsidRDefault="00F766CE"/>
        </w:tc>
        <w:tc>
          <w:tcPr>
            <w:tcW w:w="1230" w:type="dxa"/>
            <w:vMerge/>
            <w:tcBorders>
              <w:top w:val="single" w:sz="8" w:space="0" w:color="000000"/>
              <w:left w:val="single" w:sz="8" w:space="0" w:color="000000"/>
              <w:right w:val="single" w:sz="8" w:space="0" w:color="000000"/>
            </w:tcBorders>
            <w:tcMar>
              <w:top w:w="100" w:type="dxa"/>
              <w:left w:w="100" w:type="dxa"/>
              <w:bottom w:w="100" w:type="dxa"/>
              <w:right w:w="100" w:type="dxa"/>
            </w:tcMar>
          </w:tcPr>
          <w:p w:rsidR="00F766CE" w:rsidRDefault="00F766CE">
            <w:pPr>
              <w:spacing w:line="240" w:lineRule="auto"/>
            </w:pPr>
          </w:p>
        </w:tc>
      </w:tr>
      <w:tr w:rsidR="00F766CE" w:rsidTr="004743ED">
        <w:trPr>
          <w:trHeight w:val="750"/>
        </w:trPr>
        <w:tc>
          <w:tcPr>
            <w:tcW w:w="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766CE" w:rsidRDefault="00F766CE">
            <w:pPr>
              <w:spacing w:line="240" w:lineRule="auto"/>
            </w:pPr>
          </w:p>
        </w:tc>
        <w:tc>
          <w:tcPr>
            <w:tcW w:w="2370" w:type="dxa"/>
            <w:tcBorders>
              <w:left w:val="single" w:sz="8" w:space="0" w:color="000000"/>
              <w:bottom w:val="single" w:sz="8" w:space="0" w:color="000000"/>
              <w:right w:val="single" w:sz="8" w:space="0" w:color="000000"/>
            </w:tcBorders>
            <w:tcMar>
              <w:top w:w="100" w:type="dxa"/>
              <w:left w:w="100" w:type="dxa"/>
              <w:bottom w:w="100" w:type="dxa"/>
              <w:right w:w="100" w:type="dxa"/>
            </w:tcMar>
          </w:tcPr>
          <w:p w:rsidR="00F766CE" w:rsidRDefault="003627FA">
            <w:pPr>
              <w:rPr>
                <w:b/>
                <w:bCs/>
              </w:rPr>
            </w:pPr>
            <w:r>
              <w:rPr>
                <w:b/>
                <w:bCs/>
              </w:rPr>
              <w:t>Sub-Total de Puntos</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766CE" w:rsidRDefault="00F766CE">
            <w:pPr>
              <w:spacing w:line="240" w:lineRule="auto"/>
            </w:pPr>
          </w:p>
        </w:tc>
        <w:tc>
          <w:tcPr>
            <w:tcW w:w="31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766CE" w:rsidRDefault="00F766CE"/>
        </w:tc>
        <w:tc>
          <w:tcPr>
            <w:tcW w:w="26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766CE" w:rsidRDefault="00F766CE"/>
        </w:tc>
        <w:tc>
          <w:tcPr>
            <w:tcW w:w="3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766CE" w:rsidRDefault="00F766CE"/>
        </w:tc>
        <w:tc>
          <w:tcPr>
            <w:tcW w:w="1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766CE" w:rsidRDefault="00F766CE">
            <w:pPr>
              <w:spacing w:line="240" w:lineRule="auto"/>
            </w:pPr>
          </w:p>
        </w:tc>
      </w:tr>
      <w:tr w:rsidR="00F766CE" w:rsidTr="004743ED">
        <w:trPr>
          <w:trHeight w:val="500"/>
        </w:trPr>
        <w:tc>
          <w:tcPr>
            <w:tcW w:w="690"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tcPr>
          <w:p w:rsidR="00F766CE" w:rsidRDefault="003627FA">
            <w:r>
              <w:t>2</w:t>
            </w:r>
          </w:p>
        </w:tc>
        <w:tc>
          <w:tcPr>
            <w:tcW w:w="2370"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tcPr>
          <w:p w:rsidR="00F766CE" w:rsidRPr="004743ED" w:rsidRDefault="003627FA">
            <w:pPr>
              <w:rPr>
                <w:b/>
              </w:rPr>
            </w:pPr>
            <w:r w:rsidRPr="004743ED">
              <w:rPr>
                <w:b/>
              </w:rPr>
              <w:t>Conocimientos</w:t>
            </w:r>
          </w:p>
        </w:tc>
        <w:tc>
          <w:tcPr>
            <w:tcW w:w="1170"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tcPr>
          <w:p w:rsidR="00F766CE" w:rsidRPr="004743ED" w:rsidRDefault="003627FA">
            <w:pPr>
              <w:rPr>
                <w:b/>
              </w:rPr>
            </w:pPr>
            <w:r w:rsidRPr="004743ED">
              <w:rPr>
                <w:b/>
              </w:rPr>
              <w:t>60</w:t>
            </w:r>
          </w:p>
        </w:tc>
        <w:tc>
          <w:tcPr>
            <w:tcW w:w="3158"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tcPr>
          <w:p w:rsidR="00F766CE" w:rsidRPr="004743ED" w:rsidRDefault="004743ED">
            <w:pPr>
              <w:rPr>
                <w:b/>
              </w:rPr>
            </w:pPr>
            <w:r w:rsidRPr="004743ED">
              <w:rPr>
                <w:b/>
              </w:rPr>
              <w:t>Aplicación de conceptos técnicos de compiladores.</w:t>
            </w:r>
          </w:p>
        </w:tc>
        <w:tc>
          <w:tcPr>
            <w:tcW w:w="2602"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tcPr>
          <w:p w:rsidR="00F766CE" w:rsidRPr="004743ED" w:rsidRDefault="004743ED">
            <w:pPr>
              <w:rPr>
                <w:b/>
              </w:rPr>
            </w:pPr>
            <w:r w:rsidRPr="004743ED">
              <w:rPr>
                <w:b/>
              </w:rPr>
              <w:t>Evidencia dominio del análisis léxico y sintáctico.</w:t>
            </w:r>
          </w:p>
        </w:tc>
        <w:tc>
          <w:tcPr>
            <w:tcW w:w="3360"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tcPr>
          <w:p w:rsidR="00F766CE" w:rsidRPr="004743ED" w:rsidRDefault="004743ED">
            <w:pPr>
              <w:rPr>
                <w:b/>
              </w:rPr>
            </w:pPr>
            <w:r w:rsidRPr="004743ED">
              <w:rPr>
                <w:b/>
              </w:rPr>
              <w:t>Evidencia aplicación parcial o con errores importantes.</w:t>
            </w:r>
          </w:p>
        </w:tc>
        <w:tc>
          <w:tcPr>
            <w:tcW w:w="1230"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tcPr>
          <w:p w:rsidR="00F766CE" w:rsidRDefault="00F766CE"/>
        </w:tc>
      </w:tr>
      <w:tr w:rsidR="004743ED" w:rsidTr="004743ED">
        <w:trPr>
          <w:trHeight w:val="485"/>
        </w:trPr>
        <w:tc>
          <w:tcPr>
            <w:tcW w:w="690"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743ED" w:rsidRDefault="004743ED" w:rsidP="004743ED">
            <w:r>
              <w:t>2.1</w:t>
            </w:r>
          </w:p>
        </w:tc>
        <w:tc>
          <w:tcPr>
            <w:tcW w:w="2370"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743ED" w:rsidRDefault="004743ED" w:rsidP="004743ED">
            <w:r w:rsidRPr="004743ED">
              <w:t>Analizador léxico</w:t>
            </w:r>
          </w:p>
        </w:tc>
        <w:tc>
          <w:tcPr>
            <w:tcW w:w="1170"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743ED" w:rsidRDefault="004743ED" w:rsidP="004743ED">
            <w:r>
              <w:t>25</w:t>
            </w:r>
          </w:p>
        </w:tc>
        <w:tc>
          <w:tcPr>
            <w:tcW w:w="31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743ED" w:rsidRDefault="004743ED" w:rsidP="004743ED">
            <w:r>
              <w:t>Descripción</w:t>
            </w:r>
          </w:p>
          <w:p w:rsidR="004743ED" w:rsidRDefault="004743ED" w:rsidP="004743ED">
            <w:r w:rsidRPr="004743ED">
              <w:t>Reconocimiento de tokens y manejo de errores léxicos.</w:t>
            </w:r>
          </w:p>
        </w:tc>
        <w:tc>
          <w:tcPr>
            <w:tcW w:w="26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743ED" w:rsidRPr="006964D9" w:rsidRDefault="004743ED" w:rsidP="004743ED">
            <w:r w:rsidRPr="006964D9">
              <w:t>Identifica correctamente tokens y errores.</w:t>
            </w:r>
          </w:p>
        </w:tc>
        <w:tc>
          <w:tcPr>
            <w:tcW w:w="3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743ED" w:rsidRDefault="004743ED" w:rsidP="004743ED">
            <w:r w:rsidRPr="006964D9">
              <w:t>Reconoce parcialmente o falla al manejar errores.</w:t>
            </w:r>
          </w:p>
        </w:tc>
        <w:tc>
          <w:tcPr>
            <w:tcW w:w="1230" w:type="dxa"/>
            <w:vMerge w:val="restart"/>
            <w:tcBorders>
              <w:top w:val="single" w:sz="8" w:space="0" w:color="000000"/>
              <w:bottom w:val="single" w:sz="8" w:space="0" w:color="000000"/>
              <w:right w:val="single" w:sz="8" w:space="0" w:color="000000"/>
            </w:tcBorders>
            <w:tcMar>
              <w:top w:w="100" w:type="dxa"/>
              <w:left w:w="100" w:type="dxa"/>
              <w:bottom w:w="100" w:type="dxa"/>
              <w:right w:w="100" w:type="dxa"/>
            </w:tcMar>
          </w:tcPr>
          <w:p w:rsidR="004743ED" w:rsidRDefault="004743ED" w:rsidP="004743ED"/>
        </w:tc>
      </w:tr>
      <w:tr w:rsidR="00F766CE" w:rsidTr="004743ED">
        <w:trPr>
          <w:trHeight w:val="485"/>
        </w:trPr>
        <w:tc>
          <w:tcPr>
            <w:tcW w:w="690"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766CE" w:rsidRDefault="00F766CE">
            <w:pPr>
              <w:spacing w:line="240" w:lineRule="auto"/>
            </w:pPr>
          </w:p>
        </w:tc>
        <w:tc>
          <w:tcPr>
            <w:tcW w:w="2370"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766CE" w:rsidRDefault="00F766CE">
            <w:pPr>
              <w:spacing w:line="240" w:lineRule="auto"/>
            </w:pPr>
          </w:p>
        </w:tc>
        <w:tc>
          <w:tcPr>
            <w:tcW w:w="1170"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766CE" w:rsidRDefault="00F766CE">
            <w:pPr>
              <w:spacing w:line="240" w:lineRule="auto"/>
            </w:pPr>
          </w:p>
        </w:tc>
        <w:tc>
          <w:tcPr>
            <w:tcW w:w="31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766CE" w:rsidRDefault="003627FA">
            <w:r>
              <w:t xml:space="preserve">Rango del punteo </w:t>
            </w:r>
          </w:p>
        </w:tc>
        <w:tc>
          <w:tcPr>
            <w:tcW w:w="26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766CE" w:rsidRDefault="00F766CE"/>
        </w:tc>
        <w:tc>
          <w:tcPr>
            <w:tcW w:w="3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766CE" w:rsidRDefault="00F766CE"/>
        </w:tc>
        <w:tc>
          <w:tcPr>
            <w:tcW w:w="1230" w:type="dxa"/>
            <w:vMerge/>
            <w:tcBorders>
              <w:top w:val="single" w:sz="8" w:space="0" w:color="000000"/>
              <w:right w:val="single" w:sz="8" w:space="0" w:color="000000"/>
            </w:tcBorders>
            <w:tcMar>
              <w:top w:w="100" w:type="dxa"/>
              <w:left w:w="100" w:type="dxa"/>
              <w:bottom w:w="100" w:type="dxa"/>
              <w:right w:w="100" w:type="dxa"/>
            </w:tcMar>
          </w:tcPr>
          <w:p w:rsidR="00F766CE" w:rsidRDefault="00F766CE">
            <w:pPr>
              <w:spacing w:line="240" w:lineRule="auto"/>
            </w:pPr>
          </w:p>
        </w:tc>
      </w:tr>
      <w:tr w:rsidR="004743ED" w:rsidTr="004743ED">
        <w:trPr>
          <w:trHeight w:val="500"/>
        </w:trPr>
        <w:tc>
          <w:tcPr>
            <w:tcW w:w="690"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743ED" w:rsidRDefault="004743ED" w:rsidP="004743ED">
            <w:r>
              <w:t>2.2</w:t>
            </w:r>
          </w:p>
        </w:tc>
        <w:tc>
          <w:tcPr>
            <w:tcW w:w="2370"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743ED" w:rsidRDefault="004743ED" w:rsidP="004743ED">
            <w:r w:rsidRPr="004743ED">
              <w:t>Analizador sintáctico y árbol</w:t>
            </w:r>
          </w:p>
        </w:tc>
        <w:tc>
          <w:tcPr>
            <w:tcW w:w="1170"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743ED" w:rsidRDefault="004743ED" w:rsidP="004743ED">
            <w:r>
              <w:t>35</w:t>
            </w:r>
          </w:p>
        </w:tc>
        <w:tc>
          <w:tcPr>
            <w:tcW w:w="31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743ED" w:rsidRDefault="004743ED" w:rsidP="004743ED">
            <w:r>
              <w:t>Descripción</w:t>
            </w:r>
          </w:p>
          <w:p w:rsidR="004743ED" w:rsidRDefault="004743ED" w:rsidP="004743ED">
            <w:r w:rsidRPr="004743ED">
              <w:t>Validación sintáctica, manejo de errores y generación del árbol.</w:t>
            </w:r>
          </w:p>
        </w:tc>
        <w:tc>
          <w:tcPr>
            <w:tcW w:w="26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743ED" w:rsidRPr="00093B01" w:rsidRDefault="004743ED" w:rsidP="004743ED">
            <w:r w:rsidRPr="00093B01">
              <w:t>Valida correctamente y genera árbol sintáctico funcional.</w:t>
            </w:r>
          </w:p>
        </w:tc>
        <w:tc>
          <w:tcPr>
            <w:tcW w:w="3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743ED" w:rsidRDefault="004743ED" w:rsidP="004743ED">
            <w:r w:rsidRPr="00093B01">
              <w:t>Presenta errores frecuentes o árbol incompleto/no funcional.</w:t>
            </w:r>
          </w:p>
        </w:tc>
        <w:tc>
          <w:tcPr>
            <w:tcW w:w="1230" w:type="dxa"/>
            <w:vMerge w:val="restart"/>
            <w:tcBorders>
              <w:top w:val="single" w:sz="8" w:space="0" w:color="000000"/>
              <w:bottom w:val="single" w:sz="8" w:space="0" w:color="000000"/>
              <w:right w:val="single" w:sz="8" w:space="0" w:color="000000"/>
            </w:tcBorders>
            <w:tcMar>
              <w:top w:w="100" w:type="dxa"/>
              <w:left w:w="100" w:type="dxa"/>
              <w:bottom w:w="100" w:type="dxa"/>
              <w:right w:w="100" w:type="dxa"/>
            </w:tcMar>
          </w:tcPr>
          <w:p w:rsidR="004743ED" w:rsidRDefault="004743ED" w:rsidP="004743ED"/>
        </w:tc>
      </w:tr>
      <w:tr w:rsidR="00F766CE" w:rsidTr="004743ED">
        <w:trPr>
          <w:trHeight w:val="500"/>
        </w:trPr>
        <w:tc>
          <w:tcPr>
            <w:tcW w:w="690"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766CE" w:rsidRDefault="00F766CE">
            <w:pPr>
              <w:rPr>
                <w:b/>
                <w:bCs/>
              </w:rPr>
            </w:pPr>
          </w:p>
        </w:tc>
        <w:tc>
          <w:tcPr>
            <w:tcW w:w="2370"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766CE" w:rsidRDefault="00F766CE">
            <w:pPr>
              <w:rPr>
                <w:b/>
                <w:bCs/>
              </w:rPr>
            </w:pPr>
          </w:p>
        </w:tc>
        <w:tc>
          <w:tcPr>
            <w:tcW w:w="1170"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766CE" w:rsidRDefault="00F766CE"/>
        </w:tc>
        <w:tc>
          <w:tcPr>
            <w:tcW w:w="31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766CE" w:rsidRDefault="003627FA">
            <w:r>
              <w:t xml:space="preserve">Rango del punteo </w:t>
            </w:r>
          </w:p>
        </w:tc>
        <w:tc>
          <w:tcPr>
            <w:tcW w:w="26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766CE" w:rsidRDefault="00F766CE"/>
        </w:tc>
        <w:tc>
          <w:tcPr>
            <w:tcW w:w="3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766CE" w:rsidRDefault="00F766CE"/>
        </w:tc>
        <w:tc>
          <w:tcPr>
            <w:tcW w:w="1230" w:type="dxa"/>
            <w:vMerge/>
            <w:tcBorders>
              <w:top w:val="single" w:sz="8" w:space="0" w:color="000000"/>
              <w:right w:val="single" w:sz="8" w:space="0" w:color="000000"/>
            </w:tcBorders>
            <w:tcMar>
              <w:top w:w="100" w:type="dxa"/>
              <w:left w:w="100" w:type="dxa"/>
              <w:bottom w:w="100" w:type="dxa"/>
              <w:right w:w="100" w:type="dxa"/>
            </w:tcMar>
          </w:tcPr>
          <w:p w:rsidR="00F766CE" w:rsidRDefault="00F766CE">
            <w:pPr>
              <w:rPr>
                <w:b/>
                <w:bCs/>
              </w:rPr>
            </w:pPr>
          </w:p>
        </w:tc>
      </w:tr>
      <w:tr w:rsidR="00F766CE" w:rsidTr="004743ED">
        <w:trPr>
          <w:trHeight w:val="500"/>
        </w:trPr>
        <w:tc>
          <w:tcPr>
            <w:tcW w:w="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766CE" w:rsidRDefault="00F766CE">
            <w:pPr>
              <w:rPr>
                <w:b/>
                <w:bCs/>
              </w:rPr>
            </w:pPr>
          </w:p>
        </w:tc>
        <w:tc>
          <w:tcPr>
            <w:tcW w:w="23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766CE" w:rsidRDefault="003627FA">
            <w:r>
              <w:rPr>
                <w:b/>
                <w:bCs/>
              </w:rPr>
              <w:t>Sub-Total de Puntos</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766CE" w:rsidRDefault="00F766CE"/>
        </w:tc>
        <w:tc>
          <w:tcPr>
            <w:tcW w:w="31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766CE" w:rsidRDefault="00F766CE"/>
        </w:tc>
        <w:tc>
          <w:tcPr>
            <w:tcW w:w="26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766CE" w:rsidRDefault="00F766CE"/>
        </w:tc>
        <w:tc>
          <w:tcPr>
            <w:tcW w:w="3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766CE" w:rsidRDefault="00F766CE"/>
        </w:tc>
        <w:tc>
          <w:tcPr>
            <w:tcW w:w="1230" w:type="dxa"/>
            <w:tcBorders>
              <w:left w:val="single" w:sz="8" w:space="0" w:color="000000"/>
              <w:bottom w:val="single" w:sz="8" w:space="0" w:color="000000"/>
              <w:right w:val="single" w:sz="8" w:space="0" w:color="000000"/>
            </w:tcBorders>
            <w:tcMar>
              <w:top w:w="100" w:type="dxa"/>
              <w:left w:w="100" w:type="dxa"/>
              <w:bottom w:w="100" w:type="dxa"/>
              <w:right w:w="100" w:type="dxa"/>
            </w:tcMar>
          </w:tcPr>
          <w:p w:rsidR="00F766CE" w:rsidRDefault="00F766CE">
            <w:pPr>
              <w:rPr>
                <w:b/>
                <w:bCs/>
              </w:rPr>
            </w:pPr>
          </w:p>
        </w:tc>
      </w:tr>
      <w:tr w:rsidR="00F766CE" w:rsidTr="004743ED">
        <w:trPr>
          <w:trHeight w:val="500"/>
        </w:trPr>
        <w:tc>
          <w:tcPr>
            <w:tcW w:w="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766CE" w:rsidRDefault="00F766CE">
            <w:pPr>
              <w:rPr>
                <w:b/>
                <w:bCs/>
              </w:rPr>
            </w:pPr>
          </w:p>
        </w:tc>
        <w:tc>
          <w:tcPr>
            <w:tcW w:w="23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766CE" w:rsidRDefault="003627FA">
            <w:pPr>
              <w:rPr>
                <w:b/>
                <w:bCs/>
              </w:rPr>
            </w:pPr>
            <w:r>
              <w:rPr>
                <w:b/>
                <w:bCs/>
              </w:rPr>
              <w:t>Total</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766CE" w:rsidRDefault="00F766CE">
            <w:pPr>
              <w:rPr>
                <w:b/>
                <w:bCs/>
              </w:rPr>
            </w:pPr>
          </w:p>
        </w:tc>
        <w:tc>
          <w:tcPr>
            <w:tcW w:w="31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766CE" w:rsidRDefault="00F766CE">
            <w:pPr>
              <w:rPr>
                <w:b/>
                <w:bCs/>
              </w:rPr>
            </w:pPr>
          </w:p>
        </w:tc>
        <w:tc>
          <w:tcPr>
            <w:tcW w:w="26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766CE" w:rsidRDefault="00F766CE">
            <w:pPr>
              <w:rPr>
                <w:b/>
                <w:bCs/>
              </w:rPr>
            </w:pPr>
          </w:p>
        </w:tc>
        <w:tc>
          <w:tcPr>
            <w:tcW w:w="3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766CE" w:rsidRDefault="00F766CE">
            <w:pPr>
              <w:rPr>
                <w:b/>
                <w:bCs/>
              </w:rPr>
            </w:pPr>
          </w:p>
        </w:tc>
        <w:tc>
          <w:tcPr>
            <w:tcW w:w="1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766CE" w:rsidRDefault="00F766CE">
            <w:pPr>
              <w:rPr>
                <w:b/>
                <w:bCs/>
              </w:rPr>
            </w:pPr>
          </w:p>
        </w:tc>
      </w:tr>
    </w:tbl>
    <w:p w:rsidR="00F766CE" w:rsidRDefault="00F766CE"/>
    <w:p w:rsidR="00F766CE" w:rsidRDefault="00F766CE"/>
    <w:p w:rsidR="00F766CE" w:rsidRDefault="003627FA">
      <w:pPr>
        <w:pStyle w:val="Heading2"/>
        <w:spacing w:line="276" w:lineRule="auto"/>
        <w:rPr>
          <w:rFonts w:ascii="Arial" w:eastAsia="Arial" w:hAnsi="Arial" w:cs="Arial"/>
        </w:rPr>
      </w:pPr>
      <w:bookmarkStart w:id="23" w:name="_wh5aooymojs7" w:colFirst="0" w:colLast="0"/>
      <w:bookmarkEnd w:id="23"/>
      <w:r>
        <w:rPr>
          <w:rFonts w:ascii="Arial" w:eastAsia="Arial" w:hAnsi="Arial" w:cs="Arial"/>
        </w:rPr>
        <w:lastRenderedPageBreak/>
        <w:t>8.3 Comentarios Generales</w:t>
      </w:r>
    </w:p>
    <w:p w:rsidR="00F766CE" w:rsidRDefault="00F766CE">
      <w:pPr>
        <w:spacing w:before="280"/>
      </w:pPr>
    </w:p>
    <w:p w:rsidR="00F766CE" w:rsidRDefault="003627FA">
      <w:r>
        <w:t>_______________________________________________________________________________________________________</w:t>
      </w:r>
    </w:p>
    <w:p w:rsidR="00F766CE" w:rsidRDefault="00F766CE"/>
    <w:p w:rsidR="00F766CE" w:rsidRDefault="003627FA">
      <w:r>
        <w:t>_______________________________________________________________________________________________________</w:t>
      </w:r>
    </w:p>
    <w:p w:rsidR="00F766CE" w:rsidRDefault="00F766CE"/>
    <w:p w:rsidR="00F766CE" w:rsidRDefault="003627FA">
      <w:r>
        <w:t>______________________________________________</w:t>
      </w:r>
      <w:r>
        <w:t>_________________________________________________________</w:t>
      </w:r>
    </w:p>
    <w:p w:rsidR="00F766CE" w:rsidRDefault="00F766CE"/>
    <w:p w:rsidR="00F766CE" w:rsidRDefault="003627FA">
      <w:r>
        <w:t>_______________________________________________________________________________________________________</w:t>
      </w:r>
    </w:p>
    <w:p w:rsidR="00F766CE" w:rsidRDefault="00F766CE"/>
    <w:sectPr w:rsidR="00F766CE">
      <w:pgSz w:w="16834" w:h="11909" w:orient="landscape"/>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627FA" w:rsidRDefault="003627FA">
      <w:pPr>
        <w:spacing w:line="240" w:lineRule="auto"/>
      </w:pPr>
      <w:r>
        <w:separator/>
      </w:r>
    </w:p>
  </w:endnote>
  <w:endnote w:type="continuationSeparator" w:id="0">
    <w:p w:rsidR="003627FA" w:rsidRDefault="003627F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roxima Nova">
    <w:charset w:val="00"/>
    <w:family w:val="auto"/>
    <w:pitch w:val="default"/>
    <w:embedRegular r:id="rId1" w:fontKey="{DA35390A-2FD1-4B18-9C8C-412141A18AC5}"/>
  </w:font>
  <w:font w:name="Calibri">
    <w:panose1 w:val="020F0502020204030204"/>
    <w:charset w:val="00"/>
    <w:family w:val="swiss"/>
    <w:pitch w:val="variable"/>
    <w:sig w:usb0="E4002EFF" w:usb1="C200247B" w:usb2="00000009" w:usb3="00000000" w:csb0="000001FF" w:csb1="00000000"/>
    <w:embedRegular r:id="rId2" w:fontKey="{0EF8AAB7-C086-4D02-A1C8-08EA1189B2C0}"/>
  </w:font>
  <w:font w:name="Cambria">
    <w:panose1 w:val="02040503050406030204"/>
    <w:charset w:val="00"/>
    <w:family w:val="roman"/>
    <w:pitch w:val="variable"/>
    <w:sig w:usb0="E00006FF" w:usb1="420024FF" w:usb2="02000000" w:usb3="00000000" w:csb0="0000019F" w:csb1="00000000"/>
    <w:embedRegular r:id="rId3" w:fontKey="{081F05D7-5C5E-4972-82E9-AC9DC6938CE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766CE" w:rsidRDefault="003627FA">
    <w:r>
      <w:rPr>
        <w:noProof/>
      </w:rPr>
      <w:drawing>
        <wp:anchor distT="0" distB="0" distL="0" distR="0" simplePos="0" relativeHeight="251659264" behindDoc="1" locked="0" layoutInCell="1" hidden="0" allowOverlap="1">
          <wp:simplePos x="0" y="0"/>
          <wp:positionH relativeFrom="column">
            <wp:posOffset>-1009649</wp:posOffset>
          </wp:positionH>
          <wp:positionV relativeFrom="paragraph">
            <wp:posOffset>250647</wp:posOffset>
          </wp:positionV>
          <wp:extent cx="10863263" cy="409575"/>
          <wp:effectExtent l="0" t="0" r="0" b="0"/>
          <wp:wrapNone/>
          <wp:docPr id="3" name="image2.png" descr="pie de página"/>
          <wp:cNvGraphicFramePr/>
          <a:graphic xmlns:a="http://schemas.openxmlformats.org/drawingml/2006/main">
            <a:graphicData uri="http://schemas.openxmlformats.org/drawingml/2006/picture">
              <pic:pic xmlns:pic="http://schemas.openxmlformats.org/drawingml/2006/picture">
                <pic:nvPicPr>
                  <pic:cNvPr id="0" name="image2.png" descr="pie de página"/>
                  <pic:cNvPicPr preferRelativeResize="0"/>
                </pic:nvPicPr>
                <pic:blipFill>
                  <a:blip r:embed="rId1"/>
                  <a:srcRect/>
                  <a:stretch>
                    <a:fillRect/>
                  </a:stretch>
                </pic:blipFill>
                <pic:spPr>
                  <a:xfrm>
                    <a:off x="0" y="0"/>
                    <a:ext cx="10863263" cy="409575"/>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627FA" w:rsidRDefault="003627FA">
      <w:pPr>
        <w:spacing w:line="240" w:lineRule="auto"/>
      </w:pPr>
      <w:r>
        <w:separator/>
      </w:r>
    </w:p>
  </w:footnote>
  <w:footnote w:type="continuationSeparator" w:id="0">
    <w:p w:rsidR="003627FA" w:rsidRDefault="003627F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766CE" w:rsidRDefault="00951266">
    <w:r>
      <w:t xml:space="preserve">Lenguajes Formales y De Programación </w:t>
    </w:r>
  </w:p>
  <w:p w:rsidR="00F766CE" w:rsidRDefault="003627FA">
    <w:r>
      <w:t xml:space="preserve">Proyecto </w:t>
    </w:r>
    <w:r w:rsidR="00951266">
      <w:t xml:space="preserve">2 </w:t>
    </w:r>
    <w:r>
      <w:t xml:space="preserve">- </w:t>
    </w:r>
    <w:r>
      <w:t xml:space="preserve">Segundo Semestre 2026 </w:t>
    </w:r>
  </w:p>
  <w:p w:rsidR="00F766CE" w:rsidRDefault="003627FA">
    <w:pPr>
      <w:rPr>
        <w:b/>
        <w:bCs/>
        <w:u w:val="single"/>
      </w:rPr>
    </w:pPr>
    <w:r>
      <w:rPr>
        <w:noProof/>
      </w:rPr>
      <w:drawing>
        <wp:anchor distT="0" distB="0" distL="0" distR="0" simplePos="0" relativeHeight="251658240" behindDoc="1" locked="0" layoutInCell="1" hidden="0" allowOverlap="1">
          <wp:simplePos x="0" y="0"/>
          <wp:positionH relativeFrom="column">
            <wp:posOffset>-942974</wp:posOffset>
          </wp:positionH>
          <wp:positionV relativeFrom="paragraph">
            <wp:posOffset>24812</wp:posOffset>
          </wp:positionV>
          <wp:extent cx="10729913" cy="190500"/>
          <wp:effectExtent l="0" t="0" r="0" b="0"/>
          <wp:wrapNone/>
          <wp:docPr id="1" name="image2.png" descr="horizontal line"/>
          <wp:cNvGraphicFramePr/>
          <a:graphic xmlns:a="http://schemas.openxmlformats.org/drawingml/2006/main">
            <a:graphicData uri="http://schemas.openxmlformats.org/drawingml/2006/picture">
              <pic:pic xmlns:pic="http://schemas.openxmlformats.org/drawingml/2006/picture">
                <pic:nvPicPr>
                  <pic:cNvPr id="0" name="image2.png" descr="horizontal line"/>
                  <pic:cNvPicPr preferRelativeResize="0"/>
                </pic:nvPicPr>
                <pic:blipFill>
                  <a:blip r:embed="rId1"/>
                  <a:srcRect t="25000" r="27922" b="25000"/>
                  <a:stretch>
                    <a:fillRect/>
                  </a:stretch>
                </pic:blipFill>
                <pic:spPr>
                  <a:xfrm>
                    <a:off x="0" y="0"/>
                    <a:ext cx="10729913" cy="19050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BDA2C2B"/>
    <w:multiLevelType w:val="multilevel"/>
    <w:tmpl w:val="4E266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4436EB0"/>
    <w:multiLevelType w:val="multilevel"/>
    <w:tmpl w:val="19924906"/>
    <w:lvl w:ilvl="0">
      <w:start w:val="1"/>
      <w:numFmt w:val="decimal"/>
      <w:lvlText w:val="%1."/>
      <w:lvlJc w:val="left"/>
      <w:pPr>
        <w:tabs>
          <w:tab w:val="num" w:pos="720"/>
        </w:tabs>
        <w:ind w:left="720" w:hanging="360"/>
      </w:pPr>
      <w:rPr>
        <w:color w:val="000000" w:themeColor="text1"/>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2165E92"/>
    <w:multiLevelType w:val="multilevel"/>
    <w:tmpl w:val="8744BC1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15:restartNumberingAfterBreak="0">
    <w:nsid w:val="683871BD"/>
    <w:multiLevelType w:val="multilevel"/>
    <w:tmpl w:val="4B1605E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7B5D6B9D"/>
    <w:multiLevelType w:val="hybridMultilevel"/>
    <w:tmpl w:val="91B41EF8"/>
    <w:lvl w:ilvl="0" w:tplc="1C44E6BE">
      <w:numFmt w:val="bullet"/>
      <w:lvlText w:val=""/>
      <w:lvlJc w:val="left"/>
      <w:pPr>
        <w:ind w:left="720" w:hanging="360"/>
      </w:pPr>
      <w:rPr>
        <w:rFonts w:ascii="Symbol" w:eastAsia="Arial" w:hAnsi="Symbol" w:cs="Arial" w:hint="default"/>
      </w:rPr>
    </w:lvl>
    <w:lvl w:ilvl="1" w:tplc="100A0003">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4"/>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embedTrueTypeFonts/>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66CE"/>
    <w:rsid w:val="00106D7F"/>
    <w:rsid w:val="00213670"/>
    <w:rsid w:val="003627FA"/>
    <w:rsid w:val="004743ED"/>
    <w:rsid w:val="006E191B"/>
    <w:rsid w:val="00724D3E"/>
    <w:rsid w:val="00951266"/>
    <w:rsid w:val="009855E9"/>
    <w:rsid w:val="00AC0DB3"/>
    <w:rsid w:val="00D021CB"/>
    <w:rsid w:val="00F2503A"/>
    <w:rsid w:val="00F766CE"/>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07AD711"/>
  <w15:docId w15:val="{6BD67D2F-ADCE-45AD-A2A2-22F547247C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s-419" w:eastAsia="es-GT"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80" w:after="120"/>
      <w:outlineLvl w:val="0"/>
    </w:pPr>
    <w:rPr>
      <w:color w:val="039BE5"/>
      <w:sz w:val="40"/>
      <w:szCs w:val="40"/>
    </w:rPr>
  </w:style>
  <w:style w:type="paragraph" w:styleId="Heading2">
    <w:name w:val="heading 2"/>
    <w:basedOn w:val="Normal"/>
    <w:next w:val="Normal"/>
    <w:uiPriority w:val="9"/>
    <w:unhideWhenUsed/>
    <w:qFormat/>
    <w:pPr>
      <w:keepNext/>
      <w:keepLines/>
      <w:spacing w:line="240" w:lineRule="auto"/>
      <w:ind w:left="1440" w:hanging="360"/>
      <w:outlineLvl w:val="1"/>
    </w:pPr>
    <w:rPr>
      <w:rFonts w:ascii="Proxima Nova" w:eastAsia="Proxima Nova" w:hAnsi="Proxima Nova" w:cs="Proxima Nova"/>
      <w:color w:val="BF9000"/>
      <w:sz w:val="28"/>
      <w:szCs w:val="28"/>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paragraph" w:styleId="ListParagraph">
    <w:name w:val="List Paragraph"/>
    <w:basedOn w:val="Normal"/>
    <w:uiPriority w:val="34"/>
    <w:qFormat/>
    <w:rsid w:val="00951266"/>
    <w:pPr>
      <w:ind w:left="720"/>
      <w:contextualSpacing/>
    </w:pPr>
  </w:style>
  <w:style w:type="paragraph" w:styleId="Header">
    <w:name w:val="header"/>
    <w:basedOn w:val="Normal"/>
    <w:link w:val="HeaderChar"/>
    <w:uiPriority w:val="99"/>
    <w:unhideWhenUsed/>
    <w:rsid w:val="00951266"/>
    <w:pPr>
      <w:tabs>
        <w:tab w:val="center" w:pos="4419"/>
        <w:tab w:val="right" w:pos="8838"/>
      </w:tabs>
      <w:spacing w:line="240" w:lineRule="auto"/>
    </w:pPr>
  </w:style>
  <w:style w:type="character" w:customStyle="1" w:styleId="HeaderChar">
    <w:name w:val="Header Char"/>
    <w:basedOn w:val="DefaultParagraphFont"/>
    <w:link w:val="Header"/>
    <w:uiPriority w:val="99"/>
    <w:rsid w:val="00951266"/>
  </w:style>
  <w:style w:type="paragraph" w:styleId="Footer">
    <w:name w:val="footer"/>
    <w:basedOn w:val="Normal"/>
    <w:link w:val="FooterChar"/>
    <w:uiPriority w:val="99"/>
    <w:unhideWhenUsed/>
    <w:rsid w:val="00951266"/>
    <w:pPr>
      <w:tabs>
        <w:tab w:val="center" w:pos="4419"/>
        <w:tab w:val="right" w:pos="8838"/>
      </w:tabs>
      <w:spacing w:line="240" w:lineRule="auto"/>
    </w:pPr>
  </w:style>
  <w:style w:type="character" w:customStyle="1" w:styleId="FooterChar">
    <w:name w:val="Footer Char"/>
    <w:basedOn w:val="DefaultParagraphFont"/>
    <w:link w:val="Footer"/>
    <w:uiPriority w:val="99"/>
    <w:rsid w:val="009512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8120393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TotalTime>
  <Pages>12</Pages>
  <Words>2322</Words>
  <Characters>12777</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Kev M</cp:lastModifiedBy>
  <cp:revision>9</cp:revision>
  <dcterms:created xsi:type="dcterms:W3CDTF">2026-05-08T17:09:00Z</dcterms:created>
  <dcterms:modified xsi:type="dcterms:W3CDTF">2026-05-08T17:38:00Z</dcterms:modified>
</cp:coreProperties>
</file>