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b w:val="1"/>
          <w:color w:val="f1c232"/>
          <w:sz w:val="96"/>
          <w:szCs w:val="96"/>
        </w:rPr>
      </w:pPr>
      <w:r w:rsidDel="00000000" w:rsidR="00000000" w:rsidRPr="00000000">
        <w:rPr>
          <w:color w:val="666666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182880</wp:posOffset>
            </wp:positionH>
            <wp:positionV relativeFrom="margin">
              <wp:posOffset>1666239</wp:posOffset>
            </wp:positionV>
            <wp:extent cx="447675" cy="57150"/>
            <wp:effectExtent b="0" l="0" r="0" t="0"/>
            <wp:wrapSquare wrapText="bothSides" distB="0" distT="0" distL="114300" distR="114300"/>
            <wp:docPr descr="línea corta" id="1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f1c232"/>
          <w:sz w:val="96"/>
          <w:szCs w:val="96"/>
          <w:rtl w:val="0"/>
        </w:rPr>
        <w:t xml:space="preserve">Funciones de Azure + Azure AI Translator</w:t>
      </w:r>
    </w:p>
    <w:p w:rsidR="00000000" w:rsidDel="00000000" w:rsidP="00000000" w:rsidRDefault="00000000" w:rsidRPr="00000000" w14:paraId="00000002">
      <w:pPr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 XX hrs/min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4"/>
        </w:numPr>
        <w:spacing w:before="0" w:line="240" w:lineRule="auto"/>
        <w:ind w:left="720" w:hanging="360"/>
        <w:rPr/>
      </w:pPr>
      <w:bookmarkStart w:colFirst="0" w:colLast="0" w:name="_heading=h.cpzsqeeobl49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color w:val="bf9000"/>
        </w:rPr>
      </w:pPr>
      <w:bookmarkStart w:colFirst="0" w:colLast="0" w:name="_heading=h.cl16hcov79so" w:id="1"/>
      <w:bookmarkEnd w:id="1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Innovación tecnológica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El estudiante aplica nuevas tecnologías de inteligencia artificial y servicios en la nube de Microsoft Azure, explorando soluciones innovadoras para el procesamiento de lenguaje mediante funciones serverless.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spacing w:before="0" w:line="240" w:lineRule="auto"/>
        <w:rPr>
          <w:color w:val="bf9000"/>
        </w:rPr>
      </w:pPr>
      <w:bookmarkStart w:colFirst="0" w:colLast="0" w:name="_heading=h.3674k3yyo10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eizhmofvzovr" w:id="3"/>
      <w:bookmarkEnd w:id="3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Comprende los fundamentos de la computación en la nube y aplica modelos de ejecución serverless para integrar servicios cognitivos de inteligencia artificial.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 y despliega una función de Azure que utiliza el servicio Azure AI Translator para traducir texto automáticamente entre diferentes idiomas.</w:t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widowControl w:val="0"/>
        <w:numPr>
          <w:ilvl w:val="1"/>
          <w:numId w:val="4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dmiirpyc4qgd" w:id="4"/>
      <w:bookmarkEnd w:id="4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A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crear una aplicación de funciones en Azure llamada FuncionesIASemi1&lt;Carnet&gt; e implementar dentro de ella una función denominada funcionTraducirAzure que consuma el servicio Azure AI Translator.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función deberá traducir correctamente texto entre al menos dos idiomas distintos, mostrando la salida esperada en la consola o en la respuesta HTTP.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Azure Functions, Azure AI Translator, y una cuenta educativa o gratuita de Microsoft Azure, junto con Visual Studio Code o el portal web de Azure.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comprender la integración de servicios de inteligencia artificial en arquitecturas serverless y fortalecer las competencias en el desarrollo cloud multiplataforma.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actividad debe completarse y presentarse durante la sesión de laboratorio asignada, con evidencia de ejecución funcional y despliegue exitoso.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bc0gkm9hnd1" w:id="5"/>
      <w:bookmarkEnd w:id="5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4"/>
        </w:numPr>
        <w:spacing w:before="0" w:lineRule="auto"/>
        <w:ind w:left="1440" w:hanging="360"/>
        <w:rPr/>
      </w:pPr>
      <w:bookmarkStart w:colFirst="0" w:colLast="0" w:name="_heading=h.m57ds03yza2p" w:id="6"/>
      <w:bookmarkEnd w:id="6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 Portal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 — para la creación y despliegue de la función.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AI Translator — servicio cognitivo de traducción.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 con extensión de Azure Functions o portal web de Azure.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CLI (opcional) para creación y despliegue desde consola.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Lenguaje recomendado: Python o JavaScript.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4"/>
        </w:numPr>
        <w:ind w:left="1440" w:hanging="360"/>
        <w:rPr/>
      </w:pPr>
      <w:bookmarkStart w:colFirst="0" w:colLast="0" w:name="_heading=h.h1j9c33j7r2f" w:id="7"/>
      <w:bookmarkEnd w:id="7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En esta actividad, el estudiante desarrollará una aplicación de funciones en Azure denominada </w:t>
      </w:r>
      <w:r w:rsidDel="00000000" w:rsidR="00000000" w:rsidRPr="00000000">
        <w:rPr>
          <w:b w:val="1"/>
          <w:rtl w:val="0"/>
        </w:rPr>
        <w:t xml:space="preserve">FuncionesIASemi1&lt;Carnet&gt;</w:t>
      </w:r>
      <w:r w:rsidDel="00000000" w:rsidR="00000000" w:rsidRPr="00000000">
        <w:rPr>
          <w:rtl w:val="0"/>
        </w:rPr>
        <w:t xml:space="preserve">, en la cual deberá crear una función llamada </w:t>
      </w:r>
      <w:r w:rsidDel="00000000" w:rsidR="00000000" w:rsidRPr="00000000">
        <w:rPr>
          <w:b w:val="1"/>
          <w:rtl w:val="0"/>
        </w:rPr>
        <w:t xml:space="preserve">funcionTraducirAzure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Esta función integrará el servicio </w:t>
      </w:r>
      <w:r w:rsidDel="00000000" w:rsidR="00000000" w:rsidRPr="00000000">
        <w:rPr>
          <w:b w:val="1"/>
          <w:rtl w:val="0"/>
        </w:rPr>
        <w:t xml:space="preserve">Azure AI Translator</w:t>
      </w:r>
      <w:r w:rsidDel="00000000" w:rsidR="00000000" w:rsidRPr="00000000">
        <w:rPr>
          <w:rtl w:val="0"/>
        </w:rPr>
        <w:t xml:space="preserve"> para traducir texto de un idioma a otro mediante solicitudes HTTP.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El proceso incluye: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la </w:t>
      </w:r>
      <w:r w:rsidDel="00000000" w:rsidR="00000000" w:rsidRPr="00000000">
        <w:rPr>
          <w:b w:val="1"/>
          <w:rtl w:val="0"/>
        </w:rPr>
        <w:t xml:space="preserve">aplicación de funciones</w:t>
      </w:r>
      <w:r w:rsidDel="00000000" w:rsidR="00000000" w:rsidRPr="00000000">
        <w:rPr>
          <w:rtl w:val="0"/>
        </w:rPr>
        <w:t xml:space="preserve"> en el portal de Azure con el nombre FuncionesIASemi1&lt;Carnet&gt;.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la </w:t>
      </w:r>
      <w:r w:rsidDel="00000000" w:rsidR="00000000" w:rsidRPr="00000000">
        <w:rPr>
          <w:b w:val="1"/>
          <w:rtl w:val="0"/>
        </w:rPr>
        <w:t xml:space="preserve">función</w:t>
      </w:r>
      <w:r w:rsidDel="00000000" w:rsidR="00000000" w:rsidRPr="00000000">
        <w:rPr>
          <w:rtl w:val="0"/>
        </w:rPr>
        <w:t xml:space="preserve"> funcionTraducirAzure utilizando un </w:t>
      </w:r>
      <w:r w:rsidDel="00000000" w:rsidR="00000000" w:rsidRPr="00000000">
        <w:rPr>
          <w:i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HTTP.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Escribir el código que consuma el endpoint del servicio </w:t>
      </w:r>
      <w:r w:rsidDel="00000000" w:rsidR="00000000" w:rsidRPr="00000000">
        <w:rPr>
          <w:b w:val="1"/>
          <w:rtl w:val="0"/>
        </w:rPr>
        <w:t xml:space="preserve">AI Translator</w:t>
      </w:r>
      <w:r w:rsidDel="00000000" w:rsidR="00000000" w:rsidRPr="00000000">
        <w:rPr>
          <w:rtl w:val="0"/>
        </w:rPr>
        <w:t xml:space="preserve">, enviando texto de entrada y mostrando el resultado traducido.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Configurar las variables de entorno necesarias (clave y endpoint del servicio Translator).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Probar la función desde el portal o mediante una solicitud HTTP local.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las evidencias del despliegue y los resultados.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Se recomienda manejar las claves del servicio mediante variables de entorno o configuración protegida en Azure para evitar exposición de credenciales.</w:t>
      </w:r>
    </w:p>
    <w:p w:rsidR="00000000" w:rsidDel="00000000" w:rsidP="00000000" w:rsidRDefault="00000000" w:rsidRPr="00000000" w14:paraId="00000043">
      <w:pPr>
        <w:pStyle w:val="Heading1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 Documentation: https://learn.microsoft.com/azure/azure-functions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AI Translator Overview: https://learn.microsoft.com/azure/ai-services/translator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Quickstart – Create a function in Azure: https://learn.microsoft.com/azure/azure-functions/create-first-function-vs-code-python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Translator REST API Reference: https://learn.microsoft.com/azure/ai-services/translator/reference/v3-0-translate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9wwvn57w6mtm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wbqchpappts1" w:id="9"/>
      <w:bookmarkEnd w:id="9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práctica debe realizarse y presentarse durante la sesión de laboratorio.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función debe estar desplegada y en funcionamiento.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presentarse evidencia funcional (capturas o video corto).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py052pl751u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Creación y configuración de la aplicación de funciones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 correctamente la aplicación FuncionesIASemi1&lt;Carnet&gt; y la función funcionTraducirAzure con un </w:t>
            </w:r>
            <w:r w:rsidDel="00000000" w:rsidR="00000000" w:rsidRPr="00000000">
              <w:rPr>
                <w:i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  <w:t xml:space="preserve"> HTTP.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Implementación del código con AI Translator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Escribe y ejecuta el código que integra el servicio de traducción de Azure, logrando traducciones correctas.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Ejecución y despliegue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Despliega la función exitosamente en Azure y demuestra su funcionamiento mediante solicitudes HTTP o pruebas en el portal.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Configuración segura y manejo de credenciales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Utiliza adecuadamente variables de entorno o configuración protegida para manejar claves y endpoints.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 un informe ordenado con capturas, explicación breve y resultados obtenidos.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Actitud y participación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Muestra iniciativa, autonomía y disposición durante la práctica.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6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5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2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9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Style w:val="Title"/>
      <w:rPr/>
    </w:pPr>
    <w:bookmarkStart w:colFirst="0" w:colLast="0" w:name="_heading=h.m72ltdhjbdtt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2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D37CFA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D37C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37CFA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B92EF8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tK8eFulELjb7Akjfkjx/BwtuwQ==">CgMxLjAyDmguY3B6c3FlZW9ibDQ5Mg5oLmNsMTZoY292NzlzbzIOaC4zNjc0azN5eW8xMHcyDmguZWl6aG1vZnZ6b3ZyMg5oLmRtaWlycHljNHFnZDINaC5iYzBna205aG5kMTIOaC5tNTdkczAzeXphMnAyDmguaDFqOWMzM2o3cjJmMg5oLjl3d3ZuNTd3Nm10bTIOaC53YnFjaHBhcHB0czEyDWgucHkwNTJwbDc1MXUyDmgubTcybHRkaGpiZHR0OAByITEycVNNTUFrbUtDTjFsRmVYaVJjTHpqeFVYZ0pPQmg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2025-10-30T04:57:00Z</dcterms:created>
  <dc:creator>Emerson</dc:creator>
</cp:coreProperties>
</file>