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emg9ksadd4ga"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56zw2jcu5cuv"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jq9tizhlupak" w:id="2"/>
      <w:bookmarkEnd w:id="2"/>
      <w:r w:rsidDel="00000000" w:rsidR="00000000" w:rsidRPr="00000000">
        <w:rPr>
          <w:rtl w:val="0"/>
        </w:rPr>
        <w:t xml:space="preserve">Aplicación Web Tradicional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7.5 pts</w:t>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 hr</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Rule="auto"/>
        <w:rPr/>
      </w:pPr>
      <w:r w:rsidDel="00000000" w:rsidR="00000000" w:rsidRPr="00000000">
        <w:rPr>
          <w:rtl w:val="0"/>
        </w:rPr>
      </w:r>
    </w:p>
    <w:sdt>
      <w:sdtPr>
        <w:id w:val="197763180"/>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bi69sxnzn8ek">
            <w:r w:rsidDel="00000000" w:rsidR="00000000" w:rsidRPr="00000000">
              <w:rPr>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rPr>
          </w:pPr>
          <w:hyperlink w:anchor="_heading=h.q06zksl3sgad">
            <w:r w:rsidDel="00000000" w:rsidR="00000000" w:rsidRPr="00000000">
              <w:rPr>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heading=h.n4uaj5plqc42">
            <w:r w:rsidDel="00000000" w:rsidR="00000000" w:rsidRPr="00000000">
              <w:rPr>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heading=h.ul08ck26da1e">
            <w:r w:rsidDel="00000000" w:rsidR="00000000" w:rsidRPr="00000000">
              <w:rPr>
                <w:color w:val="000000"/>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rPr>
          </w:pPr>
          <w:hyperlink w:anchor="_heading=h.pr9xvnqtgz50">
            <w:r w:rsidDel="00000000" w:rsidR="00000000" w:rsidRPr="00000000">
              <w:rPr>
                <w:b w:val="1"/>
                <w:bCs w:val="1"/>
                <w:color w:val="000000"/>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rPr>
          </w:pPr>
          <w:hyperlink w:anchor="_heading=h.l48gh8m2bmxh">
            <w:r w:rsidDel="00000000" w:rsidR="00000000" w:rsidRPr="00000000">
              <w:rPr>
                <w:color w:val="000000"/>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9ouc0bqoz6vo">
            <w:r w:rsidDel="00000000" w:rsidR="00000000" w:rsidRPr="00000000">
              <w:rPr>
                <w:color w:val="000000"/>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wnvukrpoca53">
            <w:r w:rsidDel="00000000" w:rsidR="00000000" w:rsidRPr="00000000">
              <w:rPr>
                <w:color w:val="000000"/>
                <w:rtl w:val="0"/>
              </w:rPr>
              <w:t xml:space="preserve">3.3 Entregables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rPr>
          </w:pPr>
          <w:hyperlink w:anchor="_heading=h.k1tnxa6grxol">
            <w:r w:rsidDel="00000000" w:rsidR="00000000" w:rsidRPr="00000000">
              <w:rPr>
                <w:color w:val="000000"/>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rPr>
          </w:pPr>
          <w:hyperlink w:anchor="_heading=h.ifmwojbc1t2m">
            <w:r w:rsidDel="00000000" w:rsidR="00000000" w:rsidRPr="00000000">
              <w:rPr>
                <w:b w:val="1"/>
                <w:bCs w:val="1"/>
                <w:color w:val="000000"/>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rPr>
          </w:pPr>
          <w:hyperlink w:anchor="_heading=h.ojbew29bs0t2">
            <w:r w:rsidDel="00000000" w:rsidR="00000000" w:rsidRPr="00000000">
              <w:rPr>
                <w:b w:val="1"/>
                <w:bCs w:val="1"/>
                <w:color w:val="000000"/>
                <w:rtl w:val="0"/>
              </w:rPr>
              <w:t xml:space="preserve">7. Cronograma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rPr>
          </w:pPr>
          <w:hyperlink w:anchor="_heading=h.j2kv0whdd73j">
            <w:r w:rsidDel="00000000" w:rsidR="00000000" w:rsidRPr="00000000">
              <w:rPr>
                <w:b w:val="1"/>
                <w:bCs w:val="1"/>
                <w:color w:val="000000"/>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w56l569d59p8">
            <w:r w:rsidDel="00000000" w:rsidR="00000000" w:rsidRPr="00000000">
              <w:rPr>
                <w:color w:val="000000"/>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mrb1spvuy2m1">
            <w:r w:rsidDel="00000000" w:rsidR="00000000" w:rsidRPr="00000000">
              <w:rPr>
                <w:b w:val="1"/>
                <w:bCs w:val="1"/>
                <w:color w:val="000000"/>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504b28f44gql">
            <w:r w:rsidDel="00000000" w:rsidR="00000000" w:rsidRPr="00000000">
              <w:rPr>
                <w:color w:val="000000"/>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tl74kreobnbe">
            <w:r w:rsidDel="00000000" w:rsidR="00000000" w:rsidRPr="00000000">
              <w:rPr>
                <w:color w:val="000000"/>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1"/>
        <w:numPr>
          <w:ilvl w:val="0"/>
          <w:numId w:val="7"/>
        </w:numPr>
        <w:spacing w:after="0" w:before="0" w:line="240" w:lineRule="auto"/>
        <w:ind w:left="720" w:hanging="360"/>
        <w:rPr>
          <w:rFonts w:ascii="Proxima Nova" w:cs="Proxima Nova" w:eastAsia="Proxima Nova" w:hAnsi="Proxima Nova"/>
          <w:sz w:val="36"/>
          <w:szCs w:val="36"/>
        </w:rPr>
      </w:pPr>
      <w:bookmarkStart w:colFirst="0" w:colLast="0" w:name="_heading=h.bi69sxnzn8ek"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7"/>
        </w:numPr>
        <w:spacing w:line="300" w:lineRule="auto"/>
        <w:ind w:left="1440" w:hanging="360"/>
        <w:rPr/>
      </w:pPr>
      <w:bookmarkStart w:colFirst="0" w:colLast="0" w:name="_heading=h.q06zksl3sgad"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rtl w:val="0"/>
              </w:rPr>
              <w:t xml:space="preserve">Proactividad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rtl w:val="0"/>
              </w:rPr>
              <w:t xml:space="preserve">El estudiante tendrá la iniciativa de implementar nuevas soluciones en el desarrollo de aplicaciones.</w:t>
            </w:r>
            <w:r w:rsidDel="00000000" w:rsidR="00000000" w:rsidRPr="00000000">
              <w:rPr>
                <w:rtl w:val="0"/>
              </w:rPr>
            </w:r>
          </w:p>
        </w:tc>
      </w:tr>
    </w:tbl>
    <w:p w:rsidR="00000000" w:rsidDel="00000000" w:rsidP="00000000" w:rsidRDefault="00000000" w:rsidRPr="00000000" w14:paraId="0000003B">
      <w:pPr>
        <w:pStyle w:val="Heading2"/>
        <w:rPr/>
      </w:pPr>
      <w:bookmarkStart w:colFirst="0" w:colLast="0" w:name="_heading=h.xhh4d2k6s8wq" w:id="5"/>
      <w:bookmarkEnd w:id="5"/>
      <w:r w:rsidDel="00000000" w:rsidR="00000000" w:rsidRPr="00000000">
        <w:rPr>
          <w:rtl w:val="0"/>
        </w:rPr>
      </w:r>
    </w:p>
    <w:p w:rsidR="00000000" w:rsidDel="00000000" w:rsidP="00000000" w:rsidRDefault="00000000" w:rsidRPr="00000000" w14:paraId="0000003C">
      <w:pPr>
        <w:pStyle w:val="Heading2"/>
        <w:numPr>
          <w:ilvl w:val="1"/>
          <w:numId w:val="7"/>
        </w:numPr>
        <w:ind w:left="1440" w:hanging="360"/>
        <w:rPr/>
      </w:pPr>
      <w:bookmarkStart w:colFirst="0" w:colLast="0" w:name="_heading=h.n4uaj5plqc42" w:id="6"/>
      <w:bookmarkEnd w:id="6"/>
      <w:r w:rsidDel="00000000" w:rsidR="00000000" w:rsidRPr="00000000">
        <w:rPr>
          <w:rtl w:val="0"/>
        </w:rPr>
        <w:t xml:space="preserve">Competencia(s)</w:t>
      </w:r>
    </w:p>
    <w:p w:rsidR="00000000" w:rsidDel="00000000" w:rsidP="00000000" w:rsidRDefault="00000000" w:rsidRPr="00000000" w14:paraId="0000003D">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Aplica principios básicos de ingeniería, ciencias de computación y sistemas de información y comunicación, en la formulación y resolución adecuada de problemas complejos.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ind w:left="0" w:firstLine="0"/>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  </w:t>
            </w:r>
          </w:p>
          <w:p w:rsidR="00000000" w:rsidDel="00000000" w:rsidP="00000000" w:rsidRDefault="00000000" w:rsidRPr="00000000" w14:paraId="00000044">
            <w:pPr>
              <w:widowControl w:val="0"/>
              <w:numPr>
                <w:ilvl w:val="0"/>
                <w:numId w:val="1"/>
              </w:numPr>
              <w:spacing w:line="240" w:lineRule="auto"/>
              <w:ind w:left="720" w:hanging="360"/>
              <w:rPr>
                <w:rFonts w:ascii="Times New Roman" w:cs="Times New Roman" w:eastAsia="Times New Roman" w:hAnsi="Times New Roman"/>
                <w:color w:val="cccccc"/>
                <w:u w:val="none"/>
              </w:rPr>
            </w:pPr>
            <w:r w:rsidDel="00000000" w:rsidR="00000000" w:rsidRPr="00000000">
              <w:rPr>
                <w:rtl w:val="0"/>
              </w:rPr>
            </w:r>
          </w:p>
        </w:tc>
      </w:tr>
    </w:tbl>
    <w:p w:rsidR="00000000" w:rsidDel="00000000" w:rsidP="00000000" w:rsidRDefault="00000000" w:rsidRPr="00000000" w14:paraId="00000045">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6">
      <w:pPr>
        <w:pStyle w:val="Heading2"/>
        <w:widowControl w:val="0"/>
        <w:numPr>
          <w:ilvl w:val="1"/>
          <w:numId w:val="7"/>
        </w:numPr>
        <w:ind w:left="1440" w:hanging="360"/>
        <w:rPr/>
      </w:pPr>
      <w:bookmarkStart w:colFirst="0" w:colLast="0" w:name="_heading=h.ul08ck26da1e" w:id="7"/>
      <w:bookmarkEnd w:id="7"/>
      <w:r w:rsidDel="00000000" w:rsidR="00000000" w:rsidRPr="00000000">
        <w:rPr>
          <w:rtl w:val="0"/>
        </w:rPr>
        <w:t xml:space="preserve">Objetivo SMART</w:t>
      </w:r>
    </w:p>
    <w:p w:rsidR="00000000" w:rsidDel="00000000" w:rsidP="00000000" w:rsidRDefault="00000000" w:rsidRPr="00000000" w14:paraId="00000047">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B">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D">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Crear una instancia de base de datos utilizando Amazon RDS que contenga una tabla llamada "estudiantes" con al menos tres campos: id (clave primaria), nombre y carrera, e insertar 5 registros de ejemplo en dicha tabla.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E">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0">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Desarrollar una aplicación web que establezca conexión exitosa con la instancia de RDS y exponga un endpoint /datos que retorne, en formato JSON, el 100% de los registros almacenados en la tabla "estudiantes", verificable mediante pruebas con Postman o curl.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Desplegar la aplicación web en S3, configurando correctamente el security group de RDS para permitir conexiones desde S3 sobre el puerto de la base de datos, logrando que al menos el 95% de las solicitudes al endpoint retornen los datos correctamente sin errores de conexión a la base de datos.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6">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Integrar completamente la aplicación web con la base de datos RDS, creando una página HTML dinámica que consuma el endpoint /datos y muestre los registros de estudiantes en una tabla web, demostrando un flujo completo de datos desde la base de datos hasta el navegador del usuario final.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7">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9">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Completar toda la práctica (creación de la instancia RDS, desarrollo de la aplicación, despliegue en S3 e integración frontend con db) en un plazo máximo de 7 días.</w:t>
            </w:r>
          </w:p>
        </w:tc>
      </w:tr>
    </w:tbl>
    <w:p w:rsidR="00000000" w:rsidDel="00000000" w:rsidP="00000000" w:rsidRDefault="00000000" w:rsidRPr="00000000" w14:paraId="0000005A">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B">
      <w:pPr>
        <w:pStyle w:val="Heading1"/>
        <w:keepNext w:val="0"/>
        <w:keepLines w:val="0"/>
        <w:numPr>
          <w:ilvl w:val="0"/>
          <w:numId w:val="7"/>
        </w:numPr>
        <w:ind w:left="720" w:hanging="360"/>
        <w:rPr/>
      </w:pPr>
      <w:bookmarkStart w:colFirst="0" w:colLast="0" w:name="_heading=h.pr9xvnqtgz50" w:id="8"/>
      <w:bookmarkEnd w:id="8"/>
      <w:r w:rsidDel="00000000" w:rsidR="00000000" w:rsidRPr="00000000">
        <w:rPr>
          <w:rtl w:val="0"/>
        </w:rPr>
        <w:t xml:space="preserve">Enunciado de la Práctica</w:t>
      </w:r>
    </w:p>
    <w:p w:rsidR="00000000" w:rsidDel="00000000" w:rsidP="00000000" w:rsidRDefault="00000000" w:rsidRPr="00000000" w14:paraId="0000005C">
      <w:pPr>
        <w:pStyle w:val="Heading2"/>
        <w:ind w:left="0" w:firstLine="0"/>
        <w:rPr>
          <w:rFonts w:ascii="Arial" w:cs="Arial" w:eastAsia="Arial" w:hAnsi="Arial"/>
          <w:color w:val="000000"/>
          <w:sz w:val="22"/>
          <w:szCs w:val="22"/>
        </w:rPr>
      </w:pPr>
      <w:bookmarkStart w:colFirst="0" w:colLast="0" w:name="_heading=h.l48gh8m2bmxh" w:id="9"/>
      <w:bookmarkEnd w:id="9"/>
      <w:r w:rsidDel="00000000" w:rsidR="00000000" w:rsidRPr="00000000">
        <w:rPr>
          <w:rFonts w:ascii="Arial" w:cs="Arial" w:eastAsia="Arial" w:hAnsi="Arial"/>
          <w:color w:val="000000"/>
          <w:sz w:val="22"/>
          <w:szCs w:val="22"/>
          <w:rtl w:val="0"/>
        </w:rPr>
        <w:t xml:space="preserve">DataDrive Innovations, una empresa emergente especializado en soluciones de gestión de datos, necesita modernizar su enfoque de desarrollo de aplicaciones. Actualmente, sus desarrolladores pierden tiempo valioso en la administración y mantenimiento de bases de datos, en lugar de enfocarse en la lógica de negocio. Para abordar este problema, la empresa ha decidido adoptar bases de datos gestionadas en la nube como estándar para todos sus nuevos proyectos. </w:t>
      </w:r>
    </w:p>
    <w:p w:rsidR="00000000" w:rsidDel="00000000" w:rsidP="00000000" w:rsidRDefault="00000000" w:rsidRPr="00000000" w14:paraId="0000005D">
      <w:pPr>
        <w:pStyle w:val="Heading2"/>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E">
      <w:pPr>
        <w:pStyle w:val="Heading2"/>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Así que se le ha encargado crear un prototipo funcional que demuestre el flujo completo de una aplicación web conectada a una base de datos gestionada. Este prototipo servirá como caso de estudio y material de capacitación para que todos los equipos de desarrollo aprendan a integrar Amazon RDS (Relational Database Service) en sus aplicaciones.</w:t>
      </w:r>
    </w:p>
    <w:p w:rsidR="00000000" w:rsidDel="00000000" w:rsidP="00000000" w:rsidRDefault="00000000" w:rsidRPr="00000000" w14:paraId="0000005F">
      <w:pPr>
        <w:pStyle w:val="Heading2"/>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0">
      <w:pPr>
        <w:pStyle w:val="Heading2"/>
        <w:ind w:left="0" w:firstLine="0"/>
        <w:rPr/>
      </w:pPr>
      <w:r w:rsidDel="00000000" w:rsidR="00000000" w:rsidRPr="00000000">
        <w:rPr>
          <w:rtl w:val="0"/>
        </w:rPr>
        <w:t xml:space="preserve">2.1 Descripción del problema a resolver</w:t>
      </w:r>
    </w:p>
    <w:p w:rsidR="00000000" w:rsidDel="00000000" w:rsidP="00000000" w:rsidRDefault="00000000" w:rsidRPr="00000000" w14:paraId="00000061">
      <w:pPr>
        <w:rPr/>
      </w:pPr>
      <w:r w:rsidDel="00000000" w:rsidR="00000000" w:rsidRPr="00000000">
        <w:rPr>
          <w:rtl w:val="0"/>
        </w:rPr>
        <w:t xml:space="preserve">Los equipos de desarrollo de DataDrive Innovations enfrentan los siguientes desafíos: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Alto Overhead Operacional: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asegurar, parchear y hacer respaldos manuales de servidores de base de datos consume aproximadamente el 30% del tiempo del equipo. </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Dificultad de Escalabilidad: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bases de datos auto-gestionadas en servidores virtuales no pueden escalar fácilmente ante incrementos repentinos de carga.</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Falta de Conocimiento en Servicios Gestionados: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desarrolladores tienen poca experiencia en utilizar servicios de base de datos como servicio (DBaaS), lo que limita la adopción de arquitecturas modernas.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La solución debe:</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Automatizar la administración: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Utilizar un servicio de base de datos gestionada que se encargue de las tareas rutinarias.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Garantizar la conectividad: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una conexión segura y confiable entre una aplicación web y la base de datos.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Demostrar una lectura básica: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aplicación debe ser capaz de mostrar datos almacenados en la base de datos, validando que la conexión y las consultas funcionan correctamente.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El entregable final será una aplicación web desplegada y accesible mediante una URL, que muestre información proveniente directamente de una base de datos RDS, demostrando una arquitectura de dos capas (presentación y datos) completamente funcional en la nube.</w:t>
      </w:r>
    </w:p>
    <w:p w:rsidR="00000000" w:rsidDel="00000000" w:rsidP="00000000" w:rsidRDefault="00000000" w:rsidRPr="00000000" w14:paraId="0000006C">
      <w:pPr>
        <w:pStyle w:val="Heading2"/>
        <w:spacing w:after="240" w:before="240" w:line="276" w:lineRule="auto"/>
        <w:ind w:left="0" w:firstLine="0"/>
        <w:rPr/>
      </w:pPr>
      <w:r w:rsidDel="00000000" w:rsidR="00000000" w:rsidRPr="00000000">
        <w:rPr>
          <w:rtl w:val="0"/>
        </w:rPr>
        <w:t xml:space="preserve">2.2 Alcance de la práctica</w:t>
      </w:r>
    </w:p>
    <w:p w:rsidR="00000000" w:rsidDel="00000000" w:rsidP="00000000" w:rsidRDefault="00000000" w:rsidRPr="00000000" w14:paraId="0000006D">
      <w:pPr>
        <w:numPr>
          <w:ilvl w:val="0"/>
          <w:numId w:val="6"/>
        </w:numPr>
        <w:spacing w:after="240" w:lineRule="auto"/>
        <w:ind w:left="720" w:hanging="360"/>
        <w:rPr/>
      </w:pPr>
      <w:r w:rsidDel="00000000" w:rsidR="00000000" w:rsidRPr="00000000">
        <w:rPr>
          <w:b w:val="1"/>
          <w:bCs w:val="1"/>
          <w:rtl w:val="0"/>
        </w:rPr>
        <w:t xml:space="preserve">Obligatorio:</w:t>
      </w:r>
      <w:r w:rsidDel="00000000" w:rsidR="00000000" w:rsidRPr="00000000">
        <w:rPr>
          <w:rtl w:val="0"/>
        </w:rPr>
        <w:t xml:space="preserve"> Una instancia de RDS, una aplicación web simple en S3, usuarios IAM y un README.md con capturas y descripciones de las configuraciones de los servicios.</w:t>
      </w:r>
    </w:p>
    <w:p w:rsidR="00000000" w:rsidDel="00000000" w:rsidP="00000000" w:rsidRDefault="00000000" w:rsidRPr="00000000" w14:paraId="0000006E">
      <w:pPr>
        <w:numPr>
          <w:ilvl w:val="0"/>
          <w:numId w:val="6"/>
        </w:numPr>
        <w:spacing w:after="240" w:lineRule="auto"/>
        <w:ind w:left="720" w:hanging="360"/>
        <w:rPr/>
      </w:pPr>
      <w:r w:rsidDel="00000000" w:rsidR="00000000" w:rsidRPr="00000000">
        <w:rPr>
          <w:b w:val="1"/>
          <w:bCs w:val="1"/>
          <w:rtl w:val="0"/>
        </w:rPr>
        <w:t xml:space="preserve">Opcional:</w:t>
      </w:r>
      <w:r w:rsidDel="00000000" w:rsidR="00000000" w:rsidRPr="00000000">
        <w:rPr>
          <w:rtl w:val="0"/>
        </w:rPr>
        <w:t xml:space="preserve"> Agregar las opciones de creación, actualización y eliminación a la aplicación web conectada a la DB.</w:t>
      </w:r>
    </w:p>
    <w:p w:rsidR="00000000" w:rsidDel="00000000" w:rsidP="00000000" w:rsidRDefault="00000000" w:rsidRPr="00000000" w14:paraId="0000006F">
      <w:pPr>
        <w:spacing w:after="240" w:before="240" w:lineRule="auto"/>
        <w:rPr/>
      </w:pPr>
      <w:r w:rsidDel="00000000" w:rsidR="00000000" w:rsidRPr="00000000">
        <w:rPr>
          <w:rFonts w:ascii="Proxima Nova" w:cs="Proxima Nova" w:eastAsia="Proxima Nova" w:hAnsi="Proxima Nova"/>
          <w:color w:val="bf9000"/>
          <w:sz w:val="28"/>
          <w:szCs w:val="28"/>
          <w:rtl w:val="0"/>
        </w:rPr>
        <w:t xml:space="preserve">2.3 Requerimientos técnicos</w:t>
      </w:r>
      <w:r w:rsidDel="00000000" w:rsidR="00000000" w:rsidRPr="00000000">
        <w:rPr>
          <w:rtl w:val="0"/>
        </w:rPr>
        <w:br w:type="textWrapping"/>
        <w:t xml:space="preserve">El motor de la base de datos queda a decisión de los estudiantes y la página web puede desarrollarse en el lenguaje y framework de su preferencia.</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Se debe agregar un README.md donde se muestren las capturas y explicación de la configuración de cada servicio (incluyendo usuarios IAM).</w:t>
      </w:r>
      <w:r w:rsidDel="00000000" w:rsidR="00000000" w:rsidRPr="00000000">
        <w:rPr>
          <w:rtl w:val="0"/>
        </w:rPr>
      </w:r>
    </w:p>
    <w:p w:rsidR="00000000" w:rsidDel="00000000" w:rsidP="00000000" w:rsidRDefault="00000000" w:rsidRPr="00000000" w14:paraId="00000071">
      <w:pPr>
        <w:pStyle w:val="Heading2"/>
        <w:numPr>
          <w:ilvl w:val="0"/>
          <w:numId w:val="7"/>
        </w:numPr>
        <w:spacing w:after="240" w:before="240" w:line="276" w:lineRule="auto"/>
        <w:ind w:left="720" w:hanging="360"/>
        <w:rPr>
          <w:rFonts w:ascii="Arial" w:cs="Arial" w:eastAsia="Arial" w:hAnsi="Arial"/>
          <w:color w:val="039be5"/>
          <w:sz w:val="40"/>
          <w:szCs w:val="40"/>
        </w:rPr>
      </w:pPr>
      <w:bookmarkStart w:colFirst="0" w:colLast="0" w:name="_heading=h.wnvukrpoca53" w:id="10"/>
      <w:bookmarkEnd w:id="10"/>
      <w:r w:rsidDel="00000000" w:rsidR="00000000" w:rsidRPr="00000000">
        <w:rPr>
          <w:rFonts w:ascii="Arial" w:cs="Arial" w:eastAsia="Arial" w:hAnsi="Arial"/>
          <w:color w:val="039be5"/>
          <w:sz w:val="40"/>
          <w:szCs w:val="40"/>
          <w:rtl w:val="0"/>
        </w:rPr>
        <w:t xml:space="preserve">Entregables</w:t>
      </w:r>
    </w:p>
    <w:tbl>
      <w:tblPr>
        <w:tblStyle w:val="Table4"/>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7"/>
        <w:gridCol w:w="7048"/>
        <w:tblGridChange w:id="0">
          <w:tblGrid>
            <w:gridCol w:w="1977"/>
            <w:gridCol w:w="7048"/>
          </w:tblGrid>
        </w:tblGridChange>
      </w:tblGrid>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2">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3">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4">
            <w:pPr>
              <w:spacing w:before="240" w:lineRule="auto"/>
              <w:rPr>
                <w:b w:val="1"/>
                <w:bCs w:val="1"/>
              </w:rPr>
            </w:pPr>
            <w:r w:rsidDel="00000000" w:rsidR="00000000" w:rsidRPr="00000000">
              <w:rPr>
                <w:b w:val="1"/>
                <w:bCs w:val="1"/>
                <w:rtl w:val="0"/>
              </w:rPr>
              <w:t xml:space="preserve">Repositorio en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5">
            <w:pPr>
              <w:spacing w:before="240" w:lineRule="auto"/>
              <w:rPr/>
            </w:pPr>
            <w:r w:rsidDel="00000000" w:rsidR="00000000" w:rsidRPr="00000000">
              <w:rPr>
                <w:rtl w:val="0"/>
              </w:rPr>
              <w:t xml:space="preserve">Repositorio con el nombre </w:t>
            </w:r>
            <w:r w:rsidDel="00000000" w:rsidR="00000000" w:rsidRPr="00000000">
              <w:rPr>
                <w:b w:val="1"/>
                <w:bCs w:val="1"/>
                <w:rtl w:val="0"/>
              </w:rPr>
              <w:t xml:space="preserve">SEMINARIO1_&lt;SECCIÓN&gt;_PRACTICAS_2S2025</w:t>
            </w:r>
            <w:r w:rsidDel="00000000" w:rsidR="00000000" w:rsidRPr="00000000">
              <w:rPr>
                <w:rtl w:val="0"/>
              </w:rPr>
              <w:t xml:space="preserve"> que contenga el código fuente de la práctica en una carpeta </w:t>
            </w:r>
            <w:r w:rsidDel="00000000" w:rsidR="00000000" w:rsidRPr="00000000">
              <w:rPr>
                <w:i w:val="1"/>
                <w:iCs w:val="1"/>
                <w:rtl w:val="0"/>
              </w:rPr>
              <w:t xml:space="preserve">Practica2</w:t>
            </w:r>
            <w:r w:rsidDel="00000000" w:rsidR="00000000" w:rsidRPr="00000000">
              <w:rPr>
                <w:rtl w:val="0"/>
              </w:rPr>
              <w:t xml:space="preserve"> y un archivo README.md con la descripción y capturas de las configuraciones de los servicios.</w:t>
            </w:r>
          </w:p>
        </w:tc>
      </w:tr>
      <w:tr>
        <w:trPr>
          <w:cantSplit w:val="0"/>
          <w:trHeight w:val="85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6">
            <w:pPr>
              <w:spacing w:before="240" w:lineRule="auto"/>
              <w:rPr>
                <w:b w:val="1"/>
                <w:bCs w:val="1"/>
              </w:rPr>
            </w:pPr>
            <w:r w:rsidDel="00000000" w:rsidR="00000000" w:rsidRPr="00000000">
              <w:rPr>
                <w:b w:val="1"/>
                <w:bCs w:val="1"/>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7">
            <w:pPr>
              <w:spacing w:before="240" w:lineRule="auto"/>
              <w:rPr/>
            </w:pPr>
            <w:r w:rsidDel="00000000" w:rsidR="00000000" w:rsidRPr="00000000">
              <w:rPr>
                <w:rtl w:val="0"/>
              </w:rPr>
              <w:t xml:space="preserve">Código de la aplicación web y si se realizó, el código del backend..</w:t>
            </w:r>
          </w:p>
        </w:tc>
      </w:tr>
    </w:tbl>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pStyle w:val="Heading1"/>
        <w:numPr>
          <w:ilvl w:val="0"/>
          <w:numId w:val="7"/>
        </w:numPr>
        <w:ind w:left="720" w:hanging="360"/>
        <w:rPr/>
      </w:pPr>
      <w:bookmarkStart w:colFirst="0" w:colLast="0" w:name="_heading=h.k1tnxa6grxol" w:id="11"/>
      <w:bookmarkEnd w:id="11"/>
      <w:r w:rsidDel="00000000" w:rsidR="00000000" w:rsidRPr="00000000">
        <w:rPr>
          <w:rtl w:val="0"/>
        </w:rPr>
        <w:t xml:space="preserve">Material de apoyo</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Creating an Amazon RDS DB instance(AWS):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9">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https://docs.aws.amazon.com/AmazonRDS/latest/UserGuide/USER_CreateDBInstance.html</w:t>
        </w:r>
      </w:hyperlink>
      <w:r w:rsidDel="00000000" w:rsidR="00000000" w:rsidRPr="00000000">
        <w:rPr>
          <w:rtl w:val="0"/>
        </w:rPr>
      </w:r>
    </w:p>
    <w:p w:rsidR="00000000" w:rsidDel="00000000" w:rsidP="00000000" w:rsidRDefault="00000000" w:rsidRPr="00000000" w14:paraId="0000007B">
      <w:pPr>
        <w:pStyle w:val="Heading1"/>
        <w:numPr>
          <w:ilvl w:val="0"/>
          <w:numId w:val="7"/>
        </w:numPr>
        <w:pBdr>
          <w:top w:space="0" w:sz="0" w:val="nil"/>
          <w:left w:space="0" w:sz="0" w:val="nil"/>
          <w:bottom w:space="0" w:sz="0" w:val="nil"/>
          <w:right w:space="0" w:sz="0" w:val="nil"/>
          <w:between w:space="0" w:sz="0" w:val="nil"/>
        </w:pBdr>
        <w:ind w:left="720" w:hanging="360"/>
        <w:rPr/>
      </w:pPr>
      <w:bookmarkStart w:colFirst="0" w:colLast="0" w:name="_heading=h.hfvl9n5gn03y" w:id="12"/>
      <w:bookmarkEnd w:id="12"/>
      <w:r w:rsidDel="00000000" w:rsidR="00000000" w:rsidRPr="00000000">
        <w:rPr>
          <w:rtl w:val="0"/>
        </w:rPr>
        <w:t xml:space="preserve">Recursos y herramientas a utilizar</w:t>
      </w:r>
    </w:p>
    <w:p w:rsidR="00000000" w:rsidDel="00000000" w:rsidP="00000000" w:rsidRDefault="00000000" w:rsidRPr="00000000" w14:paraId="0000007C">
      <w:pPr>
        <w:numPr>
          <w:ilvl w:val="0"/>
          <w:numId w:val="2"/>
        </w:numPr>
        <w:ind w:left="720" w:hanging="360"/>
        <w:rPr/>
      </w:pPr>
      <w:r w:rsidDel="00000000" w:rsidR="00000000" w:rsidRPr="00000000">
        <w:rPr>
          <w:b w:val="1"/>
          <w:bCs w:val="1"/>
          <w:rtl w:val="0"/>
        </w:rPr>
        <w:t xml:space="preserve">Plataformas:</w:t>
      </w:r>
      <w:r w:rsidDel="00000000" w:rsidR="00000000" w:rsidRPr="00000000">
        <w:rPr>
          <w:rtl w:val="0"/>
        </w:rPr>
        <w:t xml:space="preserve"> GitHub (para repositorio), UEDI (para entrega), AWS (para despliegue cloud).</w:t>
        <w:br w:type="textWrapping"/>
      </w:r>
    </w:p>
    <w:p w:rsidR="00000000" w:rsidDel="00000000" w:rsidP="00000000" w:rsidRDefault="00000000" w:rsidRPr="00000000" w14:paraId="0000007D">
      <w:pPr>
        <w:numPr>
          <w:ilvl w:val="0"/>
          <w:numId w:val="2"/>
        </w:numPr>
        <w:spacing w:after="240" w:lineRule="auto"/>
        <w:ind w:left="720" w:hanging="360"/>
        <w:rPr/>
      </w:pPr>
      <w:r w:rsidDel="00000000" w:rsidR="00000000" w:rsidRPr="00000000">
        <w:rPr>
          <w:b w:val="1"/>
          <w:bCs w:val="1"/>
          <w:rtl w:val="0"/>
        </w:rPr>
        <w:t xml:space="preserve">Lecturas recomendadas:</w:t>
      </w:r>
      <w:r w:rsidDel="00000000" w:rsidR="00000000" w:rsidRPr="00000000">
        <w:rPr>
          <w:rtl w:val="0"/>
        </w:rPr>
        <w:t xml:space="preserve"> manuales de AWS, artículos sobre configuración y uso de RDS.</w:t>
      </w:r>
    </w:p>
    <w:p w:rsidR="00000000" w:rsidDel="00000000" w:rsidP="00000000" w:rsidRDefault="00000000" w:rsidRPr="00000000" w14:paraId="0000007E">
      <w:pPr>
        <w:pStyle w:val="Heading1"/>
        <w:numPr>
          <w:ilvl w:val="0"/>
          <w:numId w:val="7"/>
        </w:numPr>
        <w:pBdr>
          <w:top w:space="0" w:sz="0" w:val="nil"/>
          <w:left w:space="0" w:sz="0" w:val="nil"/>
          <w:bottom w:space="0" w:sz="0" w:val="nil"/>
          <w:right w:space="0" w:sz="0" w:val="nil"/>
          <w:between w:space="0" w:sz="0" w:val="nil"/>
        </w:pBdr>
        <w:ind w:left="720" w:hanging="360"/>
        <w:rPr/>
      </w:pPr>
      <w:bookmarkStart w:colFirst="0" w:colLast="0" w:name="_heading=h.x9hq9inqtbb" w:id="13"/>
      <w:bookmarkEnd w:id="13"/>
      <w:r w:rsidDel="00000000" w:rsidR="00000000" w:rsidRPr="00000000">
        <w:rPr>
          <w:rtl w:val="0"/>
        </w:rPr>
        <w:t xml:space="preserve">Cronograma</w:t>
      </w:r>
    </w:p>
    <w:p w:rsidR="00000000" w:rsidDel="00000000" w:rsidP="00000000" w:rsidRDefault="00000000" w:rsidRPr="00000000" w14:paraId="0000007F">
      <w:pPr>
        <w:spacing w:after="240" w:before="240"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la práctica avance de manera organizada y cumpla con los plazos establecidos. Cada fase incluye la asignación de tareas, el tiempo estimado para su elaboración, y el momento de su calificación.</w:t>
      </w:r>
    </w:p>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pPr>
            <w:r w:rsidDel="00000000" w:rsidR="00000000" w:rsidRPr="00000000">
              <w:rPr>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pPr>
            <w:r w:rsidDel="00000000" w:rsidR="00000000" w:rsidRPr="00000000">
              <w:rPr>
                <w:rtl w:val="0"/>
              </w:rPr>
              <w:t xml:space="preserve">Asignación de Practica</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Febrero  de 2026</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pPr>
            <w:r w:rsidDel="00000000" w:rsidR="00000000" w:rsidRPr="00000000">
              <w:rPr>
                <w:rtl w:val="0"/>
              </w:rPr>
              <w:t xml:space="preserve">Febrero xx de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Febrero xx de 2026</w:t>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t xml:space="preserve">Marzo xx de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r w:rsidDel="00000000" w:rsidR="00000000" w:rsidRPr="00000000">
              <w:rPr>
                <w:rtl w:val="0"/>
              </w:rPr>
              <w:t xml:space="preserve">Marzo xx de 2026</w:t>
            </w:r>
          </w:p>
        </w:tc>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pPr>
            <w:r w:rsidDel="00000000" w:rsidR="00000000" w:rsidRPr="00000000">
              <w:rPr>
                <w:rtl w:val="0"/>
              </w:rPr>
              <w:t xml:space="preserve">Marzo xx de 2026</w:t>
            </w:r>
          </w:p>
        </w:tc>
      </w:tr>
    </w:tbl>
    <w:p w:rsidR="00000000" w:rsidDel="00000000" w:rsidP="00000000" w:rsidRDefault="00000000" w:rsidRPr="00000000" w14:paraId="0000008C">
      <w:pPr>
        <w:pStyle w:val="Heading1"/>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Rúbrica de Calificación</w:t>
      </w:r>
    </w:p>
    <w:p w:rsidR="00000000" w:rsidDel="00000000" w:rsidP="00000000" w:rsidRDefault="00000000" w:rsidRPr="00000000" w14:paraId="0000008D">
      <w:pPr>
        <w:pStyle w:val="Heading2"/>
        <w:keepNext w:val="0"/>
        <w:keepLines w:val="0"/>
        <w:spacing w:after="40" w:before="240" w:line="276" w:lineRule="auto"/>
        <w:ind w:left="0" w:firstLine="0"/>
        <w:rPr/>
      </w:pPr>
      <w:bookmarkStart w:colFirst="0" w:colLast="0" w:name="_heading=h.w56l569d59p8" w:id="14"/>
      <w:bookmarkEnd w:id="14"/>
      <w:r w:rsidDel="00000000" w:rsidR="00000000" w:rsidRPr="00000000">
        <w:rPr>
          <w:rtl w:val="0"/>
        </w:rPr>
        <w:t xml:space="preserve">7.1 Requisitos para optar a la calificación</w:t>
      </w:r>
    </w:p>
    <w:p w:rsidR="00000000" w:rsidDel="00000000" w:rsidP="00000000" w:rsidRDefault="00000000" w:rsidRPr="00000000" w14:paraId="0000008E">
      <w:pPr>
        <w:spacing w:after="240" w:before="240" w:lineRule="auto"/>
        <w:rPr>
          <w:b w:val="1"/>
          <w:bCs w:val="1"/>
        </w:rPr>
      </w:pPr>
      <w:r w:rsidDel="00000000" w:rsidR="00000000" w:rsidRPr="00000000">
        <w:rPr>
          <w:rtl w:val="0"/>
        </w:rPr>
        <w:t xml:space="preserve">Antes de la evaluación de la práctica, los estudiantes deben cumplir con los requisitos que se indiquen en esta sección.</w:t>
      </w: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F">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0">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1">
            <w:pPr>
              <w:spacing w:before="240" w:lineRule="auto"/>
              <w:rPr>
                <w:b w:val="1"/>
                <w:bCs w:val="1"/>
              </w:rPr>
            </w:pPr>
            <w:r w:rsidDel="00000000" w:rsidR="00000000" w:rsidRPr="00000000">
              <w:rPr>
                <w:b w:val="1"/>
                <w:bCs w:val="1"/>
                <w:rtl w:val="0"/>
              </w:rPr>
              <w:t xml:space="preserve">Cumple (Sí/No)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2">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3">
            <w:pPr>
              <w:spacing w:before="240" w:lineRule="auto"/>
              <w:rPr/>
            </w:pPr>
            <w:r w:rsidDel="00000000" w:rsidR="00000000" w:rsidRPr="00000000">
              <w:rPr>
                <w:rtl w:val="0"/>
              </w:rPr>
              <w:t xml:space="preserve">La aplicación debe ejecutarse completamente en la nube de AWS, no hay nada local.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4">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5">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6">
            <w:pPr>
              <w:spacing w:before="240" w:lineRule="auto"/>
              <w:rPr/>
            </w:pPr>
            <w:r w:rsidDel="00000000" w:rsidR="00000000" w:rsidRPr="00000000">
              <w:rPr>
                <w:rtl w:val="0"/>
              </w:rPr>
              <w:t xml:space="preserve">El repositorio en GitHub debe contener el código fuente y el README indicado.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7">
            <w:pPr>
              <w:spacing w:before="240" w:lineRule="auto"/>
              <w:rPr/>
            </w:pPr>
            <w:r w:rsidDel="00000000" w:rsidR="00000000" w:rsidRPr="00000000">
              <w:rPr>
                <w:rtl w:val="0"/>
              </w:rPr>
              <w:t xml:space="preserve"> </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keepNext w:val="0"/>
        <w:keepLines w:val="0"/>
        <w:spacing w:line="276" w:lineRule="auto"/>
        <w:ind w:left="0" w:firstLine="0"/>
        <w:rPr/>
      </w:pPr>
      <w:bookmarkStart w:colFirst="0" w:colLast="0" w:name="_heading=h.mrb1spvuy2m1" w:id="15"/>
      <w:bookmarkEnd w:id="15"/>
      <w:r w:rsidDel="00000000" w:rsidR="00000000" w:rsidRPr="00000000">
        <w:rPr>
          <w:rtl w:val="0"/>
        </w:rPr>
        <w:t xml:space="preserve">7.2 Resumen de Puntuaciones</w:t>
      </w:r>
    </w:p>
    <w:p w:rsidR="00000000" w:rsidDel="00000000" w:rsidP="00000000" w:rsidRDefault="00000000" w:rsidRPr="00000000" w14:paraId="000000A2">
      <w:pPr>
        <w:rPr/>
      </w:pPr>
      <w:r w:rsidDel="00000000" w:rsidR="00000000" w:rsidRPr="00000000">
        <w:rPr>
          <w:rtl w:val="0"/>
        </w:rPr>
      </w:r>
    </w:p>
    <w:tbl>
      <w:tblPr>
        <w:tblStyle w:val="Table7"/>
        <w:tblW w:w="98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9"/>
        <w:gridCol w:w="2264"/>
        <w:gridCol w:w="2700"/>
        <w:tblGridChange w:id="0">
          <w:tblGrid>
            <w:gridCol w:w="4859"/>
            <w:gridCol w:w="2264"/>
            <w:gridCol w:w="2700"/>
          </w:tblGrid>
        </w:tblGridChange>
      </w:tblGrid>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6">
            <w:pPr>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7">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8">
            <w:pPr>
              <w:rPr/>
            </w:pPr>
            <w:r w:rsidDel="00000000" w:rsidR="00000000" w:rsidRPr="00000000">
              <w:rPr>
                <w:rtl w:val="0"/>
              </w:rPr>
            </w:r>
          </w:p>
        </w:tc>
      </w:tr>
      <w:tr>
        <w:trPr>
          <w:cantSplit w:val="0"/>
          <w:trHeight w:val="4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9">
            <w:pPr>
              <w:spacing w:before="240" w:lineRule="auto"/>
              <w:rPr/>
            </w:pPr>
            <w:r w:rsidDel="00000000" w:rsidR="00000000" w:rsidRPr="00000000">
              <w:rPr>
                <w:rtl w:val="0"/>
              </w:rPr>
              <w:t xml:space="preserve">Manual de configuraciones (redacción y capturas)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A">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C">
            <w:pPr>
              <w:spacing w:before="240" w:lineRule="auto"/>
              <w:rPr/>
            </w:pPr>
            <w:r w:rsidDel="00000000" w:rsidR="00000000" w:rsidRPr="00000000">
              <w:rPr>
                <w:rtl w:val="0"/>
              </w:rPr>
              <w:t xml:space="preserve">Entrega &amp; Documentación (formato y estructura solicitada)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D">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F">
            <w:pPr>
              <w:spacing w:before="240" w:lineRule="auto"/>
              <w:rPr/>
            </w:pPr>
            <w:r w:rsidDel="00000000" w:rsidR="00000000" w:rsidRPr="00000000">
              <w:rPr>
                <w:rtl w:val="0"/>
              </w:rPr>
              <w:t xml:space="preserve">Gestión de usuarios y políticas de seguridad (IAM)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0">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rPr>
                <w:b w:val="1"/>
                <w:bCs w:val="1"/>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2">
            <w:pPr>
              <w:spacing w:befor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3">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rPr>
                <w:b w:val="1"/>
                <w:bCs w:val="1"/>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5">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6">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rPr>
                <w:b w:val="1"/>
                <w:bCs w:val="1"/>
              </w:rPr>
            </w:pP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8">
            <w:pPr>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A">
            <w:pPr>
              <w:rPr/>
            </w:pPr>
            <w:r w:rsidDel="00000000" w:rsidR="00000000" w:rsidRPr="00000000">
              <w:rPr>
                <w:rtl w:val="0"/>
              </w:rPr>
            </w:r>
          </w:p>
        </w:tc>
      </w:tr>
      <w:tr>
        <w:trPr>
          <w:cantSplit w:val="0"/>
          <w:trHeight w:val="4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B">
            <w:pPr>
              <w:spacing w:before="240" w:lineRule="auto"/>
              <w:rPr/>
            </w:pPr>
            <w:r w:rsidDel="00000000" w:rsidR="00000000" w:rsidRPr="00000000">
              <w:rPr>
                <w:rtl w:val="0"/>
              </w:rPr>
              <w:t xml:space="preserve">Configuración de la instancia S3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C">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E">
            <w:pPr>
              <w:spacing w:before="240" w:lineRule="auto"/>
              <w:rPr/>
            </w:pPr>
            <w:r w:rsidDel="00000000" w:rsidR="00000000" w:rsidRPr="00000000">
              <w:rPr>
                <w:rtl w:val="0"/>
              </w:rPr>
              <w:t xml:space="preserve">Configuración de la instancia de 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F">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1">
            <w:pPr>
              <w:spacing w:before="240" w:lineRule="auto"/>
              <w:rPr/>
            </w:pPr>
            <w:r w:rsidDel="00000000" w:rsidR="00000000" w:rsidRPr="00000000">
              <w:rPr>
                <w:rtl w:val="0"/>
              </w:rPr>
              <w:t xml:space="preserve">Configuración de los grupos de seguridad de 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2">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4">
            <w:pPr>
              <w:spacing w:before="240" w:lineRule="auto"/>
              <w:rPr/>
            </w:pPr>
            <w:r w:rsidDel="00000000" w:rsidR="00000000" w:rsidRPr="00000000">
              <w:rPr>
                <w:rtl w:val="0"/>
              </w:rPr>
              <w:t xml:space="preserve">Obtención de los datos desde RDS a través de la aplicación web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5">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7">
            <w:pPr>
              <w:spacing w:before="240" w:lineRule="auto"/>
              <w:rPr/>
            </w:pPr>
            <w:r w:rsidDel="00000000" w:rsidR="00000000" w:rsidRPr="00000000">
              <w:rPr>
                <w:b w:val="1"/>
                <w:bCs w:val="1"/>
                <w:rtl w:val="0"/>
              </w:rPr>
              <w:t xml:space="preserve">Sub-Total Conocimientos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8">
            <w:pPr>
              <w:spacing w:before="240"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b w:val="1"/>
                <w:bCs w:val="1"/>
              </w:rPr>
            </w:pP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spacing w:line="276" w:lineRule="auto"/>
        <w:ind w:left="0" w:firstLine="0"/>
        <w:rPr/>
      </w:pPr>
      <w:bookmarkStart w:colFirst="0" w:colLast="0" w:name="_heading=h.504b28f44gql" w:id="16"/>
      <w:bookmarkEnd w:id="16"/>
      <w:r w:rsidDel="00000000" w:rsidR="00000000" w:rsidRPr="00000000">
        <w:rPr>
          <w:rtl w:val="0"/>
        </w:rPr>
        <w:t xml:space="preserve">7.3 Comentarios Generales</w:t>
      </w:r>
    </w:p>
    <w:p w:rsidR="00000000" w:rsidDel="00000000" w:rsidP="00000000" w:rsidRDefault="00000000" w:rsidRPr="00000000" w14:paraId="000000D0">
      <w:pPr>
        <w:rPr/>
      </w:pPr>
      <w:r w:rsidDel="00000000" w:rsidR="00000000" w:rsidRPr="00000000">
        <w:rPr>
          <w:rtl w:val="0"/>
        </w:rPr>
        <w:t xml:space="preserve">Toda la aplicación debe estar desplegada en la nube, todos los integrantes deben participar y en caso de sospecha de copia, el estudiante deberá demostrar su autoría en el trabajo, cualquier copia total o parcial será reportado a la escuela de sistemas.</w:t>
      </w:r>
    </w:p>
    <w:p w:rsidR="00000000" w:rsidDel="00000000" w:rsidP="00000000" w:rsidRDefault="00000000" w:rsidRPr="00000000" w14:paraId="000000D1">
      <w:pPr>
        <w:rPr/>
        <w:sectPr>
          <w:headerReference r:id="rId10" w:type="default"/>
          <w:footerReference r:id="rId11"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2">
      <w:pPr>
        <w:pStyle w:val="Heading2"/>
        <w:keepNext w:val="0"/>
        <w:keepLines w:val="0"/>
        <w:spacing w:before="280" w:lineRule="auto"/>
        <w:rPr/>
      </w:pPr>
      <w:bookmarkStart w:colFirst="0" w:colLast="0" w:name="_heading=h.tl74kreobnbe" w:id="17"/>
      <w:bookmarkEnd w:id="17"/>
      <w:r w:rsidDel="00000000" w:rsidR="00000000" w:rsidRPr="00000000">
        <w:rPr>
          <w:rtl w:val="0"/>
        </w:rPr>
        <w:t xml:space="preserve">Detalle de la Calificación</w:t>
      </w:r>
    </w:p>
    <w:p w:rsidR="00000000" w:rsidDel="00000000" w:rsidP="00000000" w:rsidRDefault="00000000" w:rsidRPr="00000000" w14:paraId="000000D3">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jc w:val="center"/>
              <w:rPr>
                <w:b w:val="1"/>
                <w:bCs w:val="1"/>
              </w:rPr>
            </w:pPr>
            <w:r w:rsidDel="00000000" w:rsidR="00000000" w:rsidRPr="00000000">
              <w:rPr>
                <w:rtl w:val="0"/>
              </w:rPr>
            </w:r>
          </w:p>
        </w:tc>
        <w:tc>
          <w:tcPr>
            <w:gridSpan w:val="2"/>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0E0">
            <w:pPr>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0E2">
            <w:pPr>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Manual de configuraciones (redacción y capturas)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Se cuenta con el archivo README.md completo, con las capturas y descripciones de cada una de las configuraciones de manera detallada y clara.</w:t>
            </w:r>
          </w:p>
        </w:tc>
        <w:tc>
          <w:tcPr>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El archivo README.md no se encuentra dentro del repositorio o no cuenta con todos los elementos, además de que su redacción es poco entendible</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10 – 6</w:t>
            </w:r>
          </w:p>
        </w:tc>
        <w:tc>
          <w:tcPr>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5 – 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112"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line="240" w:lineRule="auto"/>
              <w:rPr/>
            </w:pPr>
            <w:r w:rsidDel="00000000" w:rsidR="00000000" w:rsidRPr="00000000">
              <w:rPr>
                <w:rtl w:val="0"/>
              </w:rPr>
              <w:t xml:space="preserve">1.2</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b w:val="1"/>
                <w:bCs w:val="1"/>
              </w:rPr>
            </w:pPr>
            <w:r w:rsidDel="00000000" w:rsidR="00000000" w:rsidRPr="00000000">
              <w:rPr>
                <w:rtl w:val="0"/>
              </w:rPr>
              <w:t xml:space="preserve">Entrega &amp; Documentación (formato y estructura solicitada)</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El repositorio cuenta con el nombre correcto y la estructura de carpetas solicitadas, con cada uno de los archivos solicitados en la sección de entregables.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La estructura del repositorio no es la solicitada, es poco entendible y/o no cuenta con todos los archivos solicitados</w:t>
            </w:r>
          </w:p>
        </w:tc>
        <w:tc>
          <w:tcPr>
            <w:vMerge w:val="restart"/>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line="240" w:lineRule="auto"/>
              <w:rPr/>
            </w:pPr>
            <w:r w:rsidDel="00000000" w:rsidR="00000000" w:rsidRPr="00000000">
              <w:rPr>
                <w:rtl w:val="0"/>
              </w:rPr>
            </w:r>
          </w:p>
        </w:tc>
      </w:tr>
      <w:tr>
        <w:trPr>
          <w:cantSplit w:val="0"/>
          <w:trHeight w:val="227"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Rango del punteo</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5 – 3</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2 – 0</w:t>
            </w:r>
          </w:p>
        </w:tc>
        <w:tc>
          <w:tcPr>
            <w:vMerge w:val="continue"/>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466"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line="240" w:lineRule="auto"/>
              <w:rPr/>
            </w:pPr>
            <w:r w:rsidDel="00000000" w:rsidR="00000000" w:rsidRPr="00000000">
              <w:rPr>
                <w:rtl w:val="0"/>
              </w:rPr>
              <w:t xml:space="preserve">1.3</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rPr>
                <w:b w:val="1"/>
                <w:bCs w:val="1"/>
              </w:rPr>
            </w:pPr>
            <w:r w:rsidDel="00000000" w:rsidR="00000000" w:rsidRPr="00000000">
              <w:rPr>
                <w:rtl w:val="0"/>
              </w:rPr>
              <w:t xml:space="preserve">Gestión de usuarios y políticas de seguridad (IAM)</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line="240" w:lineRule="auto"/>
              <w:rPr/>
            </w:pPr>
            <w:r w:rsidDel="00000000" w:rsidR="00000000" w:rsidRPr="00000000">
              <w:rPr>
                <w:rtl w:val="0"/>
              </w:rPr>
              <w:t xml:space="preserve">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Se implementaron usuarios IAM por cada uno de los servicios solicitados y la configuración de sus políticas es la correcta.</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No se implementaron todos o ningún usuario IAM, además, la configuración de políticas no es la adecuada para la separación de responsabilidades.</w:t>
            </w:r>
          </w:p>
        </w:tc>
        <w:tc>
          <w:tcPr>
            <w:vMerge w:val="restart"/>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line="240" w:lineRule="auto"/>
              <w:rPr/>
            </w:pPr>
            <w:r w:rsidDel="00000000" w:rsidR="00000000" w:rsidRPr="00000000">
              <w:rPr>
                <w:rtl w:val="0"/>
              </w:rPr>
            </w:r>
          </w:p>
        </w:tc>
      </w:tr>
      <w:tr>
        <w:trPr>
          <w:cantSplit w:val="0"/>
          <w:trHeight w:val="152"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rtl w:val="0"/>
              </w:rPr>
              <w:t xml:space="preserve">15 – 9 </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t xml:space="preserve">8 – 0</w:t>
            </w:r>
          </w:p>
        </w:tc>
        <w:tc>
          <w:tcPr>
            <w:vMerge w:val="continue"/>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112"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line="240" w:lineRule="auto"/>
              <w:rPr/>
            </w:pPr>
            <w:r w:rsidDel="00000000" w:rsidR="00000000" w:rsidRPr="00000000">
              <w:rPr>
                <w:rtl w:val="0"/>
              </w:rPr>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rPr>
                <w:b w:val="1"/>
                <w:bCs w:val="1"/>
              </w:rPr>
            </w:pPr>
            <w:r w:rsidDel="00000000" w:rsidR="00000000" w:rsidRPr="00000000">
              <w:rPr>
                <w:rtl w:val="0"/>
              </w:rPr>
              <w:t xml:space="preserve">Preguntas teóricas</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Cada uno de los integrantes demostró su participación y conocimiento al responder una pregunta teórica.</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Ninguno de los estudiantes, o solo una parte de ellos, respondió de manera adecuada su pregunta teórica.</w:t>
            </w:r>
          </w:p>
        </w:tc>
        <w:tc>
          <w:tcPr>
            <w:vMerge w:val="restart"/>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line="240" w:lineRule="auto"/>
              <w:rPr/>
            </w:pPr>
            <w:r w:rsidDel="00000000" w:rsidR="00000000" w:rsidRPr="00000000">
              <w:rPr>
                <w:rtl w:val="0"/>
              </w:rPr>
            </w:r>
          </w:p>
        </w:tc>
      </w:tr>
      <w:tr>
        <w:trPr>
          <w:cantSplit w:val="0"/>
          <w:trHeight w:val="227"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10 – 6</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5 – 0</w:t>
            </w:r>
          </w:p>
        </w:tc>
        <w:tc>
          <w:tcPr>
            <w:vMerge w:val="continue"/>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line="240"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r>
          </w:p>
        </w:tc>
      </w:tr>
      <w:tr>
        <w:trPr>
          <w:cantSplit w:val="0"/>
          <w:trHeight w:val="1033"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Configuración de la instancia S3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10</w:t>
            </w:r>
          </w:p>
          <w:p w:rsidR="00000000" w:rsidDel="00000000" w:rsidP="00000000" w:rsidRDefault="00000000" w:rsidRPr="00000000" w14:paraId="0000013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La instancia y bucket de S3 tiene la configuración adecuada para el acceso a la página web desplegada en el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El acceso a la página web es deficiente y/o las configuraciones del servicio no son las adecuadas.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10 - 6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5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14"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2.2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b w:val="1"/>
                <w:bCs w:val="1"/>
              </w:rPr>
            </w:pPr>
            <w:r w:rsidDel="00000000" w:rsidR="00000000" w:rsidRPr="00000000">
              <w:rPr>
                <w:rtl w:val="0"/>
              </w:rPr>
              <w:t xml:space="preserve">Configuración de la instancia de RDS</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t xml:space="preserve">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t xml:space="preserve">Se uso y configuro de manera adecuada la instancia de RDS.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La configuración básica de RDS es deficiente y genera problemas durante su uso.</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b w:val="1"/>
                <w:bCs w:val="1"/>
              </w:rPr>
            </w:pPr>
            <w:r w:rsidDel="00000000" w:rsidR="00000000" w:rsidRPr="00000000">
              <w:rPr>
                <w:rtl w:val="0"/>
              </w:rPr>
            </w:r>
          </w:p>
        </w:tc>
      </w:tr>
      <w:tr>
        <w:trPr>
          <w:cantSplit w:val="0"/>
          <w:trHeight w:val="29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t xml:space="preserve">15 – 9</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t xml:space="preserve">8 – 0</w:t>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718"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b w:val="1"/>
                <w:bCs w:val="1"/>
              </w:rPr>
            </w:pPr>
            <w:r w:rsidDel="00000000" w:rsidR="00000000" w:rsidRPr="00000000">
              <w:rPr>
                <w:rtl w:val="0"/>
              </w:rPr>
              <w:t xml:space="preserve">2.3</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b w:val="1"/>
                <w:bCs w:val="1"/>
              </w:rPr>
            </w:pPr>
            <w:r w:rsidDel="00000000" w:rsidR="00000000" w:rsidRPr="00000000">
              <w:rPr>
                <w:rtl w:val="0"/>
              </w:rPr>
              <w:t xml:space="preserve">Configuración de los grupos de seguridad de RDS</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t xml:space="preserve">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Los grupos de seguridad de la instancia están debidamente configurados, lo que permite hacer consultas de manera externa sin inconvenientes. </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t xml:space="preserve">Los grupos de seguridad no cuentan las configuraciones adecuadas, lo que limita la comunicación con la base de datos.</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b w:val="1"/>
                <w:bCs w:val="1"/>
              </w:rPr>
            </w:pPr>
            <w:r w:rsidDel="00000000" w:rsidR="00000000" w:rsidRPr="00000000">
              <w:rPr>
                <w:rtl w:val="0"/>
              </w:rPr>
            </w:r>
          </w:p>
        </w:tc>
      </w:tr>
      <w:tr>
        <w:trPr>
          <w:cantSplit w:val="0"/>
          <w:trHeight w:val="542"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t xml:space="preserve">15 – 9</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pPr>
            <w:r w:rsidDel="00000000" w:rsidR="00000000" w:rsidRPr="00000000">
              <w:rPr>
                <w:rtl w:val="0"/>
              </w:rPr>
              <w:t xml:space="preserve">8 - 0</w:t>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314"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t xml:space="preserve">2.4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b w:val="1"/>
                <w:bCs w:val="1"/>
              </w:rPr>
            </w:pPr>
            <w:r w:rsidDel="00000000" w:rsidR="00000000" w:rsidRPr="00000000">
              <w:rPr>
                <w:rtl w:val="0"/>
              </w:rPr>
              <w:t xml:space="preserve">Obtención de los datos desde RDS a través de la aplicación web</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tl w:val="0"/>
              </w:rPr>
              <w:t xml:space="preserve">20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rtl w:val="0"/>
              </w:rPr>
              <w:t xml:space="preserve">Se obtienen todos los datos de la base de datos y son desplegados de manera correcta y legible en la aplicación web.</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La página web no obtiene todos los datos de la base de datos, son mostrados de manera poco legible o su obtención es parcial.</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b w:val="1"/>
                <w:bCs w:val="1"/>
              </w:rPr>
            </w:pPr>
            <w:r w:rsidDel="00000000" w:rsidR="00000000" w:rsidRPr="00000000">
              <w:rPr>
                <w:rtl w:val="0"/>
              </w:rPr>
            </w:r>
          </w:p>
        </w:tc>
      </w:tr>
      <w:tr>
        <w:trPr>
          <w:cantSplit w:val="0"/>
          <w:trHeight w:val="303"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20 – 12</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t xml:space="preserve">11 - 0</w:t>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b w:val="1"/>
                <w:bCs w:val="1"/>
              </w:rPr>
            </w:pP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b w:val="1"/>
        <w:bCs w:val="1"/>
        <w:u w:val="single"/>
      </w:rPr>
    </w:pPr>
    <w:r w:rsidDel="00000000" w:rsidR="00000000" w:rsidRPr="00000000">
      <w:rPr>
        <w:rtl w:val="0"/>
      </w:rPr>
      <w:t xml:space="preserve">Seminario de Sistemas 1</w:t>
    </w:r>
    <w:r w:rsidDel="00000000" w:rsidR="00000000" w:rsidRPr="00000000">
      <w:rPr>
        <w:rtl w:val="0"/>
      </w:rPr>
    </w:r>
  </w:p>
  <w:p w:rsidR="00000000" w:rsidDel="00000000" w:rsidP="00000000" w:rsidRDefault="00000000" w:rsidRPr="00000000" w14:paraId="0000017A">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9"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Encabezado">
    <w:name w:val="header"/>
    <w:basedOn w:val="Normal"/>
    <w:link w:val="EncabezadoCar"/>
    <w:uiPriority w:val="99"/>
    <w:unhideWhenUsed w:val="1"/>
    <w:rsid w:val="00A31DAF"/>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A31DAF"/>
  </w:style>
  <w:style w:type="paragraph" w:styleId="Piedepgina">
    <w:name w:val="footer"/>
    <w:basedOn w:val="Normal"/>
    <w:link w:val="PiedepginaCar"/>
    <w:uiPriority w:val="99"/>
    <w:unhideWhenUsed w:val="1"/>
    <w:rsid w:val="00A31DAF"/>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A31DAF"/>
  </w:style>
  <w:style w:type="paragraph" w:styleId="Prrafodelista">
    <w:name w:val="List Paragraph"/>
    <w:basedOn w:val="Normal"/>
    <w:uiPriority w:val="34"/>
    <w:qFormat w:val="1"/>
    <w:rsid w:val="001455C5"/>
    <w:pPr>
      <w:ind w:left="720"/>
      <w:contextualSpacing w:val="1"/>
    </w:pPr>
  </w:style>
  <w:style w:type="character" w:styleId="Hipervnculo">
    <w:name w:val="Hyperlink"/>
    <w:basedOn w:val="Fuentedeprrafopredeter"/>
    <w:uiPriority w:val="99"/>
    <w:unhideWhenUsed w:val="1"/>
    <w:rsid w:val="00EF1795"/>
    <w:rPr>
      <w:color w:val="0000ff" w:themeColor="hyperlink"/>
      <w:u w:val="single"/>
    </w:rPr>
  </w:style>
  <w:style w:type="character" w:styleId="Mencinsinresolver">
    <w:name w:val="Unresolved Mention"/>
    <w:basedOn w:val="Fuentedeprrafopredeter"/>
    <w:uiPriority w:val="99"/>
    <w:semiHidden w:val="1"/>
    <w:unhideWhenUsed w:val="1"/>
    <w:rsid w:val="00EF1795"/>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aws.amazon.com/AmazonRDS/latest/UserGuide/USER_CreateDBInstance.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Hh/vr330ExdZArxl/LRTcdQMUA==">CgMxLjAyDmguZW1nOWtzYWRkNGdhMg5oLjU2encyamN1NWN1djIOaC5qcTl0aXpobHVwYWsyDmguYmk2OXN4bnpuOGVrMg5oLnEwNnprc2wzc2dhZDIOaC54aGg0ZDJrNnM4d3EyDmgubjR1YWo1cGxxYzQyMg5oLnVsMDhjazI2ZGExZTIOaC5wcjl4dm5xdGd6NTAyDmgubDQ4Z2g4bTJibXhoMg5oLndudnVrcnBvY2E1MzIOaC5rMXRueGE2Z3J4b2wyDmguaGZ2bDluNWduMDN5Mg1oLng5aHE5aW5xdGJiMg5oLnc1Nmw1NjlkNTlwODIOaC5tcmIxc3B2dXkybTEyDmguNTA0YjI4ZjQ0Z3FsMg5oLnRsNzRrcmVvYm5iZTgAciExeVpxY3h4VEJXOEIwYmhGVkc3a3hHSmtiNTFWVzBkY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2025-10-21T00:43:00Z</dcterms:created>
</cp:coreProperties>
</file>