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Docente: [Nombre de el/los docente(s)]</w:t>
      </w:r>
    </w:p>
    <w:p w:rsidR="00000000" w:rsidDel="00000000" w:rsidP="00000000" w:rsidRDefault="00000000" w:rsidRPr="00000000" w14:paraId="00000005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Tutor Académico: Luis Alfredo Vejo Mendoza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janvgsikt8s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4000" cy="74412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187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744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vx80z7jsq218" w:id="1"/>
      <w:bookmarkEnd w:id="1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 4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16060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160601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16060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Período estimado:  Semana 4 - Semana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7967611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5icfx9kntl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qqd829ir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9pv66gic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a0oc4qf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ujfncc67o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Material de apoyo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7oh86uqea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p98lh5n1y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Entregables y formato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z1cb815g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7otbhw9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Rúbrica de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83jf4u2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Requisitos para optar 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31jnn35y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Detalle de la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o5icfx9kntlc" w:id="2"/>
      <w:bookmarkEnd w:id="2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nkqqd829ir45" w:id="3"/>
      <w:bookmarkEnd w:id="3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3C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rHeight w:val="74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y 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aplica garantizando el rigor técnico en la sintaxis de consultas SQL y la autoría propia de la presentación desarrollada.</w:t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g6x5iq648hd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ind w:left="0" w:firstLine="0"/>
        <w:rPr/>
      </w:pPr>
      <w:bookmarkStart w:colFirst="0" w:colLast="0" w:name="_je9pv66giceu" w:id="5"/>
      <w:bookmarkEnd w:id="5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45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Indique la competencia general del curso y la(s) competencia(s) específica(s) que se desarrollan en la tarea.</w:t>
      </w:r>
    </w:p>
    <w:p w:rsidR="00000000" w:rsidDel="00000000" w:rsidP="00000000" w:rsidRDefault="00000000" w:rsidRPr="00000000" w14:paraId="00000046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Manipula y extrae información estratégica de bases de datos relacionales mediante lenguaje de consulta estructurado (SQL).</w:t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clausulados complejos (DQL), funciones de agregación (COUNT, SUM, AVG, MIN, MAX), agrupaciones (GROUP BY, HAVING) y vistas relacionales (CREATE VIEW) para el análisis de datos transaccionales.</w:t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color w:val="b7b7b7"/>
          <w:rtl w:val="0"/>
        </w:rPr>
        <w:t xml:space="preserve">IMPORTANTE! Toda tarea debe mantener coherencia entre competencia, objetivo, actividad y evaluación. Si no existe esta alineación, la tarea debe replantearse.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haaorsqzypx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0" w:firstLine="0"/>
        <w:rPr/>
      </w:pPr>
      <w:bookmarkStart w:colFirst="0" w:colLast="0" w:name="_11a0oc4qfcq" w:id="7"/>
      <w:bookmarkEnd w:id="7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presentación técnica ejecutiva y un informe expositivo sobre el lenguaje SQL intermedio, agregaciones, agrupamientos y vistas relacionales, estructurando diapositivas con alta jerarquía visual, diagramas explicativos y ejemplos de código validados para comunicar de manera efectiva conceptos avanzados de bases de datos, completando la entrega en la Semana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aujfncc67oma" w:id="8"/>
      <w:bookmarkEnd w:id="8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SQL Server / T-SQL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c07oh86uqeaz" w:id="9"/>
      <w:bookmarkEnd w:id="9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Para solventar la omisión detectada en la matriz curricular de la Semana 8, esta tarea formaliza la construcción de una presentación técnica profesional (en PowerPoint o Canva) junto con un informe de acompañamiento donde el estudiante sintetiza y explica los conceptos fundamentales de SQL Intermedio en 4 fases: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Fase 1: Síntesis teórica de funciones agregadas (diapositivas 1 a 3)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Definir el propósito de las funciones agregadas: COUNT(), SUM(), AVG(), MIN() y MAX().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Explicar con un diagrama visual cómo el motor relacional procesa un conjunto de datos para consolidar métricas.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Incluir ejemplos de código SQL comentados para cada función sobre una tabla transaccional de ventas.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Fase 2: Agrupamientos y diferencia crítica: WHERE vs. HAVING (Diapositivas 4 a 6)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Explicar la sintaxis y necesidad del clausulado GROUP BY al combinar columnas individuales con agregaciones.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Detallar la diferencia de ejecución vistas relacionales (a filas ANTES de agrupar) y HAVING (filtra grupos DESPUÉS de agrupar).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Presentar un caso práctico comparativo donde el uso de WHERE vs HAVING produzca resultados analíticos distintos.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Fase 3: Implementación y ventajas de vistas relacionales (diapositivas 7 a 8)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Definir el concepto de vista relacional (CREATE VIEW) como tabla virtual almacenada en 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Servidor.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Explicar las 3 ventajas principales: Reutilización de código complejo, seguridad/abstracción de datos y simplificación para el usuario final.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Mostrar el código SQL completo para crear la vista &amp;#39;v_resumen_ventas_mes&amp;#39; y cómo consultarla mediante SELECT * FROM.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Fase 4: Formato visual, guion y conclusiones (diapositivas 9 a 10)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Aplicar reglas de diseño técnico: paleta de colores corporativa (máximo 3 colores), contraste.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Adecuado, texto sintético y sin saturación.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Incluir notas del orador (guion de exposición) en cada diapositiva, explicando la justificación.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Técnica.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Redactar 3 conclusiones clave sobre el impacto de SQL intermedio en la toma de decisiones.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Empresariales.</w:t>
      </w:r>
    </w:p>
    <w:p w:rsidR="00000000" w:rsidDel="00000000" w:rsidP="00000000" w:rsidRDefault="00000000" w:rsidRPr="00000000" w14:paraId="0000006E">
      <w:pPr>
        <w:pStyle w:val="Heading2"/>
        <w:ind w:firstLine="720"/>
        <w:rPr/>
      </w:pPr>
      <w:bookmarkStart w:colFirst="0" w:colLast="0" w:name="_upp98lh5n1y7" w:id="10"/>
      <w:bookmarkEnd w:id="10"/>
      <w:r w:rsidDel="00000000" w:rsidR="00000000" w:rsidRPr="00000000">
        <w:rPr>
          <w:rtl w:val="0"/>
        </w:rPr>
        <w:t xml:space="preserve">3.1 Entregables y formato de Entrega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y canal de entrega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Técnico PDF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[PDC1]T4_CARNET.pdf — Documento explicativo con carátula, resumen de fórmulas, capturas del dashboard y conclusiones.</w:t>
            </w:r>
          </w:p>
          <w:p w:rsidR="00000000" w:rsidDel="00000000" w:rsidP="00000000" w:rsidRDefault="00000000" w:rsidRPr="00000000" w14:paraId="0000007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Paquete ZIP de Entrega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[PDC1]T4_CARNET.zip — Archivo comprimido</w:t>
            </w:r>
          </w:p>
          <w:p w:rsidR="00000000" w:rsidDel="00000000" w:rsidP="00000000" w:rsidRDefault="00000000" w:rsidRPr="00000000" w14:paraId="0000007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Subido a UEDI dentro del plazo estipulado.</w:t>
            </w:r>
          </w:p>
          <w:p w:rsidR="00000000" w:rsidDel="00000000" w:rsidP="00000000" w:rsidRDefault="00000000" w:rsidRPr="00000000" w14:paraId="0000007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jzz1cb815g28" w:id="11"/>
      <w:bookmarkEnd w:id="11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666666"/>
          <w:rtl w:val="0"/>
        </w:rPr>
        <w:t xml:space="preserve">**Indica la semana propuesta para que se asigne y entregue la tarea, la fecha déjala en blanco para que se coloque durante el semestre con el calendario real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b77otbhw988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Esta es la hoja de calificación que se les debe presentar a los alumnos cuando se entregue la tarea y </w:t>
      </w:r>
      <w:r w:rsidDel="00000000" w:rsidR="00000000" w:rsidRPr="00000000">
        <w:rPr>
          <w:b w:val="1"/>
          <w:bCs w:val="1"/>
          <w:rtl w:val="0"/>
        </w:rPr>
        <w:t xml:space="preserve">es la misma que ellos deben presentar el día de la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left="0" w:firstLine="0"/>
        <w:rPr/>
      </w:pPr>
      <w:bookmarkStart w:colFirst="0" w:colLast="0" w:name="_s783jf4u2o5b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90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Lista los requisitos indispensables para optar a la calificación</w:t>
      </w:r>
    </w:p>
    <w:p w:rsidR="00000000" w:rsidDel="00000000" w:rsidP="00000000" w:rsidRDefault="00000000" w:rsidRPr="00000000" w14:paraId="00000091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az19gt37vhsf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mcdtlqy8h3fl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indispensables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98y8qz238tfj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formal en la plataforma</w:t>
            </w:r>
          </w:p>
          <w:p w:rsidR="00000000" w:rsidDel="00000000" w:rsidP="00000000" w:rsidRDefault="00000000" w:rsidRPr="00000000" w14:paraId="0000009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UEDI dentro del plazo establecido.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Subir archivo comprimido en</w:t>
            </w:r>
          </w:p>
          <w:p w:rsidR="00000000" w:rsidDel="00000000" w:rsidP="00000000" w:rsidRDefault="00000000" w:rsidRPr="00000000" w14:paraId="0000009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formato ZIP con la nomenclatura</w:t>
            </w:r>
          </w:p>
          <w:p w:rsidR="00000000" w:rsidDel="00000000" w:rsidP="00000000" w:rsidRDefault="00000000" w:rsidRPr="00000000" w14:paraId="0000009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[PDC1]T4_CARNET.zip.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Incluir informe técnico en 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Integridad Académica: Trabajo</w:t>
            </w:r>
          </w:p>
          <w:p w:rsidR="00000000" w:rsidDel="00000000" w:rsidP="00000000" w:rsidRDefault="00000000" w:rsidRPr="00000000" w14:paraId="000000A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 individual. Cero tolerancia al plagio.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ind w:left="0" w:firstLine="0"/>
        <w:rPr/>
      </w:pPr>
      <w:bookmarkStart w:colFirst="0" w:colLast="0" w:name="_sh31jnn35ymw" w:id="17"/>
      <w:bookmarkEnd w:id="17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15" w:tblpY="0"/>
        <w:tblW w:w="1072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965"/>
        <w:gridCol w:w="1800"/>
        <w:gridCol w:w="4905"/>
        <w:gridCol w:w="1485"/>
        <w:tblGridChange w:id="0">
          <w:tblGrid>
            <w:gridCol w:w="570"/>
            <w:gridCol w:w="1965"/>
            <w:gridCol w:w="1800"/>
            <w:gridCol w:w="4905"/>
            <w:gridCol w:w="1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</w:p>
          <w:p w:rsidR="00000000" w:rsidDel="00000000" w:rsidP="00000000" w:rsidRDefault="00000000" w:rsidRPr="00000000" w14:paraId="000000BB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del logro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Scripts sin errores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Scripts que funcionen de forma correcta</w:t>
            </w:r>
          </w:p>
          <w:p w:rsidR="00000000" w:rsidDel="00000000" w:rsidP="00000000" w:rsidRDefault="00000000" w:rsidRPr="00000000" w14:paraId="000000C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Rigor Técnico en</w:t>
            </w:r>
          </w:p>
          <w:p w:rsidR="00000000" w:rsidDel="00000000" w:rsidP="00000000" w:rsidRDefault="00000000" w:rsidRPr="00000000" w14:paraId="000000C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Funciones Agregadas y</w:t>
            </w:r>
          </w:p>
          <w:p w:rsidR="00000000" w:rsidDel="00000000" w:rsidP="00000000" w:rsidRDefault="00000000" w:rsidRPr="00000000" w14:paraId="000000C7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BY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Explicación teórica e implementación exacta de</w:t>
            </w:r>
          </w:p>
          <w:p w:rsidR="00000000" w:rsidDel="00000000" w:rsidP="00000000" w:rsidRDefault="00000000" w:rsidRPr="00000000" w14:paraId="000000C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COUNT, SUM, AVG, MIN, MAX y clausulado</w:t>
            </w:r>
          </w:p>
          <w:p w:rsidR="00000000" w:rsidDel="00000000" w:rsidP="00000000" w:rsidRDefault="00000000" w:rsidRPr="00000000" w14:paraId="000000CB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BY.</w:t>
            </w:r>
          </w:p>
          <w:p w:rsidR="00000000" w:rsidDel="00000000" w:rsidP="00000000" w:rsidRDefault="00000000" w:rsidRPr="00000000" w14:paraId="000000C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Diferencia Crítica</w:t>
            </w:r>
          </w:p>
          <w:p w:rsidR="00000000" w:rsidDel="00000000" w:rsidP="00000000" w:rsidRDefault="00000000" w:rsidRPr="00000000" w14:paraId="000000D0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WHERE vs. HAVING y</w:t>
            </w:r>
          </w:p>
          <w:p w:rsidR="00000000" w:rsidDel="00000000" w:rsidP="00000000" w:rsidRDefault="00000000" w:rsidRPr="00000000" w14:paraId="000000D1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Vistas SQL</w:t>
            </w:r>
          </w:p>
          <w:p w:rsidR="00000000" w:rsidDel="00000000" w:rsidP="00000000" w:rsidRDefault="00000000" w:rsidRPr="00000000" w14:paraId="000000D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Explicación clara del orden de ejecución entre</w:t>
            </w:r>
          </w:p>
          <w:p w:rsidR="00000000" w:rsidDel="00000000" w:rsidP="00000000" w:rsidRDefault="00000000" w:rsidRPr="00000000" w14:paraId="000000D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WHERE/HAVING y sintaxis completa para</w:t>
            </w:r>
          </w:p>
          <w:p w:rsidR="00000000" w:rsidDel="00000000" w:rsidP="00000000" w:rsidRDefault="00000000" w:rsidRPr="00000000" w14:paraId="000000D7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Vistas (CREATE VIEW).</w:t>
            </w:r>
          </w:p>
          <w:p w:rsidR="00000000" w:rsidDel="00000000" w:rsidP="00000000" w:rsidRDefault="00000000" w:rsidRPr="00000000" w14:paraId="000000D8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Ejemplos de Código SQL</w:t>
            </w:r>
          </w:p>
          <w:p w:rsidR="00000000" w:rsidDel="00000000" w:rsidP="00000000" w:rsidRDefault="00000000" w:rsidRPr="00000000" w14:paraId="000000D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Validados</w:t>
            </w:r>
          </w:p>
          <w:p w:rsidR="00000000" w:rsidDel="00000000" w:rsidP="00000000" w:rsidRDefault="00000000" w:rsidRPr="00000000" w14:paraId="000000DE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Inclusión de scripts SQL correctos, comentados y probados sobre un esquema relacional transaccional.</w:t>
            </w:r>
          </w:p>
          <w:p w:rsidR="00000000" w:rsidDel="00000000" w:rsidP="00000000" w:rsidRDefault="00000000" w:rsidRPr="00000000" w14:paraId="000000E1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before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(Obligatorio: La sumatoria de los puntos asignados a los criterios debe ser  igual 100)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A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090 - Programación de Computadoras 1</w:t>
    </w:r>
  </w:p>
  <w:p w:rsidR="00000000" w:rsidDel="00000000" w:rsidP="00000000" w:rsidRDefault="00000000" w:rsidRPr="00000000" w14:paraId="000000EB">
    <w:pPr>
      <w:spacing w:before="0" w:line="276" w:lineRule="auto"/>
      <w:jc w:val="left"/>
      <w:rPr/>
    </w:pPr>
    <w:r w:rsidDel="00000000" w:rsidR="00000000" w:rsidRPr="00000000">
      <w:rPr>
        <w:rtl w:val="0"/>
      </w:rPr>
      <w:t xml:space="preserve">Tarea- Vigente para el Primer Semestre 2027</w:t>
    </w:r>
  </w:p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4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spacing w:before="0" w:line="276" w:lineRule="auto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090 - Programación de Computadoras 1</w:t>
    </w:r>
  </w:p>
  <w:p w:rsidR="00000000" w:rsidDel="00000000" w:rsidP="00000000" w:rsidRDefault="00000000" w:rsidRPr="00000000" w14:paraId="000000EF">
    <w:pPr>
      <w:spacing w:before="0" w:line="276" w:lineRule="auto"/>
      <w:jc w:val="left"/>
      <w:rPr>
        <w:sz w:val="16"/>
        <w:szCs w:val="16"/>
      </w:rPr>
    </w:pPr>
    <w:r w:rsidDel="00000000" w:rsidR="00000000" w:rsidRPr="00000000">
      <w:rPr>
        <w:rtl w:val="0"/>
      </w:rPr>
      <w:t xml:space="preserve">Tarea- Vigente para el Primer Semestre 2027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-4581523</wp:posOffset>
          </wp:positionH>
          <wp:positionV relativeFrom="paragraph">
            <wp:posOffset>209550</wp:posOffset>
          </wp:positionV>
          <wp:extent cx="11834813" cy="190500"/>
          <wp:effectExtent b="0" l="0" r="0" t="0"/>
          <wp:wrapNone/>
          <wp:docPr descr="horizontal line" id="3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18348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