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7D2F51" w14:textId="34BC6C27" w:rsidR="001D4E5F" w:rsidRPr="001D4E5F" w:rsidRDefault="001D4E5F" w:rsidP="001D4E5F">
      <w:pPr>
        <w:rPr>
          <w:sz w:val="40"/>
          <w:szCs w:val="40"/>
          <w:lang w:val="es-MX"/>
        </w:rPr>
      </w:pPr>
      <w:r w:rsidRPr="001D4E5F">
        <w:rPr>
          <w:b/>
          <w:bCs/>
          <w:sz w:val="40"/>
          <w:szCs w:val="40"/>
          <w:lang w:val="es-MX"/>
        </w:rPr>
        <w:t>Ejercicios - Semana 12</w:t>
      </w:r>
    </w:p>
    <w:p w14:paraId="5E6B9844" w14:textId="77777777" w:rsidR="001D4E5F" w:rsidRDefault="001D4E5F" w:rsidP="001D4E5F">
      <w:pPr>
        <w:rPr>
          <w:b/>
          <w:bCs/>
        </w:rPr>
      </w:pPr>
    </w:p>
    <w:p w14:paraId="67768720" w14:textId="7F8CFA4F" w:rsidR="001D4E5F" w:rsidRPr="001D4E5F" w:rsidRDefault="001D4E5F" w:rsidP="001D4E5F">
      <w:pPr>
        <w:rPr>
          <w:sz w:val="32"/>
          <w:szCs w:val="32"/>
          <w:lang w:val="es-MX"/>
        </w:rPr>
      </w:pPr>
      <w:r w:rsidRPr="001D4E5F">
        <w:rPr>
          <w:b/>
          <w:bCs/>
          <w:sz w:val="32"/>
          <w:szCs w:val="32"/>
          <w:lang w:val="es-MX"/>
        </w:rPr>
        <w:t>Ejercicio 1: Codificación de Instrucciones</w:t>
      </w:r>
    </w:p>
    <w:p w14:paraId="492AC452" w14:textId="77777777" w:rsidR="001D4E5F" w:rsidRPr="001D4E5F" w:rsidRDefault="001D4E5F" w:rsidP="001D4E5F">
      <w:pPr>
        <w:rPr>
          <w:lang w:val="es-MX"/>
        </w:rPr>
      </w:pPr>
      <w:r w:rsidRPr="001D4E5F">
        <w:rPr>
          <w:b/>
          <w:bCs/>
          <w:lang w:val="es-MX"/>
        </w:rPr>
        <w:t>Objetivo:</w:t>
      </w:r>
      <w:r w:rsidRPr="001D4E5F">
        <w:rPr>
          <w:lang w:val="es-MX"/>
        </w:rPr>
        <w:t xml:space="preserve"> Familiarizarse con la creación de instrucciones binarias simples en un diseño RISC.</w:t>
      </w:r>
    </w:p>
    <w:p w14:paraId="08BA54A2" w14:textId="77777777" w:rsidR="001D4E5F" w:rsidRPr="001D4E5F" w:rsidRDefault="001D4E5F" w:rsidP="001D4E5F">
      <w:proofErr w:type="spellStart"/>
      <w:r w:rsidRPr="001D4E5F">
        <w:rPr>
          <w:b/>
          <w:bCs/>
        </w:rPr>
        <w:t>Instrucciones</w:t>
      </w:r>
      <w:proofErr w:type="spellEnd"/>
      <w:r w:rsidRPr="001D4E5F">
        <w:rPr>
          <w:b/>
          <w:bCs/>
        </w:rPr>
        <w:t>:</w:t>
      </w:r>
    </w:p>
    <w:p w14:paraId="6F4D9255" w14:textId="77777777" w:rsidR="001D4E5F" w:rsidRPr="001D4E5F" w:rsidRDefault="001D4E5F" w:rsidP="001D4E5F">
      <w:pPr>
        <w:numPr>
          <w:ilvl w:val="0"/>
          <w:numId w:val="1"/>
        </w:numPr>
        <w:rPr>
          <w:lang w:val="es-MX"/>
        </w:rPr>
      </w:pPr>
      <w:r w:rsidRPr="001D4E5F">
        <w:rPr>
          <w:lang w:val="es-MX"/>
        </w:rPr>
        <w:t>Define 5 operaciones básicas (ej. suma, resta, mover, comparar y cargar).</w:t>
      </w:r>
    </w:p>
    <w:p w14:paraId="0DF3ABA9" w14:textId="77777777" w:rsidR="001D4E5F" w:rsidRPr="001D4E5F" w:rsidRDefault="001D4E5F" w:rsidP="001D4E5F">
      <w:pPr>
        <w:numPr>
          <w:ilvl w:val="0"/>
          <w:numId w:val="1"/>
        </w:numPr>
        <w:rPr>
          <w:lang w:val="es-MX"/>
        </w:rPr>
      </w:pPr>
      <w:r w:rsidRPr="001D4E5F">
        <w:rPr>
          <w:lang w:val="es-MX"/>
        </w:rPr>
        <w:t xml:space="preserve">Asigna un </w:t>
      </w:r>
      <w:proofErr w:type="spellStart"/>
      <w:r w:rsidRPr="001D4E5F">
        <w:rPr>
          <w:lang w:val="es-MX"/>
        </w:rPr>
        <w:t>opcode</w:t>
      </w:r>
      <w:proofErr w:type="spellEnd"/>
      <w:r w:rsidRPr="001D4E5F">
        <w:rPr>
          <w:lang w:val="es-MX"/>
        </w:rPr>
        <w:t xml:space="preserve"> en binario a cada operación.</w:t>
      </w:r>
    </w:p>
    <w:p w14:paraId="580D31B5" w14:textId="77777777" w:rsidR="001D4E5F" w:rsidRPr="001D4E5F" w:rsidRDefault="001D4E5F" w:rsidP="001D4E5F">
      <w:pPr>
        <w:numPr>
          <w:ilvl w:val="0"/>
          <w:numId w:val="1"/>
        </w:numPr>
        <w:rPr>
          <w:lang w:val="es-MX"/>
        </w:rPr>
      </w:pPr>
      <w:r w:rsidRPr="001D4E5F">
        <w:rPr>
          <w:lang w:val="es-MX"/>
        </w:rPr>
        <w:t>Crea instrucciones para simular un cálculo sencillo (ej. suma y resta).</w:t>
      </w:r>
    </w:p>
    <w:p w14:paraId="4D19299B" w14:textId="044DECD8" w:rsidR="001D4E5F" w:rsidRDefault="001D4E5F" w:rsidP="001D4E5F">
      <w:pPr>
        <w:numPr>
          <w:ilvl w:val="0"/>
          <w:numId w:val="1"/>
        </w:numPr>
        <w:rPr>
          <w:lang w:val="es-MX"/>
        </w:rPr>
      </w:pPr>
      <w:r w:rsidRPr="001D4E5F">
        <w:rPr>
          <w:lang w:val="es-MX"/>
        </w:rPr>
        <w:t>Decodifica cada instrucción, interpretando el resultado en términos de las operaciones realizadas.</w:t>
      </w:r>
    </w:p>
    <w:p w14:paraId="2510CAA7" w14:textId="77777777" w:rsidR="001D4E5F" w:rsidRDefault="001D4E5F" w:rsidP="001D4E5F">
      <w:pPr>
        <w:rPr>
          <w:lang w:val="es-MX"/>
        </w:rPr>
      </w:pPr>
    </w:p>
    <w:p w14:paraId="2809A403" w14:textId="77777777" w:rsidR="001D4E5F" w:rsidRPr="001D4E5F" w:rsidRDefault="001D4E5F" w:rsidP="001D4E5F">
      <w:pPr>
        <w:rPr>
          <w:sz w:val="32"/>
          <w:szCs w:val="32"/>
          <w:lang w:val="es-MX"/>
        </w:rPr>
      </w:pPr>
      <w:r w:rsidRPr="001D4E5F">
        <w:rPr>
          <w:b/>
          <w:bCs/>
          <w:sz w:val="32"/>
          <w:szCs w:val="32"/>
          <w:lang w:val="es-MX"/>
        </w:rPr>
        <w:t>Ejercicio 2: Comparación de Modos de Direccionamiento</w:t>
      </w:r>
    </w:p>
    <w:p w14:paraId="14E5C3C9" w14:textId="77777777" w:rsidR="001D4E5F" w:rsidRPr="001D4E5F" w:rsidRDefault="001D4E5F" w:rsidP="001D4E5F">
      <w:pPr>
        <w:rPr>
          <w:lang w:val="es-MX"/>
        </w:rPr>
      </w:pPr>
      <w:r w:rsidRPr="001D4E5F">
        <w:rPr>
          <w:b/>
          <w:bCs/>
          <w:lang w:val="es-MX"/>
        </w:rPr>
        <w:t>Objetivo:</w:t>
      </w:r>
      <w:r w:rsidRPr="001D4E5F">
        <w:rPr>
          <w:lang w:val="es-MX"/>
        </w:rPr>
        <w:t xml:space="preserve"> Explorar los diferentes modos de direccionamiento y sus efectos en la eficiencia del ISA.</w:t>
      </w:r>
    </w:p>
    <w:p w14:paraId="4D94AE71" w14:textId="77777777" w:rsidR="001D4E5F" w:rsidRPr="001D4E5F" w:rsidRDefault="001D4E5F" w:rsidP="001D4E5F">
      <w:proofErr w:type="spellStart"/>
      <w:r w:rsidRPr="001D4E5F">
        <w:rPr>
          <w:b/>
          <w:bCs/>
        </w:rPr>
        <w:t>Instrucciones</w:t>
      </w:r>
      <w:proofErr w:type="spellEnd"/>
      <w:r w:rsidRPr="001D4E5F">
        <w:rPr>
          <w:b/>
          <w:bCs/>
        </w:rPr>
        <w:t>:</w:t>
      </w:r>
    </w:p>
    <w:p w14:paraId="5BF4F646" w14:textId="77777777" w:rsidR="001D4E5F" w:rsidRPr="001D4E5F" w:rsidRDefault="001D4E5F" w:rsidP="001D4E5F">
      <w:pPr>
        <w:numPr>
          <w:ilvl w:val="0"/>
          <w:numId w:val="2"/>
        </w:numPr>
        <w:rPr>
          <w:lang w:val="es-MX"/>
        </w:rPr>
      </w:pPr>
      <w:r w:rsidRPr="001D4E5F">
        <w:rPr>
          <w:lang w:val="es-MX"/>
        </w:rPr>
        <w:t>Define tres instrucciones básicas (ej. cargar, almacenar y sumar) y aplícalas en tres modos de direccionamiento: inmediato, directo e indirecto.</w:t>
      </w:r>
    </w:p>
    <w:p w14:paraId="5F98B15F" w14:textId="77777777" w:rsidR="001D4E5F" w:rsidRPr="001D4E5F" w:rsidRDefault="001D4E5F" w:rsidP="001D4E5F">
      <w:pPr>
        <w:numPr>
          <w:ilvl w:val="0"/>
          <w:numId w:val="2"/>
        </w:numPr>
        <w:rPr>
          <w:lang w:val="es-MX"/>
        </w:rPr>
      </w:pPr>
      <w:r w:rsidRPr="001D4E5F">
        <w:rPr>
          <w:lang w:val="es-MX"/>
        </w:rPr>
        <w:t>Analiza la cantidad de ciclos de reloj necesarios en cada caso.</w:t>
      </w:r>
    </w:p>
    <w:p w14:paraId="7FD97076" w14:textId="77777777" w:rsidR="001D4E5F" w:rsidRPr="001D4E5F" w:rsidRDefault="001D4E5F" w:rsidP="001D4E5F">
      <w:pPr>
        <w:numPr>
          <w:ilvl w:val="0"/>
          <w:numId w:val="2"/>
        </w:numPr>
        <w:rPr>
          <w:lang w:val="es-MX"/>
        </w:rPr>
      </w:pPr>
      <w:r w:rsidRPr="001D4E5F">
        <w:rPr>
          <w:lang w:val="es-MX"/>
        </w:rPr>
        <w:t>Identifica cuál es el modo más rápido y en qué situaciones se debería utilizar.</w:t>
      </w:r>
    </w:p>
    <w:p w14:paraId="4E9B65B7" w14:textId="77777777" w:rsidR="001D4E5F" w:rsidRDefault="001D4E5F" w:rsidP="001D4E5F">
      <w:pPr>
        <w:rPr>
          <w:lang w:val="es-MX"/>
        </w:rPr>
      </w:pPr>
    </w:p>
    <w:p w14:paraId="6A532EE5" w14:textId="77777777" w:rsidR="001D4E5F" w:rsidRPr="001D4E5F" w:rsidRDefault="001D4E5F" w:rsidP="001D4E5F">
      <w:pPr>
        <w:rPr>
          <w:sz w:val="32"/>
          <w:szCs w:val="32"/>
          <w:lang w:val="es-MX"/>
        </w:rPr>
      </w:pPr>
      <w:r w:rsidRPr="001D4E5F">
        <w:rPr>
          <w:b/>
          <w:bCs/>
          <w:sz w:val="32"/>
          <w:szCs w:val="32"/>
          <w:lang w:val="es-MX"/>
        </w:rPr>
        <w:t>Ejercicio 3: Análisis de una Arquitectura CISC</w:t>
      </w:r>
    </w:p>
    <w:p w14:paraId="143AEB00" w14:textId="77777777" w:rsidR="001D4E5F" w:rsidRPr="001D4E5F" w:rsidRDefault="001D4E5F" w:rsidP="001D4E5F">
      <w:pPr>
        <w:rPr>
          <w:lang w:val="es-MX"/>
        </w:rPr>
      </w:pPr>
      <w:r w:rsidRPr="001D4E5F">
        <w:rPr>
          <w:b/>
          <w:bCs/>
          <w:lang w:val="es-MX"/>
        </w:rPr>
        <w:t>Objetivo:</w:t>
      </w:r>
      <w:r w:rsidRPr="001D4E5F">
        <w:rPr>
          <w:lang w:val="es-MX"/>
        </w:rPr>
        <w:t xml:space="preserve"> Entender el impacto de las instrucciones complejas en un diseño CISC.</w:t>
      </w:r>
    </w:p>
    <w:p w14:paraId="33561061" w14:textId="77777777" w:rsidR="001D4E5F" w:rsidRPr="001D4E5F" w:rsidRDefault="001D4E5F" w:rsidP="001D4E5F">
      <w:proofErr w:type="spellStart"/>
      <w:r w:rsidRPr="001D4E5F">
        <w:rPr>
          <w:b/>
          <w:bCs/>
        </w:rPr>
        <w:t>Instrucciones</w:t>
      </w:r>
      <w:proofErr w:type="spellEnd"/>
      <w:r w:rsidRPr="001D4E5F">
        <w:rPr>
          <w:b/>
          <w:bCs/>
        </w:rPr>
        <w:t>:</w:t>
      </w:r>
    </w:p>
    <w:p w14:paraId="07BF279E" w14:textId="77777777" w:rsidR="001D4E5F" w:rsidRPr="001D4E5F" w:rsidRDefault="001D4E5F" w:rsidP="001D4E5F">
      <w:pPr>
        <w:numPr>
          <w:ilvl w:val="0"/>
          <w:numId w:val="3"/>
        </w:numPr>
        <w:rPr>
          <w:lang w:val="es-MX"/>
        </w:rPr>
      </w:pPr>
      <w:r w:rsidRPr="001D4E5F">
        <w:rPr>
          <w:lang w:val="es-MX"/>
        </w:rPr>
        <w:t>Diseña tres instrucciones complejas que combinen operaciones en un solo paso (por ejemplo, sumar y mover a memoria).</w:t>
      </w:r>
    </w:p>
    <w:p w14:paraId="4B5F8BB9" w14:textId="77777777" w:rsidR="001D4E5F" w:rsidRPr="001D4E5F" w:rsidRDefault="001D4E5F" w:rsidP="001D4E5F">
      <w:pPr>
        <w:numPr>
          <w:ilvl w:val="0"/>
          <w:numId w:val="3"/>
        </w:numPr>
        <w:rPr>
          <w:lang w:val="es-MX"/>
        </w:rPr>
      </w:pPr>
      <w:r w:rsidRPr="001D4E5F">
        <w:rPr>
          <w:lang w:val="es-MX"/>
        </w:rPr>
        <w:t>Descompón cada instrucción en pasos más pequeños y calcula la cantidad de ciclos de reloj necesarios.</w:t>
      </w:r>
    </w:p>
    <w:p w14:paraId="2B80224F" w14:textId="77777777" w:rsidR="001D4E5F" w:rsidRPr="001D4E5F" w:rsidRDefault="001D4E5F" w:rsidP="001D4E5F">
      <w:pPr>
        <w:numPr>
          <w:ilvl w:val="0"/>
          <w:numId w:val="3"/>
        </w:numPr>
        <w:rPr>
          <w:lang w:val="es-MX"/>
        </w:rPr>
      </w:pPr>
      <w:r w:rsidRPr="001D4E5F">
        <w:rPr>
          <w:lang w:val="es-MX"/>
        </w:rPr>
        <w:t>Compara el uso de una arquitectura CISC y RISC para realizar las mismas operaciones y explica cuál resulta más eficiente para este caso.</w:t>
      </w:r>
    </w:p>
    <w:p w14:paraId="00F89AC8" w14:textId="77777777" w:rsidR="0049533C" w:rsidRPr="001D4E5F" w:rsidRDefault="0049533C">
      <w:pPr>
        <w:rPr>
          <w:lang w:val="es-MX"/>
        </w:rPr>
      </w:pPr>
    </w:p>
    <w:sectPr w:rsidR="0049533C" w:rsidRPr="001D4E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1A2D0B"/>
    <w:multiLevelType w:val="multilevel"/>
    <w:tmpl w:val="5F641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EB1A6E"/>
    <w:multiLevelType w:val="multilevel"/>
    <w:tmpl w:val="320C8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332253"/>
    <w:multiLevelType w:val="multilevel"/>
    <w:tmpl w:val="222E8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212626">
    <w:abstractNumId w:val="0"/>
  </w:num>
  <w:num w:numId="2" w16cid:durableId="1743527129">
    <w:abstractNumId w:val="1"/>
  </w:num>
  <w:num w:numId="3" w16cid:durableId="15399275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E5F"/>
    <w:rsid w:val="001D4E5F"/>
    <w:rsid w:val="0049533C"/>
    <w:rsid w:val="00F24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C7CCB"/>
  <w15:chartTrackingRefBased/>
  <w15:docId w15:val="{A2728F14-E63B-44B6-9FF0-FBEBFC9EC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53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2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Monkey Business</dc:creator>
  <cp:keywords/>
  <dc:description/>
  <cp:lastModifiedBy>Monkey Business</cp:lastModifiedBy>
  <cp:revision>1</cp:revision>
  <dcterms:created xsi:type="dcterms:W3CDTF">2024-11-07T22:45:00Z</dcterms:created>
  <dcterms:modified xsi:type="dcterms:W3CDTF">2024-11-07T22:46:00Z</dcterms:modified>
</cp:coreProperties>
</file>