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Ejercicio 1: Diseño de Operaciones Lógicas Combinadas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Familiarizarse con la creación de operaciones lógicas básicas usando combinaciones de puertas lógicas.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Instrucciones: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Define 3 operaciones lógicas básicas (ej. AND, OR, NOT).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Representa las compuertas NAND, NOR, XOR Y NOT XOR en forma de circuito lógico usando puertas lógicas básicas.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 una expresión lógica que combine al menos 3 de estas operaciones (ej. (A AND B) XOR (C NAND D)(A \text{ AND } B) \text{ XOR } (C \text{ NAND } D)(A AND B) XOR (C NAND D)).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Simplifica la expresión usando las leyes de álgebra booleana y verifica su funcionamiento con una tabla de verdad.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Ejercicio 2: Implementación de Operaciones XOR y XNOR en Circuitos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Entender cómo implementar operaciones XOR y XNOR en circuitos combinacionales.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Instrucciones: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Dibuja el circuito lógico para realizar una operación XOR entre dos variables binarias AAA y BBB.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Dibuja el circuito para realizar una operación XNOR entre AAA y BBB.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Explica cómo cambiaría el circuito si se añaden más variables (por ejemplo, A XOR B XOR CA \text{ XOR } B \text{ XOR } CA XOR B XOR C).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Crea una tabla de verdad para ambos circuitos (XOR y XNOR) con tres variables y analiza los resultados.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Ejercicio 3: Análisis de Circuitos Combinacionales usando NAND y 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Explorar cómo construir circuitos combinacionales usando solo puertas NAND y NOR.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Instrucciones: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Rediseña un circuito básico que realice una operación AND, usando únicamente puertas NAND.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Rediseña el mismo circuito para realizar una operación OR usando solo puertas NOR.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Explica las ventajas y desventajas de utilizar solo un tipo de puerta lógica (NAND o NOR) en términos de eficiencia y diseño.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Compara el tiempo de respuesta del circuito original con el rediseñado usando solo NAND o NOR y analiza cuál es más eficiente.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A320C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 w:val="1"/>
    <w:unhideWhenUsed w:val="1"/>
    <w:qFormat w:val="1"/>
    <w:rsid w:val="00A320C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 w:val="1"/>
    <w:unhideWhenUsed w:val="1"/>
    <w:qFormat w:val="1"/>
    <w:rsid w:val="00A320C0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 w:val="1"/>
    <w:unhideWhenUsed w:val="1"/>
    <w:qFormat w:val="1"/>
    <w:rsid w:val="00A320C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ar"/>
    <w:uiPriority w:val="9"/>
    <w:semiHidden w:val="1"/>
    <w:unhideWhenUsed w:val="1"/>
    <w:qFormat w:val="1"/>
    <w:rsid w:val="00A320C0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ar"/>
    <w:uiPriority w:val="9"/>
    <w:semiHidden w:val="1"/>
    <w:unhideWhenUsed w:val="1"/>
    <w:qFormat w:val="1"/>
    <w:rsid w:val="00A320C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320C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320C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320C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A320C0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A320C0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320C0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A320C0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320C0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320C0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320C0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320C0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320C0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ar"/>
    <w:uiPriority w:val="10"/>
    <w:qFormat w:val="1"/>
    <w:rsid w:val="00A320C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320C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 w:val="1"/>
    <w:rsid w:val="00A320C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320C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A320C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A320C0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A320C0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A320C0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A320C0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320C0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A320C0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xOW7UgdSAmIlUkNwbvELPhLnDg==">CgMxLjA4AHIhMXNHa3RmXzlvbGgyNnVZWDlOQ3NiNENTb3dlY1NLR054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2024-11-08T07:44:00Z</dcterms:created>
  <dc:creator>Juan Pablo García Ceballos</dc:creator>
</cp:coreProperties>
</file>