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rb1vvjofh9s9" w:id="0"/>
      <w:bookmarkEnd w:id="0"/>
      <w:r w:rsidDel="00000000" w:rsidR="00000000" w:rsidRPr="00000000">
        <w:rPr>
          <w:b w:val="1"/>
          <w:bCs w:val="1"/>
          <w:color w:val="000000"/>
          <w:sz w:val="26"/>
          <w:szCs w:val="26"/>
          <w:rtl w:val="0"/>
        </w:rPr>
        <w:t xml:space="preserve">Título</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Funcionamiento de SSL/TLS y Proceso de Obtención y Configuración de Certificados en Servidores Web</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htlotlg0t003" w:id="1"/>
      <w:bookmarkEnd w:id="1"/>
      <w:r w:rsidDel="00000000" w:rsidR="00000000" w:rsidRPr="00000000">
        <w:rPr>
          <w:b w:val="1"/>
          <w:bCs w:val="1"/>
          <w:color w:val="000000"/>
          <w:sz w:val="26"/>
          <w:szCs w:val="26"/>
          <w:rtl w:val="0"/>
        </w:rPr>
        <w:t xml:space="preserve">Descripción</w:t>
      </w:r>
    </w:p>
    <w:p w:rsidR="00000000" w:rsidDel="00000000" w:rsidP="00000000" w:rsidRDefault="00000000" w:rsidRPr="00000000" w14:paraId="00000004">
      <w:pPr>
        <w:spacing w:after="240" w:before="240" w:lineRule="auto"/>
        <w:rPr/>
      </w:pPr>
      <w:r w:rsidDel="00000000" w:rsidR="00000000" w:rsidRPr="00000000">
        <w:rPr>
          <w:rtl w:val="0"/>
        </w:rPr>
        <w:t xml:space="preserve">Esta lectura explora el funcionamiento de los protocolos SSL/TLS como herramientas de seguridad en las comunicaciones en red, así como el proceso de obtención y configuración de certificados digitales en servidores web, esenciales para establecer conexiones seguras.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xosz6koe214f" w:id="2"/>
      <w:bookmarkEnd w:id="2"/>
      <w:r w:rsidDel="00000000" w:rsidR="00000000" w:rsidRPr="00000000">
        <w:rPr>
          <w:b w:val="1"/>
          <w:bCs w:val="1"/>
          <w:color w:val="000000"/>
          <w:sz w:val="26"/>
          <w:szCs w:val="26"/>
          <w:rtl w:val="0"/>
        </w:rPr>
        <w:t xml:space="preserve">Resumen Ejecutivo</w:t>
      </w:r>
    </w:p>
    <w:p w:rsidR="00000000" w:rsidDel="00000000" w:rsidP="00000000" w:rsidRDefault="00000000" w:rsidRPr="00000000" w14:paraId="00000006">
      <w:pPr>
        <w:spacing w:after="240" w:before="240" w:lineRule="auto"/>
        <w:rPr/>
      </w:pPr>
      <w:r w:rsidDel="00000000" w:rsidR="00000000" w:rsidRPr="00000000">
        <w:rPr>
          <w:rtl w:val="0"/>
        </w:rPr>
        <w:t xml:space="preserve">SSL (Secure Sockets Layer) y TLS (Transport Layer Security) son protocolos que proporcionan capas de seguridad en las comunicaciones a través de Internet, garantizando la confidencialidad y la integridad de los datos transmitidos. La correcta obtención y configuración de certificados digitales son fundamentales para habilitar estas tecnologías en los servidores web, asegurando que las interacciones con los usuarios sean seguras y confiables.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m0nxlq1say4e" w:id="3"/>
      <w:bookmarkEnd w:id="3"/>
      <w:r w:rsidDel="00000000" w:rsidR="00000000" w:rsidRPr="00000000">
        <w:rPr>
          <w:b w:val="1"/>
          <w:bCs w:val="1"/>
          <w:color w:val="000000"/>
          <w:sz w:val="26"/>
          <w:szCs w:val="26"/>
          <w:rtl w:val="0"/>
        </w:rPr>
        <w:t xml:space="preserve">Objetivo</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rtl w:val="0"/>
        </w:rPr>
        <w:t xml:space="preserve">Comprender el funcionamiento de los protocolos SSL/TLS y su importancia en la seguridad de las comunicaciones.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Detallar el proceso de obtención y configuración de certificados digitales en servidores web.</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rtl w:val="0"/>
        </w:rPr>
        <w:t xml:space="preserve">Evaluar las mejores prácticas para implementar SSL/TLS en aplicaciones y sitios web.</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3uhlns3l9ltt" w:id="4"/>
      <w:bookmarkEnd w:id="4"/>
      <w:r w:rsidDel="00000000" w:rsidR="00000000" w:rsidRPr="00000000">
        <w:rPr>
          <w:b w:val="1"/>
          <w:bCs w:val="1"/>
          <w:color w:val="000000"/>
          <w:sz w:val="26"/>
          <w:szCs w:val="26"/>
          <w:rtl w:val="0"/>
        </w:rPr>
        <w:t xml:space="preserve">Introducción</w:t>
      </w:r>
    </w:p>
    <w:p w:rsidR="00000000" w:rsidDel="00000000" w:rsidP="00000000" w:rsidRDefault="00000000" w:rsidRPr="00000000" w14:paraId="0000000C">
      <w:pPr>
        <w:spacing w:after="240" w:before="240" w:lineRule="auto"/>
        <w:rPr/>
      </w:pPr>
      <w:r w:rsidDel="00000000" w:rsidR="00000000" w:rsidRPr="00000000">
        <w:rPr>
          <w:rtl w:val="0"/>
        </w:rPr>
        <w:t xml:space="preserve">El aumento de la preocupación por la seguridad en línea ha llevado a la adopción generalizada de protocolos como SSL y TLS, que protegen la información transmitida a través de redes inseguras, como Internet. Este documento aborda cómo funcionan estos protocolos y los pasos necesarios para implementar certificados digitales, que son esenciales para establecer conexiones seguras.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6n1yr4x8mgpz" w:id="5"/>
      <w:bookmarkEnd w:id="5"/>
      <w:r w:rsidDel="00000000" w:rsidR="00000000" w:rsidRPr="00000000">
        <w:rPr>
          <w:b w:val="1"/>
          <w:bCs w:val="1"/>
          <w:color w:val="000000"/>
          <w:sz w:val="26"/>
          <w:szCs w:val="26"/>
          <w:rtl w:val="0"/>
        </w:rPr>
        <w:t xml:space="preserve">1. Funcionamiento de SSL/TLS: Capas de Seguridad en las Comunicaciones</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Descripción y ejemplos del subtema 1:</w:t>
      </w:r>
      <w:r w:rsidDel="00000000" w:rsidR="00000000" w:rsidRPr="00000000">
        <w:rPr>
          <w:rtl w:val="0"/>
        </w:rPr>
        <w:t xml:space="preserve"> SSL y TLS son protocolos criptográficos que proporcionan seguridad en las comunicaciones en red. SSL ha sido reemplazado por TLS, pero el término SSL a menudo se utiliza de manera intercambiable. Estos protocolos funcionan mediante el uso de cifrado, autenticación y verificación de integridad para proteger la información durante la transmisión.</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Pongamos en Práctica la Teoría</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b w:val="1"/>
          <w:bCs w:val="1"/>
          <w:rtl w:val="0"/>
        </w:rPr>
        <w:t xml:space="preserve">Caso de estudio 1:</w:t>
      </w:r>
      <w:r w:rsidDel="00000000" w:rsidR="00000000" w:rsidRPr="00000000">
        <w:rPr>
          <w:rtl w:val="0"/>
        </w:rPr>
        <w:t xml:space="preserve"> Análisis del funcionamiento de SSL/TLS en una transacción en línea.</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b w:val="1"/>
          <w:bCs w:val="1"/>
          <w:rtl w:val="0"/>
        </w:rPr>
        <w:t xml:space="preserve">Planteamiento:</w:t>
      </w:r>
      <w:r w:rsidDel="00000000" w:rsidR="00000000" w:rsidRPr="00000000">
        <w:rPr>
          <w:rtl w:val="0"/>
        </w:rPr>
        <w:t xml:space="preserve"> Se necesita comprender cómo SSL/TLS protege una transacción en línea.</w:t>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b w:val="1"/>
          <w:bCs w:val="1"/>
          <w:rtl w:val="0"/>
        </w:rPr>
        <w:t xml:space="preserve">Desglose del problema:</w:t>
      </w:r>
      <w:r w:rsidDel="00000000" w:rsidR="00000000" w:rsidRPr="00000000">
        <w:rPr>
          <w:rtl w:val="0"/>
        </w:rPr>
        <w:t xml:space="preserve"> Sin SSL/TLS, los datos pueden ser interceptados fácilmente durante su transmisión.</w:t>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b w:val="1"/>
          <w:bCs w:val="1"/>
          <w:rtl w:val="0"/>
        </w:rPr>
        <w:t xml:space="preserve">Solución:</w:t>
      </w:r>
      <w:r w:rsidDel="00000000" w:rsidR="00000000" w:rsidRPr="00000000">
        <w:rPr>
          <w:rtl w:val="0"/>
        </w:rPr>
        <w:t xml:space="preserve"> El proceso de establecimiento de conexión segura incluye la negociación de parámetros de cifrado y la autenticación del servidor mediante un certificado digital.</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Caso de estudio 2 [Opcional]:</w:t>
      </w:r>
      <w:r w:rsidDel="00000000" w:rsidR="00000000" w:rsidRPr="00000000">
        <w:rPr>
          <w:rtl w:val="0"/>
        </w:rPr>
        <w:t xml:space="preserve"> Comparación de SSL y TLS.</w:t>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b w:val="1"/>
          <w:bCs w:val="1"/>
          <w:rtl w:val="0"/>
        </w:rPr>
        <w:t xml:space="preserve">Planteamiento:</w:t>
      </w:r>
      <w:r w:rsidDel="00000000" w:rsidR="00000000" w:rsidRPr="00000000">
        <w:rPr>
          <w:rtl w:val="0"/>
        </w:rPr>
        <w:t xml:space="preserve"> Un equipo de seguridad evalúa el uso de SSL y TLS en la infraestructura de red.</w:t>
      </w:r>
    </w:p>
    <w:p w:rsidR="00000000" w:rsidDel="00000000" w:rsidP="00000000" w:rsidRDefault="00000000" w:rsidRPr="00000000" w14:paraId="00000017">
      <w:pPr>
        <w:numPr>
          <w:ilvl w:val="1"/>
          <w:numId w:val="1"/>
        </w:numPr>
        <w:spacing w:after="0" w:afterAutospacing="0" w:before="0" w:beforeAutospacing="0" w:lineRule="auto"/>
        <w:ind w:left="1440" w:hanging="360"/>
      </w:pPr>
      <w:r w:rsidDel="00000000" w:rsidR="00000000" w:rsidRPr="00000000">
        <w:rPr>
          <w:b w:val="1"/>
          <w:bCs w:val="1"/>
          <w:rtl w:val="0"/>
        </w:rPr>
        <w:t xml:space="preserve">Desglose del problema:</w:t>
      </w:r>
      <w:r w:rsidDel="00000000" w:rsidR="00000000" w:rsidRPr="00000000">
        <w:rPr>
          <w:rtl w:val="0"/>
        </w:rPr>
        <w:t xml:space="preserve"> Usar SSL en lugar de TLS puede exponer a la organización a riesgos de seguridad.</w:t>
      </w:r>
    </w:p>
    <w:p w:rsidR="00000000" w:rsidDel="00000000" w:rsidP="00000000" w:rsidRDefault="00000000" w:rsidRPr="00000000" w14:paraId="00000018">
      <w:pPr>
        <w:numPr>
          <w:ilvl w:val="1"/>
          <w:numId w:val="1"/>
        </w:numPr>
        <w:spacing w:after="240" w:before="0" w:beforeAutospacing="0" w:lineRule="auto"/>
        <w:ind w:left="1440" w:hanging="360"/>
      </w:pPr>
      <w:r w:rsidDel="00000000" w:rsidR="00000000" w:rsidRPr="00000000">
        <w:rPr>
          <w:b w:val="1"/>
          <w:bCs w:val="1"/>
          <w:rtl w:val="0"/>
        </w:rPr>
        <w:t xml:space="preserve">Solución:</w:t>
      </w:r>
      <w:r w:rsidDel="00000000" w:rsidR="00000000" w:rsidRPr="00000000">
        <w:rPr>
          <w:rtl w:val="0"/>
        </w:rPr>
        <w:t xml:space="preserve"> Recomendar la transición a TLS, destacando sus mejoras en seguridad y eficiencia.</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f1umiw8sgf1k" w:id="6"/>
      <w:bookmarkEnd w:id="6"/>
      <w:r w:rsidDel="00000000" w:rsidR="00000000" w:rsidRPr="00000000">
        <w:rPr>
          <w:b w:val="1"/>
          <w:bCs w:val="1"/>
          <w:color w:val="000000"/>
          <w:sz w:val="26"/>
          <w:szCs w:val="26"/>
          <w:rtl w:val="0"/>
        </w:rPr>
        <w:t xml:space="preserve">2. Proceso de Obtención y Configuración de Certificados en Servidores Web</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Descripción y ejemplos del subtema 2:</w:t>
      </w:r>
      <w:r w:rsidDel="00000000" w:rsidR="00000000" w:rsidRPr="00000000">
        <w:rPr>
          <w:rtl w:val="0"/>
        </w:rPr>
        <w:t xml:space="preserve"> La obtención de un certificado digital implica solicitarlo a una Autoridad Certificadora (CA) y configurarlo en el servidor web. Esto permite establecer conexiones seguras mediante HTTPS, lo que es fundamental para proteger la información sensible de los usuarios.</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Pongamos en Práctica la Teoría</w:t>
      </w:r>
    </w:p>
    <w:p w:rsidR="00000000" w:rsidDel="00000000" w:rsidP="00000000" w:rsidRDefault="00000000" w:rsidRPr="00000000" w14:paraId="0000001C">
      <w:pPr>
        <w:numPr>
          <w:ilvl w:val="0"/>
          <w:numId w:val="5"/>
        </w:numPr>
        <w:spacing w:after="0" w:afterAutospacing="0" w:before="240" w:lineRule="auto"/>
        <w:ind w:left="720" w:hanging="360"/>
      </w:pPr>
      <w:r w:rsidDel="00000000" w:rsidR="00000000" w:rsidRPr="00000000">
        <w:rPr>
          <w:b w:val="1"/>
          <w:bCs w:val="1"/>
          <w:rtl w:val="0"/>
        </w:rPr>
        <w:t xml:space="preserve">Caso de estudio 1:</w:t>
      </w:r>
      <w:r w:rsidDel="00000000" w:rsidR="00000000" w:rsidRPr="00000000">
        <w:rPr>
          <w:rtl w:val="0"/>
        </w:rPr>
        <w:t xml:space="preserve"> Proceso de obtención de un certificado SSL/TLS.</w:t>
      </w:r>
    </w:p>
    <w:p w:rsidR="00000000" w:rsidDel="00000000" w:rsidP="00000000" w:rsidRDefault="00000000" w:rsidRPr="00000000" w14:paraId="0000001D">
      <w:pPr>
        <w:numPr>
          <w:ilvl w:val="1"/>
          <w:numId w:val="5"/>
        </w:numPr>
        <w:spacing w:after="0" w:afterAutospacing="0" w:before="0" w:beforeAutospacing="0" w:lineRule="auto"/>
        <w:ind w:left="1440" w:hanging="360"/>
      </w:pPr>
      <w:r w:rsidDel="00000000" w:rsidR="00000000" w:rsidRPr="00000000">
        <w:rPr>
          <w:b w:val="1"/>
          <w:bCs w:val="1"/>
          <w:rtl w:val="0"/>
        </w:rPr>
        <w:t xml:space="preserve">Planteamiento:</w:t>
      </w:r>
      <w:r w:rsidDel="00000000" w:rsidR="00000000" w:rsidRPr="00000000">
        <w:rPr>
          <w:rtl w:val="0"/>
        </w:rPr>
        <w:t xml:space="preserve"> Una empresa desea asegurar su sitio web con un certificado SSL/TLS.</w:t>
      </w:r>
    </w:p>
    <w:p w:rsidR="00000000" w:rsidDel="00000000" w:rsidP="00000000" w:rsidRDefault="00000000" w:rsidRPr="00000000" w14:paraId="0000001E">
      <w:pPr>
        <w:numPr>
          <w:ilvl w:val="1"/>
          <w:numId w:val="5"/>
        </w:numPr>
        <w:spacing w:after="0" w:afterAutospacing="0" w:before="0" w:beforeAutospacing="0" w:lineRule="auto"/>
        <w:ind w:left="1440" w:hanging="360"/>
      </w:pPr>
      <w:r w:rsidDel="00000000" w:rsidR="00000000" w:rsidRPr="00000000">
        <w:rPr>
          <w:b w:val="1"/>
          <w:bCs w:val="1"/>
          <w:rtl w:val="0"/>
        </w:rPr>
        <w:t xml:space="preserve">Desglose del problema:</w:t>
      </w:r>
      <w:r w:rsidDel="00000000" w:rsidR="00000000" w:rsidRPr="00000000">
        <w:rPr>
          <w:rtl w:val="0"/>
        </w:rPr>
        <w:t xml:space="preserve"> Sin un certificado válido, el navegador mostrará advertencias a los usuarios.</w:t>
      </w:r>
    </w:p>
    <w:p w:rsidR="00000000" w:rsidDel="00000000" w:rsidP="00000000" w:rsidRDefault="00000000" w:rsidRPr="00000000" w14:paraId="0000001F">
      <w:pPr>
        <w:numPr>
          <w:ilvl w:val="1"/>
          <w:numId w:val="5"/>
        </w:numPr>
        <w:spacing w:after="0" w:afterAutospacing="0" w:before="0" w:beforeAutospacing="0" w:lineRule="auto"/>
        <w:ind w:left="1440" w:hanging="360"/>
      </w:pPr>
      <w:r w:rsidDel="00000000" w:rsidR="00000000" w:rsidRPr="00000000">
        <w:rPr>
          <w:b w:val="1"/>
          <w:bCs w:val="1"/>
          <w:rtl w:val="0"/>
        </w:rPr>
        <w:t xml:space="preserve">Solución:</w:t>
      </w:r>
      <w:r w:rsidDel="00000000" w:rsidR="00000000" w:rsidRPr="00000000">
        <w:rPr>
          <w:rtl w:val="0"/>
        </w:rPr>
        <w:t xml:space="preserve"> La empresa debe generar una Solicitud de Firma de Certificado (CSR) y enviarla a una CA para obtener un certificado.</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b w:val="1"/>
          <w:bCs w:val="1"/>
          <w:rtl w:val="0"/>
        </w:rPr>
        <w:t xml:space="preserve">Caso de estudio 2 [Opcional]:</w:t>
      </w:r>
      <w:r w:rsidDel="00000000" w:rsidR="00000000" w:rsidRPr="00000000">
        <w:rPr>
          <w:rtl w:val="0"/>
        </w:rPr>
        <w:t xml:space="preserve"> Configuración de un certificado en un servidor web Apache.</w:t>
      </w:r>
    </w:p>
    <w:p w:rsidR="00000000" w:rsidDel="00000000" w:rsidP="00000000" w:rsidRDefault="00000000" w:rsidRPr="00000000" w14:paraId="00000021">
      <w:pPr>
        <w:numPr>
          <w:ilvl w:val="1"/>
          <w:numId w:val="5"/>
        </w:numPr>
        <w:spacing w:after="0" w:afterAutospacing="0" w:before="0" w:beforeAutospacing="0" w:lineRule="auto"/>
        <w:ind w:left="1440" w:hanging="360"/>
      </w:pPr>
      <w:r w:rsidDel="00000000" w:rsidR="00000000" w:rsidRPr="00000000">
        <w:rPr>
          <w:b w:val="1"/>
          <w:bCs w:val="1"/>
          <w:rtl w:val="0"/>
        </w:rPr>
        <w:t xml:space="preserve">Planteamiento:</w:t>
      </w:r>
      <w:r w:rsidDel="00000000" w:rsidR="00000000" w:rsidRPr="00000000">
        <w:rPr>
          <w:rtl w:val="0"/>
        </w:rPr>
        <w:t xml:space="preserve"> Después de obtener un certificado, se necesita configurarlo en el servidor web.</w:t>
      </w:r>
    </w:p>
    <w:p w:rsidR="00000000" w:rsidDel="00000000" w:rsidP="00000000" w:rsidRDefault="00000000" w:rsidRPr="00000000" w14:paraId="00000022">
      <w:pPr>
        <w:numPr>
          <w:ilvl w:val="1"/>
          <w:numId w:val="5"/>
        </w:numPr>
        <w:spacing w:after="240" w:before="0" w:beforeAutospacing="0" w:lineRule="auto"/>
        <w:ind w:left="1440" w:hanging="360"/>
      </w:pPr>
      <w:r w:rsidDel="00000000" w:rsidR="00000000" w:rsidRPr="00000000">
        <w:rPr>
          <w:b w:val="1"/>
          <w:bCs w:val="1"/>
          <w:rtl w:val="0"/>
        </w:rPr>
        <w:t xml:space="preserve">Desglose del problema:</w:t>
      </w:r>
      <w:r w:rsidDel="00000000" w:rsidR="00000000" w:rsidRPr="00000000">
        <w:rPr>
          <w:rtl w:val="0"/>
        </w:rPr>
        <w:t xml:space="preserve"> Una configuración incorrecta puede impedir que los usuarios accedan al sitio de forma segura.</w:t>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b w:val="1"/>
          <w:bCs w:val="1"/>
          <w:rtl w:val="0"/>
        </w:rPr>
        <w:t xml:space="preserve">Solución:</w:t>
      </w:r>
      <w:r w:rsidDel="00000000" w:rsidR="00000000" w:rsidRPr="00000000">
        <w:rPr>
          <w:rtl w:val="0"/>
        </w:rPr>
        <w:t xml:space="preserve"> Editar el archivo de configuración de Apache para incluir el certificado y la clave privada:</w:t>
        <w:br w:type="textWrapping"/>
        <w:t xml:space="preserve">apache</w:t>
        <w:br w:type="textWrapping"/>
        <w:t xml:space="preserve">Copiar código</w:t>
        <w:br w:type="textWrapping"/>
      </w:r>
      <w:r w:rsidDel="00000000" w:rsidR="00000000" w:rsidRPr="00000000">
        <w:rPr>
          <w:rFonts w:ascii="Roboto Mono" w:cs="Roboto Mono" w:eastAsia="Roboto Mono" w:hAnsi="Roboto Mono"/>
          <w:color w:val="188038"/>
          <w:rtl w:val="0"/>
        </w:rPr>
        <w:t xml:space="preserve">SSLEngine on</w:t>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SSLCertificateFile "/path/to/certificate.crt"</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SSLCertificateKeyFile "/path/to/private.key"</w:t>
      </w:r>
    </w:p>
    <w:p w:rsidR="00000000" w:rsidDel="00000000" w:rsidP="00000000" w:rsidRDefault="00000000" w:rsidRPr="00000000" w14:paraId="00000026">
      <w:pPr>
        <w:numPr>
          <w:ilvl w:val="1"/>
          <w:numId w:val="5"/>
        </w:numPr>
        <w:spacing w:after="240" w:before="240" w:lineRule="auto"/>
        <w:ind w:left="1440" w:hanging="360"/>
      </w:pP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f0t0lvvtqa2d" w:id="7"/>
      <w:bookmarkEnd w:id="7"/>
      <w:r w:rsidDel="00000000" w:rsidR="00000000" w:rsidRPr="00000000">
        <w:rPr>
          <w:b w:val="1"/>
          <w:bCs w:val="1"/>
          <w:color w:val="000000"/>
          <w:sz w:val="26"/>
          <w:szCs w:val="26"/>
          <w:rtl w:val="0"/>
        </w:rPr>
        <w:t xml:space="preserve">3. Importancia de SSL/TLS en la Seguridad de la Información</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Descripción y ejemplos del subtema 3:</w:t>
      </w:r>
      <w:r w:rsidDel="00000000" w:rsidR="00000000" w:rsidRPr="00000000">
        <w:rPr>
          <w:rtl w:val="0"/>
        </w:rPr>
        <w:t xml:space="preserve"> SSL/TLS no solo protege las transacciones en línea, sino que también mejora la confianza del usuario al mostrar que un sitio es seguro. La implementación adecuada de estos protocolos es crucial para proteger la información sensible y prevenir ataques como el phishing y el man-in-the-middle.</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Pongamos en Práctica la Teoría</w:t>
      </w:r>
    </w:p>
    <w:p w:rsidR="00000000" w:rsidDel="00000000" w:rsidP="00000000" w:rsidRDefault="00000000" w:rsidRPr="00000000" w14:paraId="0000002A">
      <w:pPr>
        <w:numPr>
          <w:ilvl w:val="0"/>
          <w:numId w:val="4"/>
        </w:numPr>
        <w:spacing w:after="0" w:afterAutospacing="0" w:before="240" w:lineRule="auto"/>
        <w:ind w:left="720" w:hanging="360"/>
      </w:pPr>
      <w:r w:rsidDel="00000000" w:rsidR="00000000" w:rsidRPr="00000000">
        <w:rPr>
          <w:b w:val="1"/>
          <w:bCs w:val="1"/>
          <w:rtl w:val="0"/>
        </w:rPr>
        <w:t xml:space="preserve">Caso de estudio 1:</w:t>
      </w:r>
      <w:r w:rsidDel="00000000" w:rsidR="00000000" w:rsidRPr="00000000">
        <w:rPr>
          <w:rtl w:val="0"/>
        </w:rPr>
        <w:t xml:space="preserve"> Evaluación de la seguridad de un sitio web sin SSL/TLS.</w:t>
      </w:r>
    </w:p>
    <w:p w:rsidR="00000000" w:rsidDel="00000000" w:rsidP="00000000" w:rsidRDefault="00000000" w:rsidRPr="00000000" w14:paraId="0000002B">
      <w:pPr>
        <w:numPr>
          <w:ilvl w:val="1"/>
          <w:numId w:val="4"/>
        </w:numPr>
        <w:spacing w:after="0" w:afterAutospacing="0" w:before="0" w:beforeAutospacing="0" w:lineRule="auto"/>
        <w:ind w:left="1440" w:hanging="360"/>
      </w:pPr>
      <w:r w:rsidDel="00000000" w:rsidR="00000000" w:rsidRPr="00000000">
        <w:rPr>
          <w:b w:val="1"/>
          <w:bCs w:val="1"/>
          <w:rtl w:val="0"/>
        </w:rPr>
        <w:t xml:space="preserve">Planteamiento:</w:t>
      </w:r>
      <w:r w:rsidDel="00000000" w:rsidR="00000000" w:rsidRPr="00000000">
        <w:rPr>
          <w:rtl w:val="0"/>
        </w:rPr>
        <w:t xml:space="preserve"> Se realiza una auditoría de seguridad en un sitio que no utiliza SSL/TLS.</w:t>
      </w:r>
    </w:p>
    <w:p w:rsidR="00000000" w:rsidDel="00000000" w:rsidP="00000000" w:rsidRDefault="00000000" w:rsidRPr="00000000" w14:paraId="0000002C">
      <w:pPr>
        <w:numPr>
          <w:ilvl w:val="1"/>
          <w:numId w:val="4"/>
        </w:numPr>
        <w:spacing w:after="0" w:afterAutospacing="0" w:before="0" w:beforeAutospacing="0" w:lineRule="auto"/>
        <w:ind w:left="1440" w:hanging="360"/>
      </w:pPr>
      <w:r w:rsidDel="00000000" w:rsidR="00000000" w:rsidRPr="00000000">
        <w:rPr>
          <w:b w:val="1"/>
          <w:bCs w:val="1"/>
          <w:rtl w:val="0"/>
        </w:rPr>
        <w:t xml:space="preserve">Desglose del problema:</w:t>
      </w:r>
      <w:r w:rsidDel="00000000" w:rsidR="00000000" w:rsidRPr="00000000">
        <w:rPr>
          <w:rtl w:val="0"/>
        </w:rPr>
        <w:t xml:space="preserve"> El sitio es vulnerable a interceptaciones y ataques.</w:t>
      </w:r>
    </w:p>
    <w:p w:rsidR="00000000" w:rsidDel="00000000" w:rsidP="00000000" w:rsidRDefault="00000000" w:rsidRPr="00000000" w14:paraId="0000002D">
      <w:pPr>
        <w:numPr>
          <w:ilvl w:val="1"/>
          <w:numId w:val="4"/>
        </w:numPr>
        <w:spacing w:after="240" w:before="0" w:beforeAutospacing="0" w:lineRule="auto"/>
        <w:ind w:left="1440" w:hanging="360"/>
      </w:pPr>
      <w:r w:rsidDel="00000000" w:rsidR="00000000" w:rsidRPr="00000000">
        <w:rPr>
          <w:b w:val="1"/>
          <w:bCs w:val="1"/>
          <w:rtl w:val="0"/>
        </w:rPr>
        <w:t xml:space="preserve">Solución:</w:t>
      </w:r>
      <w:r w:rsidDel="00000000" w:rsidR="00000000" w:rsidRPr="00000000">
        <w:rPr>
          <w:rtl w:val="0"/>
        </w:rPr>
        <w:t xml:space="preserve"> Recomendar la implementación inmediata de SSL/TLS para proteger la información del usuario.</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duh17nyocgk8" w:id="8"/>
      <w:bookmarkEnd w:id="8"/>
      <w:r w:rsidDel="00000000" w:rsidR="00000000" w:rsidRPr="00000000">
        <w:rPr>
          <w:b w:val="1"/>
          <w:bCs w:val="1"/>
          <w:color w:val="000000"/>
          <w:sz w:val="26"/>
          <w:szCs w:val="26"/>
          <w:rtl w:val="0"/>
        </w:rPr>
        <w:t xml:space="preserve">4. Futuro de SSL/TLS y Nuevas Tendencias en Seguridad</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Descripción y ejemplos del subtema 4:</w:t>
      </w:r>
      <w:r w:rsidDel="00000000" w:rsidR="00000000" w:rsidRPr="00000000">
        <w:rPr>
          <w:rtl w:val="0"/>
        </w:rPr>
        <w:t xml:space="preserve"> A medida que las amenazas de seguridad evolucionan, también lo hacen los protocolos SSL/TLS. Se están desarrollando nuevas versiones y métodos para mejorar la seguridad, como TLS 1.3, que ofrece mejoras significativas en la velocidad y la seguridad.</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Pongamos en Práctica la Teoría</w:t>
      </w:r>
    </w:p>
    <w:p w:rsidR="00000000" w:rsidDel="00000000" w:rsidP="00000000" w:rsidRDefault="00000000" w:rsidRPr="00000000" w14:paraId="00000031">
      <w:pPr>
        <w:numPr>
          <w:ilvl w:val="0"/>
          <w:numId w:val="3"/>
        </w:numPr>
        <w:spacing w:after="0" w:afterAutospacing="0" w:before="240" w:lineRule="auto"/>
        <w:ind w:left="720" w:hanging="360"/>
      </w:pPr>
      <w:r w:rsidDel="00000000" w:rsidR="00000000" w:rsidRPr="00000000">
        <w:rPr>
          <w:b w:val="1"/>
          <w:bCs w:val="1"/>
          <w:rtl w:val="0"/>
        </w:rPr>
        <w:t xml:space="preserve">Caso de estudio 1:</w:t>
      </w:r>
      <w:r w:rsidDel="00000000" w:rsidR="00000000" w:rsidRPr="00000000">
        <w:rPr>
          <w:rtl w:val="0"/>
        </w:rPr>
        <w:t xml:space="preserve"> Tendencias en la evolución de SSL/TLS.</w:t>
      </w:r>
    </w:p>
    <w:p w:rsidR="00000000" w:rsidDel="00000000" w:rsidP="00000000" w:rsidRDefault="00000000" w:rsidRPr="00000000" w14:paraId="00000032">
      <w:pPr>
        <w:numPr>
          <w:ilvl w:val="1"/>
          <w:numId w:val="3"/>
        </w:numPr>
        <w:spacing w:after="0" w:afterAutospacing="0" w:before="0" w:beforeAutospacing="0" w:lineRule="auto"/>
        <w:ind w:left="1440" w:hanging="360"/>
      </w:pPr>
      <w:r w:rsidDel="00000000" w:rsidR="00000000" w:rsidRPr="00000000">
        <w:rPr>
          <w:b w:val="1"/>
          <w:bCs w:val="1"/>
          <w:rtl w:val="0"/>
        </w:rPr>
        <w:t xml:space="preserve">Planteamiento:</w:t>
      </w:r>
      <w:r w:rsidDel="00000000" w:rsidR="00000000" w:rsidRPr="00000000">
        <w:rPr>
          <w:rtl w:val="0"/>
        </w:rPr>
        <w:t xml:space="preserve"> Un grupo de investigación estudia el impacto de las nuevas versiones de TLS en la seguridad.</w:t>
      </w:r>
    </w:p>
    <w:p w:rsidR="00000000" w:rsidDel="00000000" w:rsidP="00000000" w:rsidRDefault="00000000" w:rsidRPr="00000000" w14:paraId="00000033">
      <w:pPr>
        <w:numPr>
          <w:ilvl w:val="1"/>
          <w:numId w:val="3"/>
        </w:numPr>
        <w:spacing w:after="0" w:afterAutospacing="0" w:before="0" w:beforeAutospacing="0" w:lineRule="auto"/>
        <w:ind w:left="1440" w:hanging="360"/>
      </w:pPr>
      <w:r w:rsidDel="00000000" w:rsidR="00000000" w:rsidRPr="00000000">
        <w:rPr>
          <w:b w:val="1"/>
          <w:bCs w:val="1"/>
          <w:rtl w:val="0"/>
        </w:rPr>
        <w:t xml:space="preserve">Desglose del problema:</w:t>
      </w:r>
      <w:r w:rsidDel="00000000" w:rsidR="00000000" w:rsidRPr="00000000">
        <w:rPr>
          <w:rtl w:val="0"/>
        </w:rPr>
        <w:t xml:space="preserve"> La obsolescencia de versiones anteriores puede exponer a las organizaciones a vulnerabilidades.</w:t>
      </w:r>
    </w:p>
    <w:p w:rsidR="00000000" w:rsidDel="00000000" w:rsidP="00000000" w:rsidRDefault="00000000" w:rsidRPr="00000000" w14:paraId="00000034">
      <w:pPr>
        <w:numPr>
          <w:ilvl w:val="1"/>
          <w:numId w:val="3"/>
        </w:numPr>
        <w:spacing w:after="240" w:before="0" w:beforeAutospacing="0" w:lineRule="auto"/>
        <w:ind w:left="1440" w:hanging="360"/>
      </w:pPr>
      <w:r w:rsidDel="00000000" w:rsidR="00000000" w:rsidRPr="00000000">
        <w:rPr>
          <w:b w:val="1"/>
          <w:bCs w:val="1"/>
          <w:rtl w:val="0"/>
        </w:rPr>
        <w:t xml:space="preserve">Solución:</w:t>
      </w:r>
      <w:r w:rsidDel="00000000" w:rsidR="00000000" w:rsidRPr="00000000">
        <w:rPr>
          <w:rtl w:val="0"/>
        </w:rPr>
        <w:t xml:space="preserve"> Promover la actualización a TLS 1.3 y la implementación de mejores prácticas de seguridad.</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flay5fsgceak" w:id="9"/>
      <w:bookmarkEnd w:id="9"/>
      <w:r w:rsidDel="00000000" w:rsidR="00000000" w:rsidRPr="00000000">
        <w:rPr>
          <w:b w:val="1"/>
          <w:bCs w:val="1"/>
          <w:color w:val="000000"/>
          <w:sz w:val="26"/>
          <w:szCs w:val="26"/>
          <w:rtl w:val="0"/>
        </w:rPr>
        <w:t xml:space="preserve">Conclusión</w:t>
      </w:r>
    </w:p>
    <w:p w:rsidR="00000000" w:rsidDel="00000000" w:rsidP="00000000" w:rsidRDefault="00000000" w:rsidRPr="00000000" w14:paraId="00000036">
      <w:pPr>
        <w:spacing w:after="240" w:before="240" w:lineRule="auto"/>
        <w:rPr/>
      </w:pPr>
      <w:r w:rsidDel="00000000" w:rsidR="00000000" w:rsidRPr="00000000">
        <w:rPr>
          <w:rtl w:val="0"/>
        </w:rPr>
        <w:t xml:space="preserve">El funcionamiento de SSL/TLS y la correcta obtención y configuración de certificados en servidores web son fundamentales para garantizar la seguridad en las comunicaciones en línea. Al implementar estas tecnologías, las organizaciones no solo protegen sus datos, sino que también generan confianza entre los usuarios, lo que es esencial en un entorno digital cada vez más complejo y amenazado.</w:t>
      </w:r>
    </w:p>
    <w:p w:rsidR="00000000" w:rsidDel="00000000" w:rsidP="00000000" w:rsidRDefault="00000000" w:rsidRPr="00000000" w14:paraId="00000037">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pPr>
    <w:r w:rsidDel="00000000" w:rsidR="00000000" w:rsidRPr="00000000">
      <w:rPr>
        <w:rtl w:val="0"/>
      </w:rPr>
      <w:t xml:space="preserve">Redes de Computadoras 2</w:t>
    </w:r>
  </w:p>
  <w:p w:rsidR="00000000" w:rsidDel="00000000" w:rsidP="00000000" w:rsidRDefault="00000000" w:rsidRPr="00000000" w14:paraId="00000039">
    <w:pPr>
      <w:rPr/>
    </w:pPr>
    <w:r w:rsidDel="00000000" w:rsidR="00000000" w:rsidRPr="00000000">
      <w:rPr>
        <w:rtl w:val="0"/>
      </w:rPr>
      <w:t xml:space="preserve">Laboratorio</w:t>
    </w:r>
  </w:p>
  <w:p w:rsidR="00000000" w:rsidDel="00000000" w:rsidP="00000000" w:rsidRDefault="00000000" w:rsidRPr="00000000" w14:paraId="0000003A">
    <w:pPr>
      <w:rPr/>
    </w:pPr>
    <w:r w:rsidDel="00000000" w:rsidR="00000000" w:rsidRPr="00000000">
      <w:rPr>
        <w:rtl w:val="0"/>
      </w:rPr>
      <w:t xml:space="preserve">S.12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