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co6horp8iel"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Redes en la Nube: Tipos y Enrutamiento con Route Tables en AWS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zlyjnxty11m"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abarca los conceptos de redes públicas, privadas e híbridas en entornos de nube, explicando sus características, usos y diferencias. Además, se ofrece una introducción al uso de las Route Tables en AWS, una herramienta fundamental para el enrutamiento y la administración de tráfico en la nube.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hacs5sowgf0"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Las redes en la nube pueden ser clasificadas en públicas, privadas e híbridas. Cada tipo ofrece ventajas específicas dependiendo de las necesidades de seguridad, accesibilidad y control de los usuarios. En el contexto de AWS, las Route Tables permiten gestionar el enrutamiento en estas redes, proporcionando un medio para definir cómo se dirigen las solicitudes de red dentro de la infraestructura en la nube.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8d0giuwif07"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Comprender las diferencias entre redes públicas, privadas e híbridas en la nube.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Conocer el funcionamiento de las Route Tables en AWS y su rol en el enrutamiento en la nube.</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Identificar los beneficios y casos de uso de cada tipo de red en la nube.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n03scermehi"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Con el avance de la tecnología en la nube, las organizaciones tienen opciones diversificadas para gestionar sus entornos de red. Las redes públicas, privadas e híbridas permiten a las empresas implementar soluciones adaptadas a sus necesidades de seguridad y rendimiento. Las Route Tables en AWS son una herramienta crucial en la gestión del tráfico de red en estos entornos, proporcionando un control efectivo sobre cómo se enruta el tráfico dentro y fuera de las redes de AWS.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00bw165xx0n" w:id="5"/>
      <w:bookmarkEnd w:id="5"/>
      <w:r w:rsidDel="00000000" w:rsidR="00000000" w:rsidRPr="00000000">
        <w:rPr>
          <w:b w:val="1"/>
          <w:bCs w:val="1"/>
          <w:color w:val="000000"/>
          <w:sz w:val="26"/>
          <w:szCs w:val="26"/>
          <w:rtl w:val="0"/>
        </w:rPr>
        <w:t xml:space="preserve">1. Diferencias entre Redes Públicas, Privadas e Híbridas en la Nube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Las redes públicas, privadas e híbridas en la nube tienen características distintas: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Redes públicas</w:t>
      </w:r>
      <w:r w:rsidDel="00000000" w:rsidR="00000000" w:rsidRPr="00000000">
        <w:rPr>
          <w:rtl w:val="0"/>
        </w:rPr>
        <w:t xml:space="preserve">: Son accesibles desde Internet y ofrecen una gran escalabilidad, ideales para aplicaciones de consumo masivo.</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Redes privadas</w:t>
      </w:r>
      <w:r w:rsidDel="00000000" w:rsidR="00000000" w:rsidRPr="00000000">
        <w:rPr>
          <w:rtl w:val="0"/>
        </w:rPr>
        <w:t xml:space="preserve">: Son restringidas y solo accesibles por medio de conexiones seguras, siendo más adecuadas para datos sensibles.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Redes híbridas</w:t>
      </w:r>
      <w:r w:rsidDel="00000000" w:rsidR="00000000" w:rsidRPr="00000000">
        <w:rPr>
          <w:rtl w:val="0"/>
        </w:rPr>
        <w:t xml:space="preserve">: Combinan elementos de redes públicas y privadas, ofreciendo flexibilidad al permitir que ciertas cargas de trabajo se ejecuten en la nube pública, mientras otras permanecen en entornos seguros.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Empresa que elige entre red pública, privada e híbrida.</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empresa de servicios financieros evalúa cómo implementar su red en la nube.</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empresa requiere que algunos servicios sean accesibles para los clientes (públicos), mientras que otros servicios internos deben estar seguros (privados).</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Se opta por una red híbrida que permita exponer ciertas aplicaciones al público mientras asegura el acceso restringido a los datos internos.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Caso de estudio 2 [Opcional]:</w:t>
      </w:r>
      <w:r w:rsidDel="00000000" w:rsidR="00000000" w:rsidRPr="00000000">
        <w:rPr>
          <w:rtl w:val="0"/>
        </w:rPr>
        <w:t xml:space="preserve"> Uso de una red pública para una aplicación web de alto tráfico.</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plataforma de streaming necesita una infraestructura escalable y accesible.</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Los picos de tráfico requerirán una red accesible para el público en general.</w:t>
      </w:r>
    </w:p>
    <w:p w:rsidR="00000000" w:rsidDel="00000000" w:rsidP="00000000" w:rsidRDefault="00000000" w:rsidRPr="00000000" w14:paraId="0000001B">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Se implementa una red pública para asegurar disponibilidad y escalabilidad sin restricciones.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maq592wi218" w:id="6"/>
      <w:bookmarkEnd w:id="6"/>
      <w:r w:rsidDel="00000000" w:rsidR="00000000" w:rsidRPr="00000000">
        <w:rPr>
          <w:b w:val="1"/>
          <w:bCs w:val="1"/>
          <w:color w:val="000000"/>
          <w:sz w:val="26"/>
          <w:szCs w:val="26"/>
          <w:rtl w:val="0"/>
        </w:rPr>
        <w:t xml:space="preserve">2. Introducción a las Route Tables en AWS: Enrutamiento en la Nube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En AWS, las Route Tables definen las reglas de enrutamiento que gestionan el tráfico dentro de una VPC (Virtual Private Cloud). Cada tabla de enrutamiento contiene un conjunto de rutas que dictan cómo se debe dirigir el tráfico entre subredes y redes externas, asegurando que las comunicaciones en la red se manejen correctamente.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Configuración de Route Tables en una red privada de AWS.</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organización necesita que su tráfico de red sea privado y seguro en su VPC.</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Se requiere una tabla de enrutamiento que bloquee el acceso a Internet para evitar fugas de datos.</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Se configura una Route Table en AWS con rutas específicas que permiten el tráfico interno, pero sin acceso a Internet.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Caso de estudio 2 [Opcional]:</w:t>
      </w:r>
      <w:r w:rsidDel="00000000" w:rsidR="00000000" w:rsidRPr="00000000">
        <w:rPr>
          <w:rtl w:val="0"/>
        </w:rPr>
        <w:t xml:space="preserve"> Creación de Route Tables para una red híbrida en AWS.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empresa necesita conectar su infraestructura local con su red en la nube.</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Se requiere una tabla de enrutamiento que permita la comunicación segura entre la nube y la red local.</w:t>
      </w:r>
    </w:p>
    <w:p w:rsidR="00000000" w:rsidDel="00000000" w:rsidP="00000000" w:rsidRDefault="00000000" w:rsidRPr="00000000" w14:paraId="00000026">
      <w:pPr>
        <w:numPr>
          <w:ilvl w:val="1"/>
          <w:numId w:val="6"/>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una Route Table que permita el tráfico hacia el gateway privado, facilitando la conexión con la red local mediante una VPN.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ewmfedgyil2j" w:id="7"/>
      <w:bookmarkEnd w:id="7"/>
      <w:r w:rsidDel="00000000" w:rsidR="00000000" w:rsidRPr="00000000">
        <w:rPr>
          <w:b w:val="1"/>
          <w:bCs w:val="1"/>
          <w:color w:val="000000"/>
          <w:sz w:val="26"/>
          <w:szCs w:val="26"/>
          <w:rtl w:val="0"/>
        </w:rPr>
        <w:t xml:space="preserve">3. Ventajas y Desafíos de los Distintos Tipos de Red en la Nube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Cada tipo de red en la nube tiene ventajas y desafíos: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Públicas</w:t>
      </w:r>
      <w:r w:rsidDel="00000000" w:rsidR="00000000" w:rsidRPr="00000000">
        <w:rPr>
          <w:rtl w:val="0"/>
        </w:rPr>
        <w:t xml:space="preserve">: Alta escalabilidad y bajo costo, pero mayor exposición a amenazas.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Privadas</w:t>
      </w:r>
      <w:r w:rsidDel="00000000" w:rsidR="00000000" w:rsidRPr="00000000">
        <w:rPr>
          <w:rtl w:val="0"/>
        </w:rPr>
        <w:t xml:space="preserve">: Seguridad y control, pero menor flexibilidad y costo más alto.</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Híbridas</w:t>
      </w:r>
      <w:r w:rsidDel="00000000" w:rsidR="00000000" w:rsidRPr="00000000">
        <w:rPr>
          <w:rtl w:val="0"/>
        </w:rPr>
        <w:t xml:space="preserve">: Flexibilidad y balance, aunque más complejas de administrar y configurar.</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Desafíos de la implementación de una red híbrida.</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compañía debe decidir cómo integrar los beneficios de las redes públicas y privadas.</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Equilibrar la seguridad y accesibilidad puede ser complicado en una red híbrida.</w:t>
      </w:r>
    </w:p>
    <w:p w:rsidR="00000000" w:rsidDel="00000000" w:rsidP="00000000" w:rsidRDefault="00000000" w:rsidRPr="00000000" w14:paraId="00000030">
      <w:pPr>
        <w:numPr>
          <w:ilvl w:val="1"/>
          <w:numId w:val="5"/>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Implementar una red híbrida con medidas de seguridad adecuadas y configuraciones de enrutamiento claras para cada tipo de tráfico.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e4mg7ny48hv" w:id="8"/>
      <w:bookmarkEnd w:id="8"/>
      <w:r w:rsidDel="00000000" w:rsidR="00000000" w:rsidRPr="00000000">
        <w:rPr>
          <w:b w:val="1"/>
          <w:bCs w:val="1"/>
          <w:color w:val="000000"/>
          <w:sz w:val="26"/>
          <w:szCs w:val="26"/>
          <w:rtl w:val="0"/>
        </w:rPr>
        <w:t xml:space="preserve">4. Implementación de Route Tables y Buenas Prácticas en AWS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AWS recomienda seguir ciertas prácticas al configurar Route Tables, como usar etiquetas descriptivas para las rutas y revisar periódicamente las configuraciones para evitar conflictos. También se aconseja tener políticas de seguridad claras y entender las implicaciones de cada ruta configurada.</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Buenas prácticas de etiquetado en Route Tables.</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 equipo de TI en AWS necesita organizar múltiples Route Tables para una gran red.</w:t>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un sistema de etiquetado, identificar rutas específicas se vuelve complejo.</w:t>
      </w:r>
    </w:p>
    <w:p w:rsidR="00000000" w:rsidDel="00000000" w:rsidP="00000000" w:rsidRDefault="00000000" w:rsidRPr="00000000" w14:paraId="00000037">
      <w:pPr>
        <w:numPr>
          <w:ilvl w:val="1"/>
          <w:numId w:val="7"/>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Aplicar etiquetas a las Route Tables basadas en su función y tipo de tráfico para simplificar la administración.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8a14z3xotoy"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39">
      <w:pPr>
        <w:spacing w:after="240" w:before="240" w:lineRule="auto"/>
        <w:rPr/>
      </w:pPr>
      <w:r w:rsidDel="00000000" w:rsidR="00000000" w:rsidRPr="00000000">
        <w:rPr>
          <w:rtl w:val="0"/>
        </w:rPr>
        <w:t xml:space="preserve">Comprender las diferencias entre redes públicas, privadas e híbridas en la nube permite a las organizaciones seleccionar la configuración de red que mejor se adapte a sus necesidades de seguridad y escalabilidad. Las Route Tables en AWS son una herramienta esencial para gestionar el enrutamiento dentro de la nube, permitiendo controlar el tráfico y optimizar el acceso a los recursos en función de los requisitos específicos de cada red.</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Redes de Computadoras 2</w:t>
    </w:r>
  </w:p>
  <w:p w:rsidR="00000000" w:rsidDel="00000000" w:rsidP="00000000" w:rsidRDefault="00000000" w:rsidRPr="00000000" w14:paraId="0000003B">
    <w:pPr>
      <w:rPr/>
    </w:pPr>
    <w:r w:rsidDel="00000000" w:rsidR="00000000" w:rsidRPr="00000000">
      <w:rPr>
        <w:rtl w:val="0"/>
      </w:rPr>
      <w:t xml:space="preserve">Laboratorio</w:t>
    </w:r>
  </w:p>
  <w:p w:rsidR="00000000" w:rsidDel="00000000" w:rsidP="00000000" w:rsidRDefault="00000000" w:rsidRPr="00000000" w14:paraId="0000003C">
    <w:pPr>
      <w:rPr/>
    </w:pPr>
    <w:r w:rsidDel="00000000" w:rsidR="00000000" w:rsidRPr="00000000">
      <w:rPr>
        <w:rtl w:val="0"/>
      </w:rPr>
      <w:t xml:space="preserve">S.13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