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lhnhpiwn1sjd"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Función de Puertos de Acceso en Redes Locales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92l831jdtm36"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explora el papel de los puertos de acceso en redes locales (LAN), su importancia en la configuración de switches y cómo facilitan la segmentación de la red a través de VLANs. Entenderás cómo funcionan los puertos de acceso, cómo se diferencian de otros tipos de puertos y cómo configurarlos correctamente en una red para garantizar una comunicación efectiva entre dispositivos.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pnl3layvxu2"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En una red local, los puertos de acceso en un switch son configurados para permitir la conexión de dispositivos finales, como computadoras o impresoras, a una VLAN específica. Este tipo de puerto es esencial para la correcta segmentación y gestión del tráfico de red, ya que asegura que cada dispositivo está vinculado a la VLAN adecuada. Esta lectura detalla el concepto de puertos de acceso, su función en la infraestructura de red y las mejores prácticas para configurarlos.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tgwfe9kkd9m"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Entender qué es un puerto de acceso y cuál es su función en una red local.</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Diferenciar entre puertos de acceso y otros tipos de puertos en switches.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Aprender a configurar puertos de acceso para facilitar la conexión de dispositivos a una VLAN específica.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ds01pmfzlzac"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En redes locales, un puerto de acceso es aquel que se configura para pertenecer a una única VLAN, permitiendo que los dispositivos conectados se comuniquen dentro de esa VLAN. Este tipo de puerto no lleva etiquetas de VLAN y es la configuración predeterminada para conectar dispositivos finales a la red. La configuración adecuada de los puertos de acceso en switches es fundamental para asegurar que cada dispositivo acceda a los recursos de red necesarios y para mantener una buena organización y segmentación del tráfico.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46h7610ajt2" w:id="5"/>
      <w:bookmarkEnd w:id="5"/>
      <w:r w:rsidDel="00000000" w:rsidR="00000000" w:rsidRPr="00000000">
        <w:rPr>
          <w:b w:val="1"/>
          <w:bCs w:val="1"/>
          <w:color w:val="000000"/>
          <w:sz w:val="26"/>
          <w:szCs w:val="26"/>
          <w:rtl w:val="0"/>
        </w:rPr>
        <w:t xml:space="preserve">1. Concepto y Definición de Puertos de Acceso</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Un puerto de acceso es un puerto en un switch configurado para conectar un dispositivo a una única VLAN. A diferencia de los puertos de enlace troncal (trunk), los puertos de acceso no etiquetan el tráfico con un identificador de VLAN, ya que solo transportan tráfico de una VLAN. Esto es ideal para dispositivos finales que no necesitan interactuar con múltiples VLANs.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Una oficina donde cada departamento tiene su propia VLAN.</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Cada departamento debe permanecer en una subred separada por razones de seguridad y gestión.</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los puertos de acceso, los dispositivos de cada departamento podrían acceder a otras VLANs, lo que pone en riesgo la seguridad.</w:t>
      </w:r>
    </w:p>
    <w:p w:rsidR="00000000" w:rsidDel="00000000" w:rsidP="00000000" w:rsidRDefault="00000000" w:rsidRPr="00000000" w14:paraId="00000014">
      <w:pPr>
        <w:numPr>
          <w:ilvl w:val="1"/>
          <w:numId w:val="5"/>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los puertos de acceso en el switch para asignar cada dispositivo a la VLAN correspondiente a su departamento, evitando tráfico no autorizado entre VLANs.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1gmmo6u903e" w:id="6"/>
      <w:bookmarkEnd w:id="6"/>
      <w:r w:rsidDel="00000000" w:rsidR="00000000" w:rsidRPr="00000000">
        <w:rPr>
          <w:b w:val="1"/>
          <w:bCs w:val="1"/>
          <w:color w:val="000000"/>
          <w:sz w:val="26"/>
          <w:szCs w:val="26"/>
          <w:rtl w:val="0"/>
        </w:rPr>
        <w:t xml:space="preserve">2. Diferencias entre Puertos de Acceso y Puertos Troncales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Los puertos de acceso y los puertos troncales cumplen funciones distintas en una red. Mientras que los puertos de acceso permiten que dispositivos finales se conecten a una única VLAN, los puertos troncales son utilizados para transportar tráfico de múltiples VLANs entre switches. Comprender estas diferencias es esencial para la correcta configuración y segmentación de una red local.</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Conexión de dispositivos finales y de infraestructura en una red universitaria.</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Los switches deben manejar el tráfico de varias VLANs de forma eficiente.</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segmentación, el tráfico de todas las VLANs se mezclaría, afectando el rendimiento de la red.</w:t>
      </w:r>
    </w:p>
    <w:p w:rsidR="00000000" w:rsidDel="00000000" w:rsidP="00000000" w:rsidRDefault="00000000" w:rsidRPr="00000000" w14:paraId="0000001B">
      <w:pPr>
        <w:numPr>
          <w:ilvl w:val="1"/>
          <w:numId w:val="3"/>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puertos troncales para la comunicación entre switches y puertos de acceso para conectar los dispositivos finales a la VLAN específica asignada.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4ssl3u3vz11" w:id="7"/>
      <w:bookmarkEnd w:id="7"/>
      <w:r w:rsidDel="00000000" w:rsidR="00000000" w:rsidRPr="00000000">
        <w:rPr>
          <w:b w:val="1"/>
          <w:bCs w:val="1"/>
          <w:color w:val="000000"/>
          <w:sz w:val="26"/>
          <w:szCs w:val="26"/>
          <w:rtl w:val="0"/>
        </w:rPr>
        <w:t xml:space="preserve">3. Configuración de Puertos de Acceso en un Switch</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Para configurar un puerto de acceso en un switch, se necesita asignar el puerto a una VLAN específica. Esto se hace en el modo de configuración de interfaces del switch. La configuración de puertos de acceso es una habilidad esencial para administrar dispositivos finales y asegurar que cada uno esté en la VLAN adecuada.</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Configuración de puertos de acceso en un switch Cisco para el departamento de ventas.</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Aislar el tráfico del departamento de ventas de otras áreas de la empresa.</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una configuración adecuada, todos los departamentos comparten el mismo tráfico, lo que reduce la seguridad.</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Configurar los puertos de acceso en el switch para conectar todos los dispositivos de ventas a la VLAN correspondiente.</w:t>
      </w:r>
    </w:p>
    <w:p w:rsidR="00000000" w:rsidDel="00000000" w:rsidP="00000000" w:rsidRDefault="00000000" w:rsidRPr="00000000" w14:paraId="00000023">
      <w:pPr>
        <w:numPr>
          <w:ilvl w:val="2"/>
          <w:numId w:val="1"/>
        </w:numPr>
        <w:spacing w:after="0" w:afterAutospacing="0" w:before="0" w:beforeAutospacing="0" w:lineRule="auto"/>
        <w:ind w:left="2160" w:hanging="360"/>
      </w:pPr>
      <w:r w:rsidDel="00000000" w:rsidR="00000000" w:rsidRPr="00000000">
        <w:rPr>
          <w:rtl w:val="0"/>
        </w:rPr>
        <w:t xml:space="preserve">Entrar en el modo de configuración global.</w:t>
      </w:r>
    </w:p>
    <w:p w:rsidR="00000000" w:rsidDel="00000000" w:rsidP="00000000" w:rsidRDefault="00000000" w:rsidRPr="00000000" w14:paraId="00000024">
      <w:pPr>
        <w:numPr>
          <w:ilvl w:val="2"/>
          <w:numId w:val="1"/>
        </w:numPr>
        <w:spacing w:after="0" w:afterAutospacing="0" w:before="0" w:beforeAutospacing="0" w:lineRule="auto"/>
        <w:ind w:left="2160" w:hanging="360"/>
      </w:pPr>
      <w:r w:rsidDel="00000000" w:rsidR="00000000" w:rsidRPr="00000000">
        <w:rPr>
          <w:rtl w:val="0"/>
        </w:rPr>
        <w:t xml:space="preserve">Seleccionar el puerto deseado con el comando </w:t>
      </w:r>
      <w:r w:rsidDel="00000000" w:rsidR="00000000" w:rsidRPr="00000000">
        <w:rPr>
          <w:rFonts w:ascii="Roboto Mono" w:cs="Roboto Mono" w:eastAsia="Roboto Mono" w:hAnsi="Roboto Mono"/>
          <w:color w:val="188038"/>
          <w:rtl w:val="0"/>
        </w:rPr>
        <w:t xml:space="preserve">interface [puerto]</w:t>
      </w:r>
      <w:r w:rsidDel="00000000" w:rsidR="00000000" w:rsidRPr="00000000">
        <w:rPr>
          <w:rtl w:val="0"/>
        </w:rPr>
        <w:t xml:space="preserve">.</w:t>
      </w:r>
    </w:p>
    <w:p w:rsidR="00000000" w:rsidDel="00000000" w:rsidP="00000000" w:rsidRDefault="00000000" w:rsidRPr="00000000" w14:paraId="00000025">
      <w:pPr>
        <w:numPr>
          <w:ilvl w:val="2"/>
          <w:numId w:val="1"/>
        </w:numPr>
        <w:spacing w:after="0" w:afterAutospacing="0" w:before="0" w:beforeAutospacing="0" w:lineRule="auto"/>
        <w:ind w:left="2160" w:hanging="360"/>
      </w:pPr>
      <w:r w:rsidDel="00000000" w:rsidR="00000000" w:rsidRPr="00000000">
        <w:rPr>
          <w:rtl w:val="0"/>
        </w:rPr>
        <w:t xml:space="preserve">Configurar el puerto como acceso con </w:t>
      </w:r>
      <w:r w:rsidDel="00000000" w:rsidR="00000000" w:rsidRPr="00000000">
        <w:rPr>
          <w:rFonts w:ascii="Roboto Mono" w:cs="Roboto Mono" w:eastAsia="Roboto Mono" w:hAnsi="Roboto Mono"/>
          <w:color w:val="188038"/>
          <w:rtl w:val="0"/>
        </w:rPr>
        <w:t xml:space="preserve">switchport mode access</w:t>
      </w:r>
      <w:r w:rsidDel="00000000" w:rsidR="00000000" w:rsidRPr="00000000">
        <w:rPr>
          <w:rtl w:val="0"/>
        </w:rPr>
        <w:t xml:space="preserve">.</w:t>
      </w:r>
    </w:p>
    <w:p w:rsidR="00000000" w:rsidDel="00000000" w:rsidP="00000000" w:rsidRDefault="00000000" w:rsidRPr="00000000" w14:paraId="00000026">
      <w:pPr>
        <w:numPr>
          <w:ilvl w:val="2"/>
          <w:numId w:val="1"/>
        </w:numPr>
        <w:spacing w:after="240" w:before="0" w:beforeAutospacing="0" w:lineRule="auto"/>
        <w:ind w:left="2160" w:hanging="360"/>
      </w:pPr>
      <w:r w:rsidDel="00000000" w:rsidR="00000000" w:rsidRPr="00000000">
        <w:rPr>
          <w:rtl w:val="0"/>
        </w:rPr>
        <w:t xml:space="preserve">Asignar el puerto a la VLAN de ventas con </w:t>
      </w:r>
      <w:r w:rsidDel="00000000" w:rsidR="00000000" w:rsidRPr="00000000">
        <w:rPr>
          <w:rFonts w:ascii="Roboto Mono" w:cs="Roboto Mono" w:eastAsia="Roboto Mono" w:hAnsi="Roboto Mono"/>
          <w:color w:val="188038"/>
          <w:rtl w:val="0"/>
        </w:rPr>
        <w:t xml:space="preserve">switchport access vlan [ID de VLAN]</w:t>
      </w:r>
      <w:r w:rsidDel="00000000" w:rsidR="00000000" w:rsidRPr="00000000">
        <w:rPr>
          <w:rtl w:val="0"/>
        </w:rPr>
        <w:t xml:space="preserv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ujpce8slqgbu" w:id="8"/>
      <w:bookmarkEnd w:id="8"/>
      <w:r w:rsidDel="00000000" w:rsidR="00000000" w:rsidRPr="00000000">
        <w:rPr>
          <w:b w:val="1"/>
          <w:bCs w:val="1"/>
          <w:color w:val="000000"/>
          <w:sz w:val="26"/>
          <w:szCs w:val="26"/>
          <w:rtl w:val="0"/>
        </w:rPr>
        <w:t xml:space="preserve">4. Ventajas de Usar Puertos de Acceso en la Segmentación de Red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Los puertos de acceso son esenciales en la segmentación de redes, ya que permiten organizar y separar dispositivos en VLANs, mejorando la seguridad y eficiencia de la red. Además, facilitan la administración del tráfico y reducen el riesgo de problemas de seguridad y congestión en la red.</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Mejorando la administración de red en una empresa con múltiples VLANs.</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La empresa necesita una estructura de red que permita el aislamiento entre departamentos.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falta de segmentación afecta la seguridad y administración de la red.</w:t>
      </w:r>
    </w:p>
    <w:p w:rsidR="00000000" w:rsidDel="00000000" w:rsidP="00000000" w:rsidRDefault="00000000" w:rsidRPr="00000000" w14:paraId="0000002D">
      <w:pPr>
        <w:numPr>
          <w:ilvl w:val="1"/>
          <w:numId w:val="2"/>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Usar puertos de acceso para conectar dispositivos finales y asignarlos a la VLAN correspondiente, facilitando la administración de tráfico y seguridad en la red.</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deki64e40ub"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F">
      <w:pPr>
        <w:spacing w:after="240" w:before="240" w:lineRule="auto"/>
        <w:rPr/>
      </w:pPr>
      <w:r w:rsidDel="00000000" w:rsidR="00000000" w:rsidRPr="00000000">
        <w:rPr>
          <w:rtl w:val="0"/>
        </w:rPr>
        <w:t xml:space="preserve">Los puertos de acceso en switches juegan un papel crucial en la segmentación y organización de redes locales. Permiten conectar dispositivos finales a una VLAN específica, asegurando una comunicación segura y eficiente dentro de la red. La comprensión y configuración adecuada de puertos de acceso es fundamental para cualquier administrador de red que desee optimizar la seguridad y el rendimiento de la red, especialmente en entornos con múltiples VLANs.</w:t>
      </w:r>
    </w:p>
    <w:p w:rsidR="00000000" w:rsidDel="00000000" w:rsidP="00000000" w:rsidRDefault="00000000" w:rsidRPr="00000000" w14:paraId="0000003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t xml:space="preserve">Redes de Computadoras 2</w:t>
    </w:r>
  </w:p>
  <w:p w:rsidR="00000000" w:rsidDel="00000000" w:rsidP="00000000" w:rsidRDefault="00000000" w:rsidRPr="00000000" w14:paraId="00000032">
    <w:pPr>
      <w:rPr/>
    </w:pPr>
    <w:r w:rsidDel="00000000" w:rsidR="00000000" w:rsidRPr="00000000">
      <w:rPr>
        <w:rtl w:val="0"/>
      </w:rPr>
      <w:t xml:space="preserve">Laboratorio</w:t>
    </w:r>
  </w:p>
  <w:p w:rsidR="00000000" w:rsidDel="00000000" w:rsidP="00000000" w:rsidRDefault="00000000" w:rsidRPr="00000000" w14:paraId="00000033">
    <w:pPr>
      <w:rPr/>
    </w:pPr>
    <w:r w:rsidDel="00000000" w:rsidR="00000000" w:rsidRPr="00000000">
      <w:rPr>
        <w:rtl w:val="0"/>
      </w:rPr>
      <w:t xml:space="preserve">S.3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