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03o5gk6kx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Enrutamiento Estático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el enrutamiento estático y cómo se diferencia del enrutamiento dinámico?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¿En qué tipo de redes es más común utilizar enrutamiento estático?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Redes grandes con muchos routers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Redes pequeñas o simples con pocas rutas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Redes con alta tolerancia a fallos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Redes de alta seguridad que requieren encriptación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dos ventajas del enrutamiento estático en comparación con el enrutamiento dinámico.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desventajas del enrutamiento estático.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comando básico en Cisco IOS para configurar una ruta estática? Escribe un ejemplo para una ruta que envíe el tráfico hacia la red 192.168.1.0/24 a través de la puerta de enlace 10.0.0.1.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ocurre si una ruta estática falla en una red sin enrutamiento dinámico?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activa una ruta alternativa automáticamente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tráfico queda sin enrutarse hasta que se actualice la configuración manualmente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router utiliza el protocolo RIP para recuperar la ruta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router almacena el tráfico en espera de la recuperación de la ruta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puede utilizar el enrutamiento estático en combinación con el enrutamiento dinámico para mejorar la redundancia?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enrutamiento estático es correcta?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enrutamiento estático se ajusta automáticamente a los cambios en la red.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enrutamiento estático requiere que todas las rutas se configuren manualmente.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enrutamiento estático es más complicado de configurar que el enrutamiento dinámico.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enrutamiento estático solo se usa en redes de gran escala.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un entorno de enrutamiento estático, ¿qué sucede si se configura una ruta con una métrica más alta que otra para la misma red de destino?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utilizará la ruta con la métrica más baja.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Ambas rutas se usarán al mismo tiempo.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tráfico se enviará de manera aleatoria por ambas rutas.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router descarta el tráfico hacia esa red.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un caso práctico en el que sea preferible utilizar enrutamiento estático en lugar de enrutamiento dinámico.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