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Planificación de Procesos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Ráfaga de CPU: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en el que un proceso está ejecutando instrucciones en el CPU sin interrupciones.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Planificador de CPU: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 del sistema operativo que decide qué proceso se ejecuta en el CPU.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Planificador CFS: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Planificador por defecto en Linux que asigna el CPU de forma justa según el tiempo utilizado.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exploramos el planificador por defecto del kernel linux y haremos algunas modificaciones para entender cómo este realiza la planificación de procesos y sus criterios y cómo podemos modificarlo.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Al completar el ejemplo, tendremos algunos logs adicionales que mostraran la forma en que el planificador, valga la redundancia, planifica los siguientes procesos a ser ejecutados.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Planificado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