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sz w:val="24"/>
          <w:szCs w:val="24"/>
        </w:rPr>
      </w:pPr>
      <w:r w:rsidDel="00000000" w:rsidR="00000000" w:rsidRPr="00000000">
        <w:rPr>
          <w:b w:val="1"/>
          <w:sz w:val="24"/>
          <w:szCs w:val="24"/>
          <w:rtl w:val="0"/>
        </w:rPr>
        <w:t xml:space="preserve">Computación Cuántica y sus Implicaciones para los Sistemas Operativos</w:t>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sz w:val="24"/>
          <w:szCs w:val="24"/>
          <w:rtl w:val="0"/>
        </w:rPr>
        <w:t xml:space="preserve">Resumen Ejecutivo</w:t>
        <w:br w:type="textWrapping"/>
      </w:r>
      <w:r w:rsidDel="00000000" w:rsidR="00000000" w:rsidRPr="00000000">
        <w:rPr>
          <w:sz w:val="24"/>
          <w:szCs w:val="24"/>
          <w:rtl w:val="0"/>
        </w:rPr>
        <w:t xml:space="preserve">La computación cuántica es una tecnología emergente que promete revolucionar la forma en que se procesan los datos mediante el uso de principios de la mecánica cuántica. A diferencia de la computación clásica, que utiliza bits, la computación cuántica emplea </w:t>
      </w:r>
      <w:r w:rsidDel="00000000" w:rsidR="00000000" w:rsidRPr="00000000">
        <w:rPr>
          <w:b w:val="1"/>
          <w:sz w:val="24"/>
          <w:szCs w:val="24"/>
          <w:rtl w:val="0"/>
        </w:rPr>
        <w:t xml:space="preserve">qubits</w:t>
      </w:r>
      <w:r w:rsidDel="00000000" w:rsidR="00000000" w:rsidRPr="00000000">
        <w:rPr>
          <w:sz w:val="24"/>
          <w:szCs w:val="24"/>
          <w:rtl w:val="0"/>
        </w:rPr>
        <w:t xml:space="preserve">, capaces de representar múltiples estados simultáneamente. Esta capacidad de superposición y entrelazamiento permite realizar cálculos extremadamente complejos de manera eficiente. En esta lectura, exploraremos los conceptos fundamentales de la computación cuántica y sus posibles impactos en el desarrollo de sistemas operativos, particularmente en cuanto a la administración de recursos, algoritmos y procesamiento de datos.</w:t>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0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Comprender los conceptos básicos de la computación cuántica y sus diferencias con la computación clásica.</w:t>
      </w:r>
    </w:p>
    <w:p w:rsidR="00000000" w:rsidDel="00000000" w:rsidP="00000000" w:rsidRDefault="00000000" w:rsidRPr="00000000" w14:paraId="0000000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Analizar las posibles implicaciones de la computación cuántica para los sistemas operativos.</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Explorar desafíos técnicos y conceptuales en la adaptación de los sistemas operativos para computadoras cuánticas.</w:t>
      </w:r>
    </w:p>
    <w:p w:rsidR="00000000" w:rsidDel="00000000" w:rsidP="00000000" w:rsidRDefault="00000000" w:rsidRPr="00000000" w14:paraId="0000000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Proporcionar ejemplos y estudios de caso sobre el uso potencial de sistemas operativos cuánticos.</w:t>
      </w:r>
    </w:p>
    <w:p w:rsidR="00000000" w:rsidDel="00000000" w:rsidP="00000000" w:rsidRDefault="00000000" w:rsidRPr="00000000" w14:paraId="0000000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t5zy8rul9dtw" w:id="0"/>
      <w:bookmarkEnd w:id="0"/>
      <w:r w:rsidDel="00000000" w:rsidR="00000000" w:rsidRPr="00000000">
        <w:rPr>
          <w:b w:val="1"/>
          <w:color w:val="000000"/>
          <w:sz w:val="26"/>
          <w:szCs w:val="26"/>
          <w:rtl w:val="0"/>
        </w:rPr>
        <w:t xml:space="preserve">Introducción</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La computación cuántica está basada en principios de la mecánica cuántica, una rama de la física que describe fenómenos a escalas subatómicas. En lugar de bits clásicos, que pueden ser </w:t>
      </w:r>
      <w:r w:rsidDel="00000000" w:rsidR="00000000" w:rsidRPr="00000000">
        <w:rPr>
          <w:b w:val="1"/>
          <w:sz w:val="24"/>
          <w:szCs w:val="24"/>
          <w:rtl w:val="0"/>
        </w:rPr>
        <w:t xml:space="preserve">0</w:t>
      </w:r>
      <w:r w:rsidDel="00000000" w:rsidR="00000000" w:rsidRPr="00000000">
        <w:rPr>
          <w:sz w:val="24"/>
          <w:szCs w:val="24"/>
          <w:rtl w:val="0"/>
        </w:rPr>
        <w:t xml:space="preserve"> o </w:t>
      </w:r>
      <w:r w:rsidDel="00000000" w:rsidR="00000000" w:rsidRPr="00000000">
        <w:rPr>
          <w:b w:val="1"/>
          <w:sz w:val="24"/>
          <w:szCs w:val="24"/>
          <w:rtl w:val="0"/>
        </w:rPr>
        <w:t xml:space="preserve">1</w:t>
      </w:r>
      <w:r w:rsidDel="00000000" w:rsidR="00000000" w:rsidRPr="00000000">
        <w:rPr>
          <w:sz w:val="24"/>
          <w:szCs w:val="24"/>
          <w:rtl w:val="0"/>
        </w:rPr>
        <w:t xml:space="preserve">, la computación cuántica usa </w:t>
      </w:r>
      <w:r w:rsidDel="00000000" w:rsidR="00000000" w:rsidRPr="00000000">
        <w:rPr>
          <w:b w:val="1"/>
          <w:sz w:val="24"/>
          <w:szCs w:val="24"/>
          <w:rtl w:val="0"/>
        </w:rPr>
        <w:t xml:space="preserve">qubits</w:t>
      </w:r>
      <w:r w:rsidDel="00000000" w:rsidR="00000000" w:rsidRPr="00000000">
        <w:rPr>
          <w:sz w:val="24"/>
          <w:szCs w:val="24"/>
          <w:rtl w:val="0"/>
        </w:rPr>
        <w:t xml:space="preserve"> que pueden estar en múltiples estados a la vez, gracias a fenómenos como la </w:t>
      </w:r>
      <w:r w:rsidDel="00000000" w:rsidR="00000000" w:rsidRPr="00000000">
        <w:rPr>
          <w:b w:val="1"/>
          <w:sz w:val="24"/>
          <w:szCs w:val="24"/>
          <w:rtl w:val="0"/>
        </w:rPr>
        <w:t xml:space="preserve">superposición</w:t>
      </w:r>
      <w:r w:rsidDel="00000000" w:rsidR="00000000" w:rsidRPr="00000000">
        <w:rPr>
          <w:sz w:val="24"/>
          <w:szCs w:val="24"/>
          <w:rtl w:val="0"/>
        </w:rPr>
        <w:t xml:space="preserve"> y el </w:t>
      </w:r>
      <w:r w:rsidDel="00000000" w:rsidR="00000000" w:rsidRPr="00000000">
        <w:rPr>
          <w:b w:val="1"/>
          <w:sz w:val="24"/>
          <w:szCs w:val="24"/>
          <w:rtl w:val="0"/>
        </w:rPr>
        <w:t xml:space="preserve">entrelazamiento</w:t>
      </w:r>
      <w:r w:rsidDel="00000000" w:rsidR="00000000" w:rsidRPr="00000000">
        <w:rPr>
          <w:sz w:val="24"/>
          <w:szCs w:val="24"/>
          <w:rtl w:val="0"/>
        </w:rPr>
        <w:t xml:space="preserve">. Esta capacidad abre la puerta a un poder de procesamiento sin precedentes, especialmente en tareas como la criptografía, la simulación de moléculas complejas y la optimización.</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A medida que la computación cuántica avanza, los sistemas operativos también deben evolucionar para soportar esta nueva tecnología. El papel de un sistema operativo cuántico incluiría no solo la administración de qubits, sino también el manejo de procesos cuánticos, control de errores y una interacción eficiente entre hardware cuántico y clásico.</w:t>
      </w:r>
    </w:p>
    <w:p w:rsidR="00000000" w:rsidDel="00000000" w:rsidP="00000000" w:rsidRDefault="00000000" w:rsidRPr="00000000" w14:paraId="0000000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sz w:val="34"/>
          <w:szCs w:val="34"/>
        </w:rPr>
      </w:pPr>
      <w:bookmarkStart w:colFirst="0" w:colLast="0" w:name="_heading=h.v0usat2sqkeq" w:id="1"/>
      <w:bookmarkEnd w:id="1"/>
      <w:r w:rsidDel="00000000" w:rsidR="00000000" w:rsidRPr="00000000">
        <w:rPr>
          <w:b w:val="1"/>
          <w:sz w:val="34"/>
          <w:szCs w:val="34"/>
          <w:rtl w:val="0"/>
        </w:rPr>
        <w:t xml:space="preserve">Contenido</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heading=h.jchy6saglt77" w:id="2"/>
      <w:bookmarkEnd w:id="2"/>
      <w:r w:rsidDel="00000000" w:rsidR="00000000" w:rsidRPr="00000000">
        <w:rPr>
          <w:b w:val="1"/>
          <w:color w:val="000000"/>
          <w:sz w:val="26"/>
          <w:szCs w:val="26"/>
          <w:rtl w:val="0"/>
        </w:rPr>
        <w:t xml:space="preserve">1. Fundamentos de la Computación Cuántica</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La computación cuántica se basa en principios cuánticos que permiten realizar cálculos de una forma distinta a la computación clásica.</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Qubits y Superposición</w:t>
      </w:r>
      <w:r w:rsidDel="00000000" w:rsidR="00000000" w:rsidRPr="00000000">
        <w:rPr>
          <w:sz w:val="24"/>
          <w:szCs w:val="24"/>
          <w:rtl w:val="0"/>
        </w:rPr>
        <w:t xml:space="preserve">: A diferencia de los bits tradicionales, los qubits pueden representar 0 y 1 al mismo tiempo gracias al fenómeno de superposición. Esto permite que un sistema cuántico procese múltiples valores simultáneamente, aumentando exponencialmente su capacidad de procesamiento.</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Entrelazamiento</w:t>
      </w:r>
      <w:r w:rsidDel="00000000" w:rsidR="00000000" w:rsidRPr="00000000">
        <w:rPr>
          <w:sz w:val="24"/>
          <w:szCs w:val="24"/>
          <w:rtl w:val="0"/>
        </w:rPr>
        <w:t xml:space="preserve">: El entrelazamiento cuántico permite que dos o más qubits estén conectados de tal manera que el estado de uno influye instantáneamente en el estado del otro, sin importar la distancia. Esto es clave para ejecutar operaciones complejas rápidamente.</w:t>
      </w:r>
    </w:p>
    <w:p w:rsidR="00000000" w:rsidDel="00000000" w:rsidP="00000000" w:rsidRDefault="00000000" w:rsidRPr="00000000" w14:paraId="00000013">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Decoherencia y Corrección de Errores</w:t>
      </w:r>
      <w:r w:rsidDel="00000000" w:rsidR="00000000" w:rsidRPr="00000000">
        <w:rPr>
          <w:sz w:val="24"/>
          <w:szCs w:val="24"/>
          <w:rtl w:val="0"/>
        </w:rPr>
        <w:t xml:space="preserve">: Uno de los mayores desafíos en computación cuántica es la decoherencia, o la pérdida de información en los qubits debido a la interferencia externa. Los sistemas cuánticos deben incorporar mecanismos de corrección de errores, que a su vez representan un reto de procesamiento.</w:t>
      </w:r>
    </w:p>
    <w:p w:rsidR="00000000" w:rsidDel="00000000" w:rsidP="00000000" w:rsidRDefault="00000000" w:rsidRPr="00000000" w14:paraId="00000014">
      <w:pPr>
        <w:pStyle w:val="Heading4"/>
        <w:keepNext w:val="0"/>
        <w:keepLines w:val="0"/>
        <w:spacing w:after="40" w:before="240" w:lineRule="auto"/>
        <w:jc w:val="both"/>
        <w:rPr>
          <w:b w:val="1"/>
          <w:color w:val="000000"/>
          <w:sz w:val="22"/>
          <w:szCs w:val="22"/>
        </w:rPr>
      </w:pPr>
      <w:bookmarkStart w:colFirst="0" w:colLast="0" w:name="_heading=h.wd0gd9ioznv4" w:id="3"/>
      <w:bookmarkEnd w:id="3"/>
      <w:r w:rsidDel="00000000" w:rsidR="00000000" w:rsidRPr="00000000">
        <w:rPr>
          <w:b w:val="1"/>
          <w:color w:val="000000"/>
          <w:sz w:val="22"/>
          <w:szCs w:val="22"/>
          <w:rtl w:val="0"/>
        </w:rPr>
        <w:t xml:space="preserve">Ejemplo</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Supongamos un sistema cuántico que usa 2 qubits en lugar de los 2 bits tradicionales. Mientras que 2 bits clásicos pueden representar solo uno de los cuatro estados posibles en cada operación (00, 01, 10, 11), 2 qubits pueden representar simultáneamente los cuatro estados gracias a la superposición, permitiendo cálculos paralelos y mucho más rápidos.</w:t>
      </w:r>
    </w:p>
    <w:p w:rsidR="00000000" w:rsidDel="00000000" w:rsidP="00000000" w:rsidRDefault="00000000" w:rsidRPr="00000000" w14:paraId="00000016">
      <w:pPr>
        <w:pStyle w:val="Heading5"/>
        <w:keepNext w:val="0"/>
        <w:keepLines w:val="0"/>
        <w:spacing w:after="40" w:before="220" w:lineRule="auto"/>
        <w:jc w:val="both"/>
        <w:rPr>
          <w:b w:val="1"/>
          <w:color w:val="000000"/>
          <w:sz w:val="20"/>
          <w:szCs w:val="20"/>
        </w:rPr>
      </w:pPr>
      <w:bookmarkStart w:colFirst="0" w:colLast="0" w:name="_heading=h.svix0r11yzrq" w:id="4"/>
      <w:bookmarkEnd w:id="4"/>
      <w:r w:rsidDel="00000000" w:rsidR="00000000" w:rsidRPr="00000000">
        <w:rPr>
          <w:b w:val="1"/>
          <w:color w:val="000000"/>
          <w:sz w:val="20"/>
          <w:szCs w:val="20"/>
          <w:rtl w:val="0"/>
        </w:rPr>
        <w:t xml:space="preserve">1.1 Pongamos en Práctica la Teoría</w:t>
      </w:r>
    </w:p>
    <w:p w:rsidR="00000000" w:rsidDel="00000000" w:rsidP="00000000" w:rsidRDefault="00000000" w:rsidRPr="00000000" w14:paraId="00000017">
      <w:pPr>
        <w:pStyle w:val="Heading6"/>
        <w:keepNext w:val="0"/>
        <w:keepLines w:val="0"/>
        <w:spacing w:after="40" w:before="200" w:lineRule="auto"/>
        <w:jc w:val="both"/>
        <w:rPr>
          <w:b w:val="1"/>
          <w:i w:val="0"/>
          <w:color w:val="000000"/>
          <w:sz w:val="18"/>
          <w:szCs w:val="18"/>
        </w:rPr>
      </w:pPr>
      <w:bookmarkStart w:colFirst="0" w:colLast="0" w:name="_heading=h.3nqkm1tsu040" w:id="5"/>
      <w:bookmarkEnd w:id="5"/>
      <w:r w:rsidDel="00000000" w:rsidR="00000000" w:rsidRPr="00000000">
        <w:rPr>
          <w:b w:val="1"/>
          <w:i w:val="0"/>
          <w:color w:val="000000"/>
          <w:sz w:val="18"/>
          <w:szCs w:val="18"/>
          <w:rtl w:val="0"/>
        </w:rPr>
        <w:t xml:space="preserve">1.1.1 Caso de estudio 1</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equipo de investigación necesita simular la interacción de moléculas complejas para el desarrollo de nuevos medicamentos. Este proceso requiere el cálculo simultáneo de múltiples variables y resulta muy costoso en computación clásica.</w:t>
      </w:r>
    </w:p>
    <w:p w:rsidR="00000000" w:rsidDel="00000000" w:rsidP="00000000" w:rsidRDefault="00000000" w:rsidRPr="00000000" w14:paraId="00000019">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1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La simulación molecular requiere una gran cantidad de procesamiento paralelo.</w:t>
      </w:r>
    </w:p>
    <w:p w:rsidR="00000000" w:rsidDel="00000000" w:rsidP="00000000" w:rsidRDefault="00000000" w:rsidRPr="00000000" w14:paraId="0000001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Los sistemas tradicionales no son capaces de realizar estos cálculos de manera eficiente.</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Utilizando un sistema cuántico, el equipo puede simular estas interacciones moleculares de manera mucho más rápida, ya que los qubits permiten representar múltiples estados a la vez, haciendo que el sistema operativo cuántico maneje los recursos para aprovechar la superposición y el entrelazamiento.</w:t>
      </w:r>
    </w:p>
    <w:p w:rsidR="00000000" w:rsidDel="00000000" w:rsidP="00000000" w:rsidRDefault="00000000" w:rsidRPr="00000000" w14:paraId="0000001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color w:val="000000"/>
          <w:sz w:val="26"/>
          <w:szCs w:val="26"/>
        </w:rPr>
      </w:pPr>
      <w:bookmarkStart w:colFirst="0" w:colLast="0" w:name="_heading=h.suu6rwbbhsdh" w:id="6"/>
      <w:bookmarkEnd w:id="6"/>
      <w:r w:rsidDel="00000000" w:rsidR="00000000" w:rsidRPr="00000000">
        <w:rPr>
          <w:b w:val="1"/>
          <w:color w:val="000000"/>
          <w:sz w:val="26"/>
          <w:szCs w:val="26"/>
          <w:rtl w:val="0"/>
        </w:rPr>
        <w:t xml:space="preserve">2. Implicaciones para los Sistemas Operativos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La computación cuántica plantea nuevos desafíos y oportunidades para el diseño de sistemas operativos. A continuación, exploramos algunas de las implicaciones más importantes:</w:t>
      </w:r>
    </w:p>
    <w:p w:rsidR="00000000" w:rsidDel="00000000" w:rsidP="00000000" w:rsidRDefault="00000000" w:rsidRPr="00000000" w14:paraId="00000020">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Administración de Recursos Cuánticos</w:t>
      </w:r>
      <w:r w:rsidDel="00000000" w:rsidR="00000000" w:rsidRPr="00000000">
        <w:rPr>
          <w:sz w:val="24"/>
          <w:szCs w:val="24"/>
          <w:rtl w:val="0"/>
        </w:rPr>
        <w:t xml:space="preserve">: A diferencia de los sistemas tradicionales, un sistema operativo cuántico debe gestionar qubits, asegurándose de que los recursos se asignen de forma óptima para aprovechar las propiedades cuánticas. La asignación eficiente de qubits y el manejo de la decoherencia serán aspectos fundamentales.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Interfaz entre Computación Clásica y Cuántica</w:t>
      </w:r>
      <w:r w:rsidDel="00000000" w:rsidR="00000000" w:rsidRPr="00000000">
        <w:rPr>
          <w:sz w:val="24"/>
          <w:szCs w:val="24"/>
          <w:rtl w:val="0"/>
        </w:rPr>
        <w:t xml:space="preserve">: Los sistemas operativos cuánticos deben gestionar la interacción entre los componentes clásicos y cuánticos, ya que muchos procesos requerirán la integración de ambas tecnologías. Esto incluye el diseño de protocolos de comunicación y administración de tareas híbridas.</w:t>
      </w:r>
    </w:p>
    <w:p w:rsidR="00000000" w:rsidDel="00000000" w:rsidP="00000000" w:rsidRDefault="00000000" w:rsidRPr="00000000" w14:paraId="00000022">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Seguridad y Criptografía</w:t>
      </w:r>
      <w:r w:rsidDel="00000000" w:rsidR="00000000" w:rsidRPr="00000000">
        <w:rPr>
          <w:sz w:val="24"/>
          <w:szCs w:val="24"/>
          <w:rtl w:val="0"/>
        </w:rPr>
        <w:t xml:space="preserve">: Con la computación cuántica, muchos sistemas de cifrado actuales podrían ser vulnerables. Los sistemas operativos cuánticos deberán incorporar algoritmos de cifrado cuántico o post-cuántico para proteger la información.</w:t>
      </w:r>
    </w:p>
    <w:p w:rsidR="00000000" w:rsidDel="00000000" w:rsidP="00000000" w:rsidRDefault="00000000" w:rsidRPr="00000000" w14:paraId="00000023">
      <w:pPr>
        <w:pStyle w:val="Heading4"/>
        <w:keepNext w:val="0"/>
        <w:keepLines w:val="0"/>
        <w:spacing w:after="40" w:before="240" w:lineRule="auto"/>
        <w:jc w:val="both"/>
        <w:rPr>
          <w:b w:val="1"/>
          <w:color w:val="000000"/>
          <w:sz w:val="22"/>
          <w:szCs w:val="22"/>
        </w:rPr>
      </w:pPr>
      <w:bookmarkStart w:colFirst="0" w:colLast="0" w:name="_heading=h.x6ytlkgpjbvm" w:id="7"/>
      <w:bookmarkEnd w:id="7"/>
      <w:r w:rsidDel="00000000" w:rsidR="00000000" w:rsidRPr="00000000">
        <w:rPr>
          <w:b w:val="1"/>
          <w:color w:val="000000"/>
          <w:sz w:val="22"/>
          <w:szCs w:val="22"/>
          <w:rtl w:val="0"/>
        </w:rPr>
        <w:t xml:space="preserve">Ejemplo</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En un entorno de procesamiento de datos, un sistema operativo clásico gestiona el uso de CPU y RAM para optimizar el rendimiento. En un sistema cuántico, además de gestionar estos recursos, el sistema operativo debe coordinar el uso de qubits, tomando en cuenta la decoherencia y los tiempos de ciclo de cada operación cuántica.</w:t>
      </w:r>
    </w:p>
    <w:p w:rsidR="00000000" w:rsidDel="00000000" w:rsidP="00000000" w:rsidRDefault="00000000" w:rsidRPr="00000000" w14:paraId="00000025">
      <w:pPr>
        <w:pStyle w:val="Heading5"/>
        <w:keepNext w:val="0"/>
        <w:keepLines w:val="0"/>
        <w:spacing w:after="40" w:before="220" w:lineRule="auto"/>
        <w:jc w:val="both"/>
        <w:rPr>
          <w:b w:val="1"/>
          <w:color w:val="000000"/>
          <w:sz w:val="20"/>
          <w:szCs w:val="20"/>
        </w:rPr>
      </w:pPr>
      <w:bookmarkStart w:colFirst="0" w:colLast="0" w:name="_heading=h.2m7g5tljjqr8" w:id="8"/>
      <w:bookmarkEnd w:id="8"/>
      <w:r w:rsidDel="00000000" w:rsidR="00000000" w:rsidRPr="00000000">
        <w:rPr>
          <w:b w:val="1"/>
          <w:color w:val="000000"/>
          <w:sz w:val="20"/>
          <w:szCs w:val="20"/>
          <w:rtl w:val="0"/>
        </w:rPr>
        <w:t xml:space="preserve">2.1 Pongamos en Práctica la Teoría</w:t>
      </w:r>
    </w:p>
    <w:p w:rsidR="00000000" w:rsidDel="00000000" w:rsidP="00000000" w:rsidRDefault="00000000" w:rsidRPr="00000000" w14:paraId="00000026">
      <w:pPr>
        <w:pStyle w:val="Heading6"/>
        <w:keepNext w:val="0"/>
        <w:keepLines w:val="0"/>
        <w:spacing w:after="40" w:before="200" w:lineRule="auto"/>
        <w:jc w:val="both"/>
        <w:rPr>
          <w:b w:val="1"/>
          <w:i w:val="0"/>
          <w:color w:val="000000"/>
          <w:sz w:val="18"/>
          <w:szCs w:val="18"/>
        </w:rPr>
      </w:pPr>
      <w:bookmarkStart w:colFirst="0" w:colLast="0" w:name="_heading=h.mx0y7skoofai" w:id="9"/>
      <w:bookmarkEnd w:id="9"/>
      <w:r w:rsidDel="00000000" w:rsidR="00000000" w:rsidRPr="00000000">
        <w:rPr>
          <w:b w:val="1"/>
          <w:i w:val="0"/>
          <w:color w:val="000000"/>
          <w:sz w:val="18"/>
          <w:szCs w:val="18"/>
          <w:rtl w:val="0"/>
        </w:rPr>
        <w:t xml:space="preserve">2.1.1 Caso de estudio 1</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institución financiera desea implementar algoritmos de cifrado resistentes a ataques cuánticos para proteger las transacciones de sus clientes, pero no cuenta con un sistema operativo capaz de integrar los procesos cuánticos con sus sistemas clásicos de procesamiento.</w:t>
      </w:r>
    </w:p>
    <w:p w:rsidR="00000000" w:rsidDel="00000000" w:rsidP="00000000" w:rsidRDefault="00000000" w:rsidRPr="00000000" w14:paraId="00000028">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Necesidad de proteger la información mediante algoritmos de cifrado resistentes a la computación cuántica.</w:t>
      </w:r>
    </w:p>
    <w:p w:rsidR="00000000" w:rsidDel="00000000" w:rsidP="00000000" w:rsidRDefault="00000000" w:rsidRPr="00000000" w14:paraId="0000002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Falta de una infraestructura que permita la interacción eficiente entre sistemas clásicos y cuánticos.</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La institución adopta un sistema híbrido que permite realizar operaciones de cifrado cuántico mediante un sistema operativo que coordina las tareas entre componentes clásicos y cuánticos. Este sistema no solo garantiza la seguridad, sino que optimiza el uso de recursos al integrar ambas arquitecturas de manera efectiva.</w:t>
      </w:r>
    </w:p>
    <w:p w:rsidR="00000000" w:rsidDel="00000000" w:rsidP="00000000" w:rsidRDefault="00000000" w:rsidRPr="00000000" w14:paraId="0000002C">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color w:val="000000"/>
          <w:sz w:val="26"/>
          <w:szCs w:val="26"/>
        </w:rPr>
      </w:pPr>
      <w:bookmarkStart w:colFirst="0" w:colLast="0" w:name="_heading=h.1rmeus6dv69q" w:id="10"/>
      <w:bookmarkEnd w:id="10"/>
      <w:r w:rsidDel="00000000" w:rsidR="00000000" w:rsidRPr="00000000">
        <w:rPr>
          <w:b w:val="1"/>
          <w:color w:val="000000"/>
          <w:sz w:val="26"/>
          <w:szCs w:val="26"/>
          <w:rtl w:val="0"/>
        </w:rPr>
        <w:t xml:space="preserve">3. Desafíos Técnicos para los Sistemas Operativos Cuánticos</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A medida que la computación cuántica se desarrolla, los sistemas operativos cuánticos deberán enfrentar desafíos técnicos y de diseño únicos:</w:t>
      </w:r>
    </w:p>
    <w:p w:rsidR="00000000" w:rsidDel="00000000" w:rsidP="00000000" w:rsidRDefault="00000000" w:rsidRPr="00000000" w14:paraId="0000002F">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Corrección de Errores Cuánticos</w:t>
      </w:r>
      <w:r w:rsidDel="00000000" w:rsidR="00000000" w:rsidRPr="00000000">
        <w:rPr>
          <w:sz w:val="24"/>
          <w:szCs w:val="24"/>
          <w:rtl w:val="0"/>
        </w:rPr>
        <w:t xml:space="preserve">: Debido a la sensibilidad de los qubits a la interferencia externa, los sistemas operativos deben implementar algoritmos de corrección de errores para asegurar la precisión y consistencia de los cálculos cuánticos.</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Escalabilidad de Qubits</w:t>
      </w:r>
      <w:r w:rsidDel="00000000" w:rsidR="00000000" w:rsidRPr="00000000">
        <w:rPr>
          <w:sz w:val="24"/>
          <w:szCs w:val="24"/>
          <w:rtl w:val="0"/>
        </w:rPr>
        <w:t xml:space="preserve">: A diferencia de los sistemas tradicionales, donde los bits pueden ser escalados de manera directa, la escalabilidad de qubits en computación cuántica es limitada por la decoherencia y el entrelazamiento. Los sistemas operativos deberán gestionar la escalabilidad teniendo en cuenta estos factores.</w:t>
      </w:r>
    </w:p>
    <w:p w:rsidR="00000000" w:rsidDel="00000000" w:rsidP="00000000" w:rsidRDefault="00000000" w:rsidRPr="00000000" w14:paraId="00000031">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Optimización de Algoritmos Cuánticos</w:t>
      </w:r>
      <w:r w:rsidDel="00000000" w:rsidR="00000000" w:rsidRPr="00000000">
        <w:rPr>
          <w:sz w:val="24"/>
          <w:szCs w:val="24"/>
          <w:rtl w:val="0"/>
        </w:rPr>
        <w:t xml:space="preserve">: Los sistemas operativos cuánticos deben diseñarse para soportar algoritmos cuánticos especializados, como los algoritmos de Shor y Grover, que tienen aplicaciones en criptografía y búsquedas en bases de datos.</w:t>
      </w:r>
    </w:p>
    <w:p w:rsidR="00000000" w:rsidDel="00000000" w:rsidP="00000000" w:rsidRDefault="00000000" w:rsidRPr="00000000" w14:paraId="00000032">
      <w:pPr>
        <w:pStyle w:val="Heading4"/>
        <w:keepNext w:val="0"/>
        <w:keepLines w:val="0"/>
        <w:spacing w:after="40" w:before="240" w:lineRule="auto"/>
        <w:jc w:val="both"/>
        <w:rPr>
          <w:b w:val="1"/>
          <w:color w:val="000000"/>
          <w:sz w:val="22"/>
          <w:szCs w:val="22"/>
        </w:rPr>
      </w:pPr>
      <w:bookmarkStart w:colFirst="0" w:colLast="0" w:name="_heading=h.ukuh4gsraulx" w:id="11"/>
      <w:bookmarkEnd w:id="11"/>
      <w:r w:rsidDel="00000000" w:rsidR="00000000" w:rsidRPr="00000000">
        <w:rPr>
          <w:b w:val="1"/>
          <w:color w:val="000000"/>
          <w:sz w:val="22"/>
          <w:szCs w:val="22"/>
          <w:rtl w:val="0"/>
        </w:rPr>
        <w:t xml:space="preserve">Ejemplo</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Un sistema operativo clásico maneja los errores en el hardware y el software de manera rutinaria. En un sistema cuántico, la decoherencia exige que el sistema operativo implemente métodos de corrección de errores cuánticos, que requieren procesamiento adicional y conocimiento de los estados de los qubits.</w:t>
      </w:r>
    </w:p>
    <w:p w:rsidR="00000000" w:rsidDel="00000000" w:rsidP="00000000" w:rsidRDefault="00000000" w:rsidRPr="00000000" w14:paraId="00000034">
      <w:pPr>
        <w:pStyle w:val="Heading5"/>
        <w:keepNext w:val="0"/>
        <w:keepLines w:val="0"/>
        <w:spacing w:after="40" w:before="220" w:lineRule="auto"/>
        <w:jc w:val="both"/>
        <w:rPr>
          <w:b w:val="1"/>
          <w:color w:val="000000"/>
          <w:sz w:val="20"/>
          <w:szCs w:val="20"/>
        </w:rPr>
      </w:pPr>
      <w:bookmarkStart w:colFirst="0" w:colLast="0" w:name="_heading=h.fxezqtts32y3" w:id="12"/>
      <w:bookmarkEnd w:id="12"/>
      <w:r w:rsidDel="00000000" w:rsidR="00000000" w:rsidRPr="00000000">
        <w:rPr>
          <w:b w:val="1"/>
          <w:color w:val="000000"/>
          <w:sz w:val="20"/>
          <w:szCs w:val="20"/>
          <w:rtl w:val="0"/>
        </w:rPr>
        <w:t xml:space="preserve">3.1 Pongamos en Práctica la Teoría</w:t>
      </w:r>
    </w:p>
    <w:p w:rsidR="00000000" w:rsidDel="00000000" w:rsidP="00000000" w:rsidRDefault="00000000" w:rsidRPr="00000000" w14:paraId="00000035">
      <w:pPr>
        <w:pStyle w:val="Heading6"/>
        <w:keepNext w:val="0"/>
        <w:keepLines w:val="0"/>
        <w:spacing w:after="40" w:before="200" w:lineRule="auto"/>
        <w:jc w:val="both"/>
        <w:rPr>
          <w:b w:val="1"/>
          <w:i w:val="0"/>
          <w:color w:val="000000"/>
          <w:sz w:val="18"/>
          <w:szCs w:val="18"/>
        </w:rPr>
      </w:pPr>
      <w:bookmarkStart w:colFirst="0" w:colLast="0" w:name="_heading=h.50uphwwj4li2" w:id="13"/>
      <w:bookmarkEnd w:id="13"/>
      <w:r w:rsidDel="00000000" w:rsidR="00000000" w:rsidRPr="00000000">
        <w:rPr>
          <w:b w:val="1"/>
          <w:i w:val="0"/>
          <w:color w:val="000000"/>
          <w:sz w:val="18"/>
          <w:szCs w:val="18"/>
          <w:rtl w:val="0"/>
        </w:rPr>
        <w:t xml:space="preserve">3.1.1 Caso de estudio 1</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de ciberseguridad desarrolla algoritmos cuánticos de detección de amenazas, pero enfrenta problemas de precisión debido a la decoherencia de los qubits. Necesitan una forma de garantizar que los cálculos cuánticos mantengan su exactitud.</w:t>
      </w:r>
    </w:p>
    <w:p w:rsidR="00000000" w:rsidDel="00000000" w:rsidP="00000000" w:rsidRDefault="00000000" w:rsidRPr="00000000" w14:paraId="00000037">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3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La decoherencia de los qubits afecta la precisión de los algoritmos cuánticos.</w:t>
      </w:r>
    </w:p>
    <w:p w:rsidR="00000000" w:rsidDel="00000000" w:rsidP="00000000" w:rsidRDefault="00000000" w:rsidRPr="00000000" w14:paraId="0000003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Necesitan un sistema operativo que gestione la corrección de errores y el monitoreo de qubits.</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La empresa utiliza un sistema operativo cuántico que incorpora métodos de corrección de errores adaptativos. Este sistema monitorea el estado de los qubits y corrige las imprecisiones, permitiendo que los algoritmos de detección de amenazas mantengan su precisión sin interrupciones.</w:t>
      </w:r>
    </w:p>
    <w:p w:rsidR="00000000" w:rsidDel="00000000" w:rsidP="00000000" w:rsidRDefault="00000000" w:rsidRPr="00000000" w14:paraId="0000003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b w:val="1"/>
          <w:color w:val="000000"/>
          <w:sz w:val="26"/>
          <w:szCs w:val="26"/>
        </w:rPr>
      </w:pPr>
      <w:bookmarkStart w:colFirst="0" w:colLast="0" w:name="_heading=h.mge8ibiby7aa" w:id="14"/>
      <w:bookmarkEnd w:id="14"/>
      <w:r w:rsidDel="00000000" w:rsidR="00000000" w:rsidRPr="00000000">
        <w:rPr>
          <w:b w:val="1"/>
          <w:color w:val="000000"/>
          <w:sz w:val="26"/>
          <w:szCs w:val="26"/>
          <w:rtl w:val="0"/>
        </w:rPr>
        <w:t xml:space="preserve">Conclusión</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La computación cuántica representa una revolución en el procesamiento de datos, prometiendo transformar sectores como la criptografía, la simulación y la inteligencia artificial. Sin embargo, su implementación práctica trae consigo nuevos desafíos para los sistemas operativos. Un sistema operativo cuántico debe adaptarse a las propiedades únicas de los qubits, la decoherencia y la interacción entre la computación clásica y cuántica.</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A medida que los estudiantes de Teoría de Sistemas profundicen en estos conceptos, comprenderán no solo los principios de la computación cuántica, sino también los retos tecnológicos y las oportunidades que trae consigo. Estos conocimientos los prepararán para enfrentar los desafíos del futuro en un campo que promete cambiar el panorama tecnológico de manera radical.</w:t>
      </w:r>
    </w:p>
    <w:p w:rsidR="00000000" w:rsidDel="00000000" w:rsidP="00000000" w:rsidRDefault="00000000" w:rsidRPr="00000000" w14:paraId="0000003F">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t xml:space="preserve">Sistemas Operativos 1</w:t>
    </w:r>
  </w:p>
  <w:p w:rsidR="00000000" w:rsidDel="00000000" w:rsidP="00000000" w:rsidRDefault="00000000" w:rsidRPr="00000000" w14:paraId="00000041">
    <w:pPr>
      <w:rPr/>
    </w:pPr>
    <w:r w:rsidDel="00000000" w:rsidR="00000000" w:rsidRPr="00000000">
      <w:rPr>
        <w:rtl w:val="0"/>
      </w:rPr>
      <w:t xml:space="preserve">Laboratorio</w:t>
    </w:r>
  </w:p>
  <w:p w:rsidR="00000000" w:rsidDel="00000000" w:rsidP="00000000" w:rsidRDefault="00000000" w:rsidRPr="00000000" w14:paraId="00000042">
    <w:pPr>
      <w:rPr/>
    </w:pPr>
    <w:r w:rsidDel="00000000" w:rsidR="00000000" w:rsidRPr="00000000">
      <w:rPr>
        <w:rtl w:val="0"/>
      </w:rPr>
      <w:t xml:space="preserve">S.1</w:t>
    </w:r>
  </w:p>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fQYeV8ZDuFg+5J5Y1bDuozwAw==">CgMxLjAyDmgudDV6eThydWw5ZHR3Mg5oLnYwdXNhdDJzcWtlcTIOaC5qY2h5NnNhZ2x0NzcyDmgud2QwZ2Q5aW96bnY0Mg5oLnN2aXgwcjExeXpycTIOaC4zbnFrbTF0c3UwNDAyDmguc3V1NnJ3YmJoc2RoMg5oLng2eXRsa2dwamJ2bTIOaC4ybTdnNXRsampxcjgyDmgubXgweTdza29vZmFpMg5oLjFybWV1czZkdjY5cTIOaC51a3VoNGdzcmF1bHgyDmguZnhlenF0dHMzMnkzMg5oLjUwdXBod3dqNGxpMjIOaC5tZ2U4aWJpYnk3YWE4AHIhMXdRbWI1eG5icms1NHpFT1JEcC03RDJHNlYyTWdJcj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