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sz w:val="46"/>
          <w:szCs w:val="46"/>
        </w:rPr>
      </w:pPr>
      <w:bookmarkStart w:colFirst="0" w:colLast="0" w:name="_heading=h.wa0ufatfp3x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Seguridad avanzada: sistemas operativos unikernel y microkernels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Descripción breve</w:t>
      </w:r>
      <w:r w:rsidDel="00000000" w:rsidR="00000000" w:rsidRPr="00000000">
        <w:rPr>
          <w:sz w:val="24"/>
          <w:szCs w:val="24"/>
          <w:rtl w:val="0"/>
        </w:rPr>
        <w:t xml:space="preserve">: Análisis de arquitecturas modernas de sistemas operativos enfocadas en seguridad, comparando los enfoques unikernel y microkernel, sus implementaciones y casos de uso en entornos de producción.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xspnmj6embo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sistemas operativos tradicionales monolíticos presentan una superficie de ataque considerable debido a su amplia base de código. Los enfoques unikernel y microkernel surgen como alternativas que priorizan la seguridad a través de la minimización del código privilegiado y la segregación de componentes. Esta lectura explora ambas arquitecturas, sus principios de diseño y aplicaciones prácticas en escenarios reales.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j69utfkl6zd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los fundamentos arquitectónicos de unikernels y microkernels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las ventajas y desventajas de cada enfoque en términos de seguridad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casos de uso prácticos en entornos de producción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criterios para la selección de arquitecturas según requisitos específicos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adalszix6cq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seguridad en sistemas operativos ha evolucionado significativamente desde los primeros diseños monolíticos. La necesidad de sistemas más seguros y aislados ha impulsado el desarrollo de arquitecturas alternativas que minimizan la superficie de ataque y mejoran el control sobre los componentes del sistema. Los unikernels y microkernels representan dos enfoques distintos pero complementarios para alcanzar estos objetivos.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tutptt1chu6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Sistemas Operativos Unikernel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unikernels son imágenes especializadas que combinan el código de la aplicación con los componentes mínimos necesarios del sistema operativo. Esta arquitectura elimina capas innecesarias y reduce significativamente la superficie de ataque.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p34gvy3g8jr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Pongamos en Práctica la Teoría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lvwhlxij8p0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1.1.1 Caso de Estudio: Implementación de Servidor Web Seguro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</w:t>
      </w:r>
      <w:r w:rsidDel="00000000" w:rsidR="00000000" w:rsidRPr="00000000">
        <w:rPr>
          <w:sz w:val="24"/>
          <w:szCs w:val="24"/>
          <w:rtl w:val="0"/>
        </w:rPr>
        <w:t xml:space="preserve">: Una empresa fintech necesita desplegar servicios web con máxima seguridad y mínima superficie de ataque.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de alto rendimiento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aislamiento completo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Minimización de componentes vulnerables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Optimización de recursos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</w:t>
      </w:r>
      <w:r w:rsidDel="00000000" w:rsidR="00000000" w:rsidRPr="00000000">
        <w:rPr>
          <w:sz w:val="24"/>
          <w:szCs w:val="24"/>
          <w:rtl w:val="0"/>
        </w:rPr>
        <w:t xml:space="preserve">: Implementación de MirageOS (un unikernel) para el servidor web: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Compilación específica incluyendo solo los componentes necesarios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Eliminación de servicios innecesarios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Reducción del tamaño total a menos de 10MB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 en velocidad de arranque y rendimiento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qqze3ahs67r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 Arquitectura Microkernel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microkernels implementan solo las funcionalidades básicas en el núcleo, moviendo la mayoría de los servicios al espacio de usuario. Esta separación mejora la seguridad a través del aislamiento de componentes.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5xscjit0fvm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Pongamos en Práctica la Teoría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nfgi136efz7i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2.1.1 Caso de Estudio: Sistema de Control Industrial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</w:t>
      </w:r>
      <w:r w:rsidDel="00000000" w:rsidR="00000000" w:rsidRPr="00000000">
        <w:rPr>
          <w:sz w:val="24"/>
          <w:szCs w:val="24"/>
          <w:rtl w:val="0"/>
        </w:rPr>
        <w:t xml:space="preserve">: Una planta industrial requiere un sistema de control con alta confiabilidad y resistencia a fallos.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tiempo real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Aislamiento de componentes críticos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Recuperación ante fallos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Mantenimiento de servicios esenciales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</w:t>
      </w:r>
      <w:r w:rsidDel="00000000" w:rsidR="00000000" w:rsidRPr="00000000">
        <w:rPr>
          <w:sz w:val="24"/>
          <w:szCs w:val="24"/>
          <w:rtl w:val="0"/>
        </w:rPr>
        <w:t xml:space="preserve">: Implementación basada en seL4 (microkernel verificado formalmente):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Separación de componentes críticos en espacios aislados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Verificación formal de propiedades de seguridad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Mecanismos de recuperación ante fallos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Garantías de tiempo real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x93qap2xux21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unikernels y microkernels representan enfoques innovadores para mejorar la seguridad en sistemas operativos. Mientras los unikernels destacan en escenarios de aplicación específica con requisitos de seguridad extremos, los microkernels ofrecen mayor flexibilidad y aislamiento en sistemas más generales. La elección entre ambos dependerá de los requisitos específicos del proyecto, considerando factores como el rendimiento, la seguridad y la flexibilidad necesaria.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futuro de la seguridad en sistemas operativos probablemente combinará aspectos de ambas arquitecturas, aprovechando la minimización de código privilegiado de los unikernels y el aislamiento robusto de los microkernels. La tendencia hacia la containerización y la computación en la nube seguirá impulsando la evolución de estas arquitecturas especializadas.</w:t>
      </w:r>
    </w:p>
    <w:p w:rsidR="00000000" w:rsidDel="00000000" w:rsidP="00000000" w:rsidRDefault="00000000" w:rsidRPr="00000000" w14:paraId="0000002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Sistemas Operativos 1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M0VhlHbYqyW4hUlI5pJjopBuQ==">CgMxLjAyDmgud2EwdWZhdGZwM3hsMg5oLnhzcG5tajZlbWJvbjIOaC5qNjl1dGZrbDZ6ZHMyDmguYWRhbHN6aXg2Y3FqMg5oLnR1dHB0dDFjaHU2MzIOaC5wMzRndnkzZzhqcmUyDmgubHZ3aGx4aWo4cDB0Mg5oLnFxemUzYWhzNjdydjIOaC41eHNjaml0MGZ2bWEyDmgubmZnaTEzNmVmejdpMg5oLng5M3FhcDJ4dXgyMTgAciExUnBqSFU0MVNKeHlteTM0eTdjRm40M1JoT2tBX3pjN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