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Procesos, Concurrencia y Desarrollo del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color w:val="1f1f1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Módulos del Kernel, System Calls y Rust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Comprender la función y estructura de los módulos del kernel de Linux.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Crear y compilar módulos simples del kernel utilizando C.</w:t>
      </w:r>
    </w:p>
    <w:p w:rsidR="00000000" w:rsidDel="00000000" w:rsidP="00000000" w:rsidRDefault="00000000" w:rsidRPr="00000000" w14:paraId="0000000A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Dominar los comandos para la administración de módulos del kernel.</w:t>
      </w:r>
    </w:p>
    <w:p w:rsidR="00000000" w:rsidDel="00000000" w:rsidP="00000000" w:rsidRDefault="00000000" w:rsidRPr="00000000" w14:paraId="0000000B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Aprender a interactuar con el kernel de Linux mediante la creación y administración de módulos, entendiendo su estructura y función.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8493085890764"/>
        <w:gridCol w:w="3794.7792215019053"/>
        <w:gridCol w:w="742.4568042068945"/>
        <w:gridCol w:w="742.4568042068945"/>
        <w:gridCol w:w="1000.2543056676218"/>
        <w:gridCol w:w="855.8877048496146"/>
        <w:gridCol w:w="690.8973039147492"/>
        <w:gridCol w:w="639.3378036226036"/>
        <w:gridCol w:w="721.8330040900364"/>
        <w:gridCol w:w="969.3186054923344"/>
        <w:tblGridChange w:id="0">
          <w:tblGrid>
            <w:gridCol w:w="1515.8493085890764"/>
            <w:gridCol w:w="3794.7792215019053"/>
            <w:gridCol w:w="742.4568042068945"/>
            <w:gridCol w:w="742.4568042068945"/>
            <w:gridCol w:w="1000.2543056676218"/>
            <w:gridCol w:w="855.8877048496146"/>
            <w:gridCol w:w="690.8973039147492"/>
            <w:gridCol w:w="639.3378036226036"/>
            <w:gridCol w:w="721.8330040900364"/>
            <w:gridCol w:w="969.31860549233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Introducción al kernel de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Módulos del kernel: concepto y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Comandos para administración de módulos del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módulos simples en Linux usando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Compilación e inserción de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Depuración de módulos del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Mejores prácticas en desarrollo de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3:: Servicios en RUST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 puntos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  <w:br w:type="textWrapping"/>
      <w:t xml:space="preserve">Laboratorio</w:t>
    </w:r>
  </w:p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FYH/HQeWPVakBGh+f4i8pk9AKA==">CgMxLjAaHwoBMBIaChgICVIUChJ0YWJsZS5xNXUwc2JwczEwMjU4AHIhMXI5OUtnV3RIbUZhNmRYaUtvUmRMc18yOHBYZmVYc3kx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