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41D0F" w14:textId="77777777" w:rsidR="00D42FA7" w:rsidRDefault="00000000">
      <w:pPr>
        <w:pStyle w:val="Ttulo"/>
        <w:spacing w:after="500"/>
      </w:pPr>
      <w:r>
        <w:t>Compatibilidad De ARM Con Python</w:t>
      </w:r>
    </w:p>
    <w:p w14:paraId="4156E43F" w14:textId="48010E93" w:rsidR="000A5075" w:rsidRDefault="000A5075" w:rsidP="000A5075">
      <w:pPr>
        <w:rPr>
          <w:sz w:val="24"/>
          <w:szCs w:val="24"/>
        </w:rPr>
      </w:pPr>
      <w:r w:rsidRPr="000A5075">
        <w:rPr>
          <w:sz w:val="24"/>
          <w:szCs w:val="24"/>
        </w:rPr>
        <w:t xml:space="preserve">La arquitectura ARM64 ha ganado relevancia en el desarrollo de software moderno, especialmente en aplicaciones que utilizan Python. Este conjunto de temas aborda la compatibilidad de ARM con Python, destacando cómo esta relación permite a los desarrolladores aprovechar las ventajas de ambas tecnologías. Se explora el desarrollo de bloques modulares en ARM, que facilita la organización del código, y la integración de estos bloques en aplicaciones Python para optimizar el rendimiento. También se presentan herramientas útiles para analizar el rendimiento de las aplicaciones en ARM64, junto con ejemplos de casos de uso en industrias que van desde </w:t>
      </w:r>
      <w:proofErr w:type="spellStart"/>
      <w:r w:rsidRPr="000A5075">
        <w:rPr>
          <w:sz w:val="24"/>
          <w:szCs w:val="24"/>
        </w:rPr>
        <w:t>IoT</w:t>
      </w:r>
      <w:proofErr w:type="spellEnd"/>
      <w:r w:rsidRPr="000A5075">
        <w:rPr>
          <w:sz w:val="24"/>
          <w:szCs w:val="24"/>
        </w:rPr>
        <w:t xml:space="preserve"> hasta inteligencia artificial. Finalmente, se analizan las ventajas y desventajas de utilizar ARM64 con Python, considerando aspectos como la eficiencia energética y el soporte de bibliotecas.</w:t>
      </w:r>
    </w:p>
    <w:p w14:paraId="66911459" w14:textId="77777777" w:rsidR="000A5075" w:rsidRDefault="000A5075" w:rsidP="000A5075">
      <w:pPr>
        <w:rPr>
          <w:sz w:val="24"/>
          <w:szCs w:val="24"/>
        </w:rPr>
      </w:pPr>
    </w:p>
    <w:p w14:paraId="3E5D572B" w14:textId="77777777" w:rsidR="000A5075" w:rsidRDefault="000A5075" w:rsidP="000A5075">
      <w:pPr>
        <w:pStyle w:val="Ttulo1"/>
      </w:pPr>
      <w:bookmarkStart w:id="0" w:name="_Toc181562392"/>
      <w:r w:rsidRPr="000A5075">
        <w:t>Resumen Ejecutivo</w:t>
      </w:r>
      <w:bookmarkEnd w:id="0"/>
    </w:p>
    <w:p w14:paraId="2CF14B4A" w14:textId="77777777" w:rsidR="000A5075" w:rsidRPr="000A5075" w:rsidRDefault="000A5075" w:rsidP="000A5075">
      <w:pPr>
        <w:pStyle w:val="Ttulo1"/>
      </w:pPr>
    </w:p>
    <w:p w14:paraId="1DE5E62A" w14:textId="77777777" w:rsidR="000A5075" w:rsidRDefault="000A5075" w:rsidP="000A5075">
      <w:pPr>
        <w:rPr>
          <w:sz w:val="24"/>
          <w:szCs w:val="24"/>
        </w:rPr>
      </w:pPr>
      <w:r w:rsidRPr="000A5075">
        <w:rPr>
          <w:sz w:val="24"/>
          <w:szCs w:val="24"/>
        </w:rPr>
        <w:t xml:space="preserve">La arquitectura ARM64 es crucial en el panorama actual del desarrollo de software, especialmente cuando se combina con Python. La compatibilidad entre ambas tecnologías permite a los desarrolladores crear aplicaciones eficientes y optimizadas, aprovechando </w:t>
      </w:r>
      <w:proofErr w:type="gramStart"/>
      <w:r w:rsidRPr="000A5075">
        <w:rPr>
          <w:sz w:val="24"/>
          <w:szCs w:val="24"/>
        </w:rPr>
        <w:t>la modularidad</w:t>
      </w:r>
      <w:proofErr w:type="gramEnd"/>
      <w:r w:rsidRPr="000A5075">
        <w:rPr>
          <w:sz w:val="24"/>
          <w:szCs w:val="24"/>
        </w:rPr>
        <w:t xml:space="preserve"> en el código y la integración de bloques en ensamblador. A través de herramientas de análisis de rendimiento, es posible identificar y resolver cuellos de botella, mejorando la eficiencia de las aplicaciones. Este análisis también incluye casos de uso concretos que ilustran cómo ARM64 puede ser implementado en diversos entornos, así como una evaluación de sus ventajas, como el bajo consumo energético, y desventajas, como las limitaciones en el soporte de bibliotecas. En conjunto, estos temas ofrecen una visión integral sobre el potencial de ARM64 en el desarrollo de aplicaciones modernas.</w:t>
      </w:r>
    </w:p>
    <w:p w14:paraId="617081BB" w14:textId="77777777" w:rsidR="000A5075" w:rsidRPr="000A5075" w:rsidRDefault="000A5075" w:rsidP="000A5075">
      <w:pPr>
        <w:rPr>
          <w:sz w:val="24"/>
          <w:szCs w:val="24"/>
        </w:rPr>
      </w:pPr>
    </w:p>
    <w:p w14:paraId="17BB8F0F" w14:textId="77777777" w:rsidR="000A5075" w:rsidRDefault="000A5075" w:rsidP="000A5075">
      <w:pPr>
        <w:pStyle w:val="Ttulo1"/>
      </w:pPr>
      <w:bookmarkStart w:id="1" w:name="_Toc181562393"/>
      <w:r w:rsidRPr="000A5075">
        <w:t>Objetivos</w:t>
      </w:r>
      <w:bookmarkEnd w:id="1"/>
    </w:p>
    <w:p w14:paraId="39BE3C46" w14:textId="77777777" w:rsidR="000A5075" w:rsidRPr="000A5075" w:rsidRDefault="000A5075" w:rsidP="000A5075">
      <w:pPr>
        <w:pStyle w:val="Ttulo1"/>
      </w:pPr>
    </w:p>
    <w:p w14:paraId="116BF5F6" w14:textId="77777777" w:rsidR="000A5075" w:rsidRPr="000A5075" w:rsidRDefault="000A5075" w:rsidP="000A5075">
      <w:pPr>
        <w:numPr>
          <w:ilvl w:val="0"/>
          <w:numId w:val="3"/>
        </w:numPr>
        <w:rPr>
          <w:sz w:val="24"/>
          <w:szCs w:val="24"/>
        </w:rPr>
      </w:pPr>
      <w:r w:rsidRPr="000A5075">
        <w:rPr>
          <w:b/>
          <w:bCs/>
          <w:sz w:val="24"/>
          <w:szCs w:val="24"/>
        </w:rPr>
        <w:t>Explorar</w:t>
      </w:r>
      <w:r w:rsidRPr="000A5075">
        <w:rPr>
          <w:sz w:val="24"/>
          <w:szCs w:val="24"/>
        </w:rPr>
        <w:t xml:space="preserve"> la compatibilidad de ARM64 con Python y sus beneficios para el desarrollo de software.</w:t>
      </w:r>
    </w:p>
    <w:p w14:paraId="75C7AB17" w14:textId="77777777" w:rsidR="000A5075" w:rsidRPr="000A5075" w:rsidRDefault="000A5075" w:rsidP="000A5075">
      <w:pPr>
        <w:numPr>
          <w:ilvl w:val="0"/>
          <w:numId w:val="3"/>
        </w:numPr>
        <w:rPr>
          <w:sz w:val="24"/>
          <w:szCs w:val="24"/>
        </w:rPr>
      </w:pPr>
      <w:r w:rsidRPr="000A5075">
        <w:rPr>
          <w:b/>
          <w:bCs/>
          <w:sz w:val="24"/>
          <w:szCs w:val="24"/>
        </w:rPr>
        <w:t>Promover</w:t>
      </w:r>
      <w:r w:rsidRPr="000A5075">
        <w:rPr>
          <w:sz w:val="24"/>
          <w:szCs w:val="24"/>
        </w:rPr>
        <w:t xml:space="preserve"> el desarrollo de bloques modulares en ARM para mejorar la estructura y mantenimiento del código.</w:t>
      </w:r>
    </w:p>
    <w:p w14:paraId="07FB9190" w14:textId="77777777" w:rsidR="000A5075" w:rsidRPr="000A5075" w:rsidRDefault="000A5075" w:rsidP="000A5075">
      <w:pPr>
        <w:numPr>
          <w:ilvl w:val="0"/>
          <w:numId w:val="3"/>
        </w:numPr>
        <w:rPr>
          <w:sz w:val="24"/>
          <w:szCs w:val="24"/>
        </w:rPr>
      </w:pPr>
      <w:r w:rsidRPr="000A5075">
        <w:rPr>
          <w:b/>
          <w:bCs/>
          <w:sz w:val="24"/>
          <w:szCs w:val="24"/>
        </w:rPr>
        <w:t>Facilitar</w:t>
      </w:r>
      <w:r w:rsidRPr="000A5075">
        <w:rPr>
          <w:sz w:val="24"/>
          <w:szCs w:val="24"/>
        </w:rPr>
        <w:t xml:space="preserve"> la integración de bloques en ensamblador con aplicaciones Python, optimizando el rendimiento.</w:t>
      </w:r>
    </w:p>
    <w:p w14:paraId="590BECB2" w14:textId="77777777" w:rsidR="000A5075" w:rsidRPr="000A5075" w:rsidRDefault="000A5075" w:rsidP="000A5075">
      <w:pPr>
        <w:numPr>
          <w:ilvl w:val="0"/>
          <w:numId w:val="3"/>
        </w:numPr>
        <w:rPr>
          <w:sz w:val="24"/>
          <w:szCs w:val="24"/>
        </w:rPr>
      </w:pPr>
      <w:r w:rsidRPr="000A5075">
        <w:rPr>
          <w:b/>
          <w:bCs/>
          <w:sz w:val="24"/>
          <w:szCs w:val="24"/>
        </w:rPr>
        <w:t>Identificar</w:t>
      </w:r>
      <w:r w:rsidRPr="000A5075">
        <w:rPr>
          <w:sz w:val="24"/>
          <w:szCs w:val="24"/>
        </w:rPr>
        <w:t xml:space="preserve"> herramientas efectivas para analizar y mejorar el rendimiento de aplicaciones en ARM64.</w:t>
      </w:r>
    </w:p>
    <w:p w14:paraId="39844906" w14:textId="77777777" w:rsidR="000A5075" w:rsidRPr="000A5075" w:rsidRDefault="000A5075" w:rsidP="000A5075">
      <w:pPr>
        <w:numPr>
          <w:ilvl w:val="0"/>
          <w:numId w:val="3"/>
        </w:numPr>
        <w:rPr>
          <w:sz w:val="24"/>
          <w:szCs w:val="24"/>
        </w:rPr>
      </w:pPr>
      <w:r w:rsidRPr="000A5075">
        <w:rPr>
          <w:b/>
          <w:bCs/>
          <w:sz w:val="24"/>
          <w:szCs w:val="24"/>
        </w:rPr>
        <w:t>Examinar</w:t>
      </w:r>
      <w:r w:rsidRPr="000A5075">
        <w:rPr>
          <w:sz w:val="24"/>
          <w:szCs w:val="24"/>
        </w:rPr>
        <w:t xml:space="preserve"> casos de uso prácticos de ARM64 en diversas industrias, destacando su eficiencia y efectividad.</w:t>
      </w:r>
    </w:p>
    <w:p w14:paraId="22F23549" w14:textId="77777777" w:rsidR="000A5075" w:rsidRPr="000A5075" w:rsidRDefault="000A5075" w:rsidP="000A5075">
      <w:pPr>
        <w:numPr>
          <w:ilvl w:val="0"/>
          <w:numId w:val="3"/>
        </w:numPr>
        <w:rPr>
          <w:sz w:val="24"/>
          <w:szCs w:val="24"/>
        </w:rPr>
      </w:pPr>
      <w:r w:rsidRPr="000A5075">
        <w:rPr>
          <w:b/>
          <w:bCs/>
          <w:sz w:val="24"/>
          <w:szCs w:val="24"/>
        </w:rPr>
        <w:t>Evaluar</w:t>
      </w:r>
      <w:r w:rsidRPr="000A5075">
        <w:rPr>
          <w:sz w:val="24"/>
          <w:szCs w:val="24"/>
        </w:rPr>
        <w:t xml:space="preserve"> las ventajas y desventajas de utilizar ARM64 con Python para ayudar a los desarrolladores a tomar decisiones informadas.</w:t>
      </w:r>
    </w:p>
    <w:p w14:paraId="69FB6445" w14:textId="77777777" w:rsidR="000A5075" w:rsidRPr="000A5075" w:rsidRDefault="000A5075" w:rsidP="000A5075">
      <w:pPr>
        <w:rPr>
          <w:sz w:val="24"/>
          <w:szCs w:val="24"/>
        </w:rPr>
      </w:pPr>
    </w:p>
    <w:p w14:paraId="6A1BB791" w14:textId="77777777" w:rsidR="00D42FA7" w:rsidRPr="000A5075" w:rsidRDefault="00000000" w:rsidP="000A5075">
      <w:pPr>
        <w:pStyle w:val="Ttulo1"/>
        <w:numPr>
          <w:ilvl w:val="0"/>
          <w:numId w:val="2"/>
        </w:numPr>
      </w:pPr>
      <w:bookmarkStart w:id="2" w:name="_Toc181562394"/>
      <w:r w:rsidRPr="000A5075">
        <w:t>Introducción</w:t>
      </w:r>
      <w:bookmarkEnd w:id="2"/>
    </w:p>
    <w:p w14:paraId="445E1DD3" w14:textId="77777777" w:rsidR="00D42FA7" w:rsidRDefault="00000000">
      <w:pPr>
        <w:spacing w:after="100"/>
        <w:ind w:left="360" w:firstLine="187"/>
        <w:rPr>
          <w:sz w:val="24"/>
          <w:szCs w:val="24"/>
        </w:rPr>
      </w:pPr>
      <w:r>
        <w:rPr>
          <w:sz w:val="24"/>
          <w:szCs w:val="24"/>
        </w:rPr>
        <w:t xml:space="preserve">El avance de la computación ha sido notable, y entre las arquitecturas que han ganado relevancia se encuentra ARM, reconocida por su eficiencia energética y rendimiento en dispositivos móviles y embebidos. Este fenómeno se ha visto acompañado por el crecimiento del lenguaje de programación Python, conocido por su simplicidad y flexibilidad. La convergencia de estas dos tecnologías promete un entorno de desarrollo innovador, capaz de abordar las necesidades actuales de procesamiento y análisis de datos. A medida que estudiaremos la compatibilidad entre ARM y Python, es esencial explorar cómo esta interacción puede optimizar la ejecución de aplicaciones en plataformas diversas, desde servidores </w:t>
      </w:r>
      <w:r>
        <w:rPr>
          <w:sz w:val="24"/>
          <w:szCs w:val="24"/>
        </w:rPr>
        <w:lastRenderedPageBreak/>
        <w:t xml:space="preserve">hasta dispositivos </w:t>
      </w:r>
      <w:proofErr w:type="spellStart"/>
      <w:r>
        <w:rPr>
          <w:sz w:val="24"/>
          <w:szCs w:val="24"/>
        </w:rPr>
        <w:t>IoT</w:t>
      </w:r>
      <w:proofErr w:type="spellEnd"/>
      <w:r>
        <w:rPr>
          <w:sz w:val="24"/>
          <w:szCs w:val="24"/>
        </w:rPr>
        <w:t>. En última instancia, la investigación se centrará en identificar no solo los beneficios de esta compatibilidad, sino también los desafíos que los desarrolladores enfrentan al implementar soluciones en esta arquitectura, impulsando así la discusión hacia futuras direcciones en el campo de la computación eficiente y versátil.</w:t>
      </w:r>
    </w:p>
    <w:p w14:paraId="668B979E" w14:textId="77777777" w:rsidR="000A5075" w:rsidRDefault="000A5075">
      <w:pPr>
        <w:spacing w:after="100"/>
        <w:ind w:left="360" w:firstLine="187"/>
      </w:pPr>
    </w:p>
    <w:p w14:paraId="69AB13EC" w14:textId="77777777" w:rsidR="00D42FA7" w:rsidRPr="000A5075" w:rsidRDefault="00000000" w:rsidP="000A5075">
      <w:pPr>
        <w:pStyle w:val="Ttulo2"/>
        <w:numPr>
          <w:ilvl w:val="1"/>
          <w:numId w:val="2"/>
        </w:numPr>
      </w:pPr>
      <w:bookmarkStart w:id="3" w:name="_Toc181562395"/>
      <w:r w:rsidRPr="000A5075">
        <w:t>Visión general de la arquitectura ARM y el lenguaje de programación Python</w:t>
      </w:r>
      <w:bookmarkEnd w:id="3"/>
    </w:p>
    <w:p w14:paraId="46E8D173" w14:textId="6CB80C6E" w:rsidR="000A5075" w:rsidRDefault="00000000" w:rsidP="000A5075">
      <w:pPr>
        <w:spacing w:after="100"/>
        <w:ind w:left="720" w:firstLine="187"/>
        <w:rPr>
          <w:sz w:val="24"/>
          <w:szCs w:val="24"/>
        </w:rPr>
      </w:pPr>
      <w:r>
        <w:rPr>
          <w:sz w:val="24"/>
          <w:szCs w:val="24"/>
        </w:rPr>
        <w:t xml:space="preserve">La arquitectura ARM se ha consolidado como una de las más importantes en el ámbito del procesamiento, debido a su eficiencia energética y su versatilidad en diversas aplicaciones, desde dispositivos móviles hasta sistemas embebidos. Esta tecnología se fundamenta en un enfoque de diseño que favorece la simplicidad y la escalabilidad, permitiendo la implementación de sistemas con un rendimiento optimizado y un consumo energético reducido. En este contexto, Python se presenta como un lenguaje de programación de alto nivel, conocido por su legibilidad y facilidad de uso. Su naturaleza interpretada y su amplia biblioteca estándar facilitan el desarrollo rápido de aplicaciones, lo cual es particularmente ventajoso en entornos donde la agilidad y la innovación son cruciales.  La compatibilidad entre ARM y Python se manifiesta en el auge de microcontroladores y sistemas embebidos que integran esta arquitectura, lo que ha propiciado el surgimiento de proyectos que utilizan Python para el desarrollo de aplicaciones en estos dispositivos. Los entornos de desarrollo como </w:t>
      </w:r>
      <w:proofErr w:type="spellStart"/>
      <w:r>
        <w:rPr>
          <w:sz w:val="24"/>
          <w:szCs w:val="24"/>
        </w:rPr>
        <w:t>MicroPython</w:t>
      </w:r>
      <w:proofErr w:type="spellEnd"/>
      <w:r>
        <w:rPr>
          <w:sz w:val="24"/>
          <w:szCs w:val="24"/>
        </w:rPr>
        <w:t xml:space="preserve"> permiten a los programadores escribir scripts en Python que se ejecutan eficientemente en plataformas ARM, maximizando así la utilización de recursos limitados. Este fenómeno ha estimulado la creación de numerosos proyectos de Internet de las Cosas (</w:t>
      </w:r>
      <w:proofErr w:type="spellStart"/>
      <w:r>
        <w:rPr>
          <w:sz w:val="24"/>
          <w:szCs w:val="24"/>
        </w:rPr>
        <w:t>IoT</w:t>
      </w:r>
      <w:proofErr w:type="spellEnd"/>
      <w:r>
        <w:rPr>
          <w:sz w:val="24"/>
          <w:szCs w:val="24"/>
        </w:rPr>
        <w:t>), donde la combinación de la potencia de ARM y la accesibilidad de Python favorece la implementación de soluciones innovadoras y funcionales.  En conclusión, la interrelación entre la arquitectura ARM y el lenguaje de programación Python no solo facilita el desarrollo de aplicaciones eficientes, sino que también abre nuevas posibilidades en el ámbito de la tecnología. La sinergia entre un diseño hardware optimizado y un lenguaje software accesible ha fomentado un ecosistema diverso, capaz de responder a las exigencias contemporáneas en computación. A medida que avanzamos hacia un futuro más interconectado, es previsible que esta compatibilidad siga evolucionando, impulsando la creación de soluciones aún más sofisticadas y accesibles en el ámbito tecnológico.</w:t>
      </w:r>
    </w:p>
    <w:p w14:paraId="042770AF" w14:textId="77777777" w:rsidR="000A5075" w:rsidRDefault="000A5075" w:rsidP="000A5075">
      <w:pPr>
        <w:spacing w:after="100"/>
        <w:rPr>
          <w:sz w:val="24"/>
          <w:szCs w:val="24"/>
        </w:rPr>
      </w:pPr>
    </w:p>
    <w:sdt>
      <w:sdtPr>
        <w:rPr>
          <w:lang w:val="es-ES"/>
        </w:rPr>
        <w:id w:val="196599431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58802B64" w14:textId="26C3A4D5" w:rsidR="000A5075" w:rsidRDefault="000A5075">
          <w:pPr>
            <w:pStyle w:val="TtuloTDC"/>
          </w:pPr>
          <w:r>
            <w:rPr>
              <w:lang w:val="es-ES"/>
            </w:rPr>
            <w:t>Contenido</w:t>
          </w:r>
        </w:p>
        <w:p w14:paraId="427D5744" w14:textId="5B275779" w:rsidR="000A5075" w:rsidRDefault="000A5075">
          <w:pPr>
            <w:pStyle w:val="TDC1"/>
            <w:tabs>
              <w:tab w:val="right" w:leader="dot" w:pos="10456"/>
            </w:tabs>
            <w:rPr>
              <w:noProof/>
            </w:rPr>
          </w:pPr>
          <w:r>
            <w:fldChar w:fldCharType="begin"/>
          </w:r>
          <w:r>
            <w:instrText xml:space="preserve"> TOC \o "1-3" \h \z \u </w:instrText>
          </w:r>
          <w:r>
            <w:fldChar w:fldCharType="separate"/>
          </w:r>
          <w:hyperlink w:anchor="_Toc181562392" w:history="1">
            <w:r w:rsidRPr="00BF6A11">
              <w:rPr>
                <w:rStyle w:val="Hipervnculo"/>
                <w:noProof/>
              </w:rPr>
              <w:t>Resumen Ejecutivo</w:t>
            </w:r>
            <w:r>
              <w:rPr>
                <w:noProof/>
                <w:webHidden/>
              </w:rPr>
              <w:tab/>
            </w:r>
            <w:r>
              <w:rPr>
                <w:noProof/>
                <w:webHidden/>
              </w:rPr>
              <w:fldChar w:fldCharType="begin"/>
            </w:r>
            <w:r>
              <w:rPr>
                <w:noProof/>
                <w:webHidden/>
              </w:rPr>
              <w:instrText xml:space="preserve"> PAGEREF _Toc181562392 \h </w:instrText>
            </w:r>
            <w:r>
              <w:rPr>
                <w:noProof/>
                <w:webHidden/>
              </w:rPr>
            </w:r>
            <w:r>
              <w:rPr>
                <w:noProof/>
                <w:webHidden/>
              </w:rPr>
              <w:fldChar w:fldCharType="separate"/>
            </w:r>
            <w:r>
              <w:rPr>
                <w:noProof/>
                <w:webHidden/>
              </w:rPr>
              <w:t>1</w:t>
            </w:r>
            <w:r>
              <w:rPr>
                <w:noProof/>
                <w:webHidden/>
              </w:rPr>
              <w:fldChar w:fldCharType="end"/>
            </w:r>
          </w:hyperlink>
        </w:p>
        <w:p w14:paraId="5D899C2D" w14:textId="16902D7B" w:rsidR="000A5075" w:rsidRDefault="000A5075">
          <w:pPr>
            <w:pStyle w:val="TDC1"/>
            <w:tabs>
              <w:tab w:val="right" w:leader="dot" w:pos="10456"/>
            </w:tabs>
            <w:rPr>
              <w:noProof/>
            </w:rPr>
          </w:pPr>
          <w:hyperlink w:anchor="_Toc181562393" w:history="1">
            <w:r w:rsidRPr="00BF6A11">
              <w:rPr>
                <w:rStyle w:val="Hipervnculo"/>
                <w:noProof/>
              </w:rPr>
              <w:t>Objetivos</w:t>
            </w:r>
            <w:r>
              <w:rPr>
                <w:noProof/>
                <w:webHidden/>
              </w:rPr>
              <w:tab/>
            </w:r>
            <w:r>
              <w:rPr>
                <w:noProof/>
                <w:webHidden/>
              </w:rPr>
              <w:fldChar w:fldCharType="begin"/>
            </w:r>
            <w:r>
              <w:rPr>
                <w:noProof/>
                <w:webHidden/>
              </w:rPr>
              <w:instrText xml:space="preserve"> PAGEREF _Toc181562393 \h </w:instrText>
            </w:r>
            <w:r>
              <w:rPr>
                <w:noProof/>
                <w:webHidden/>
              </w:rPr>
            </w:r>
            <w:r>
              <w:rPr>
                <w:noProof/>
                <w:webHidden/>
              </w:rPr>
              <w:fldChar w:fldCharType="separate"/>
            </w:r>
            <w:r>
              <w:rPr>
                <w:noProof/>
                <w:webHidden/>
              </w:rPr>
              <w:t>1</w:t>
            </w:r>
            <w:r>
              <w:rPr>
                <w:noProof/>
                <w:webHidden/>
              </w:rPr>
              <w:fldChar w:fldCharType="end"/>
            </w:r>
          </w:hyperlink>
        </w:p>
        <w:p w14:paraId="03394756" w14:textId="508FBD6B" w:rsidR="000A5075" w:rsidRDefault="000A5075">
          <w:pPr>
            <w:pStyle w:val="TDC1"/>
            <w:tabs>
              <w:tab w:val="left" w:pos="480"/>
              <w:tab w:val="right" w:leader="dot" w:pos="10456"/>
            </w:tabs>
            <w:rPr>
              <w:noProof/>
            </w:rPr>
          </w:pPr>
          <w:hyperlink w:anchor="_Toc181562394" w:history="1">
            <w:r w:rsidRPr="00BF6A11">
              <w:rPr>
                <w:rStyle w:val="Hipervnculo"/>
                <w:noProof/>
              </w:rPr>
              <w:t>I.</w:t>
            </w:r>
            <w:r>
              <w:rPr>
                <w:noProof/>
              </w:rPr>
              <w:tab/>
            </w:r>
            <w:r w:rsidRPr="00BF6A11">
              <w:rPr>
                <w:rStyle w:val="Hipervnculo"/>
                <w:noProof/>
              </w:rPr>
              <w:t>Introducción</w:t>
            </w:r>
            <w:r>
              <w:rPr>
                <w:noProof/>
                <w:webHidden/>
              </w:rPr>
              <w:tab/>
            </w:r>
            <w:r>
              <w:rPr>
                <w:noProof/>
                <w:webHidden/>
              </w:rPr>
              <w:fldChar w:fldCharType="begin"/>
            </w:r>
            <w:r>
              <w:rPr>
                <w:noProof/>
                <w:webHidden/>
              </w:rPr>
              <w:instrText xml:space="preserve"> PAGEREF _Toc181562394 \h </w:instrText>
            </w:r>
            <w:r>
              <w:rPr>
                <w:noProof/>
                <w:webHidden/>
              </w:rPr>
            </w:r>
            <w:r>
              <w:rPr>
                <w:noProof/>
                <w:webHidden/>
              </w:rPr>
              <w:fldChar w:fldCharType="separate"/>
            </w:r>
            <w:r>
              <w:rPr>
                <w:noProof/>
                <w:webHidden/>
              </w:rPr>
              <w:t>1</w:t>
            </w:r>
            <w:r>
              <w:rPr>
                <w:noProof/>
                <w:webHidden/>
              </w:rPr>
              <w:fldChar w:fldCharType="end"/>
            </w:r>
          </w:hyperlink>
        </w:p>
        <w:p w14:paraId="477271AD" w14:textId="21DB682D" w:rsidR="000A5075" w:rsidRDefault="000A5075">
          <w:pPr>
            <w:pStyle w:val="TDC2"/>
            <w:tabs>
              <w:tab w:val="left" w:pos="720"/>
              <w:tab w:val="right" w:leader="dot" w:pos="10456"/>
            </w:tabs>
            <w:rPr>
              <w:noProof/>
            </w:rPr>
          </w:pPr>
          <w:hyperlink w:anchor="_Toc181562395" w:history="1">
            <w:r w:rsidRPr="00BF6A11">
              <w:rPr>
                <w:rStyle w:val="Hipervnculo"/>
                <w:noProof/>
              </w:rPr>
              <w:t>A.</w:t>
            </w:r>
            <w:r>
              <w:rPr>
                <w:noProof/>
              </w:rPr>
              <w:tab/>
            </w:r>
            <w:r w:rsidRPr="00BF6A11">
              <w:rPr>
                <w:rStyle w:val="Hipervnculo"/>
                <w:noProof/>
              </w:rPr>
              <w:t>Visión general de la arquitectura ARM y el lenguaje de programación Python</w:t>
            </w:r>
            <w:r>
              <w:rPr>
                <w:noProof/>
                <w:webHidden/>
              </w:rPr>
              <w:tab/>
            </w:r>
            <w:r>
              <w:rPr>
                <w:noProof/>
                <w:webHidden/>
              </w:rPr>
              <w:fldChar w:fldCharType="begin"/>
            </w:r>
            <w:r>
              <w:rPr>
                <w:noProof/>
                <w:webHidden/>
              </w:rPr>
              <w:instrText xml:space="preserve"> PAGEREF _Toc181562395 \h </w:instrText>
            </w:r>
            <w:r>
              <w:rPr>
                <w:noProof/>
                <w:webHidden/>
              </w:rPr>
            </w:r>
            <w:r>
              <w:rPr>
                <w:noProof/>
                <w:webHidden/>
              </w:rPr>
              <w:fldChar w:fldCharType="separate"/>
            </w:r>
            <w:r>
              <w:rPr>
                <w:noProof/>
                <w:webHidden/>
              </w:rPr>
              <w:t>2</w:t>
            </w:r>
            <w:r>
              <w:rPr>
                <w:noProof/>
                <w:webHidden/>
              </w:rPr>
              <w:fldChar w:fldCharType="end"/>
            </w:r>
          </w:hyperlink>
        </w:p>
        <w:p w14:paraId="0C7FE5FA" w14:textId="01F18D12" w:rsidR="000A5075" w:rsidRDefault="000A5075">
          <w:pPr>
            <w:pStyle w:val="TDC1"/>
            <w:tabs>
              <w:tab w:val="left" w:pos="480"/>
              <w:tab w:val="right" w:leader="dot" w:pos="10456"/>
            </w:tabs>
            <w:rPr>
              <w:noProof/>
            </w:rPr>
          </w:pPr>
          <w:hyperlink w:anchor="_Toc181562396" w:history="1">
            <w:r w:rsidRPr="00BF6A11">
              <w:rPr>
                <w:rStyle w:val="Hipervnculo"/>
                <w:noProof/>
              </w:rPr>
              <w:t>II.</w:t>
            </w:r>
            <w:r>
              <w:rPr>
                <w:noProof/>
              </w:rPr>
              <w:tab/>
            </w:r>
            <w:r w:rsidRPr="00BF6A11">
              <w:rPr>
                <w:rStyle w:val="Hipervnculo"/>
                <w:noProof/>
              </w:rPr>
              <w:t>Arquitectura ARM y sus características</w:t>
            </w:r>
            <w:r>
              <w:rPr>
                <w:noProof/>
                <w:webHidden/>
              </w:rPr>
              <w:tab/>
            </w:r>
            <w:r>
              <w:rPr>
                <w:noProof/>
                <w:webHidden/>
              </w:rPr>
              <w:fldChar w:fldCharType="begin"/>
            </w:r>
            <w:r>
              <w:rPr>
                <w:noProof/>
                <w:webHidden/>
              </w:rPr>
              <w:instrText xml:space="preserve"> PAGEREF _Toc181562396 \h </w:instrText>
            </w:r>
            <w:r>
              <w:rPr>
                <w:noProof/>
                <w:webHidden/>
              </w:rPr>
            </w:r>
            <w:r>
              <w:rPr>
                <w:noProof/>
                <w:webHidden/>
              </w:rPr>
              <w:fldChar w:fldCharType="separate"/>
            </w:r>
            <w:r>
              <w:rPr>
                <w:noProof/>
                <w:webHidden/>
              </w:rPr>
              <w:t>3</w:t>
            </w:r>
            <w:r>
              <w:rPr>
                <w:noProof/>
                <w:webHidden/>
              </w:rPr>
              <w:fldChar w:fldCharType="end"/>
            </w:r>
          </w:hyperlink>
        </w:p>
        <w:p w14:paraId="21A6500F" w14:textId="490B5CCC" w:rsidR="000A5075" w:rsidRDefault="000A5075">
          <w:pPr>
            <w:pStyle w:val="TDC2"/>
            <w:tabs>
              <w:tab w:val="left" w:pos="720"/>
              <w:tab w:val="right" w:leader="dot" w:pos="10456"/>
            </w:tabs>
            <w:rPr>
              <w:noProof/>
            </w:rPr>
          </w:pPr>
          <w:hyperlink w:anchor="_Toc181562397" w:history="1">
            <w:r w:rsidRPr="00BF6A11">
              <w:rPr>
                <w:rStyle w:val="Hipervnculo"/>
                <w:noProof/>
              </w:rPr>
              <w:t>A.</w:t>
            </w:r>
            <w:r>
              <w:rPr>
                <w:noProof/>
              </w:rPr>
              <w:tab/>
            </w:r>
            <w:r w:rsidRPr="00BF6A11">
              <w:rPr>
                <w:rStyle w:val="Hipervnculo"/>
                <w:noProof/>
              </w:rPr>
              <w:t>Características clave de los procesadores ARM y su impacto en el desarrollo de software</w:t>
            </w:r>
            <w:r>
              <w:rPr>
                <w:noProof/>
                <w:webHidden/>
              </w:rPr>
              <w:tab/>
            </w:r>
            <w:r>
              <w:rPr>
                <w:noProof/>
                <w:webHidden/>
              </w:rPr>
              <w:fldChar w:fldCharType="begin"/>
            </w:r>
            <w:r>
              <w:rPr>
                <w:noProof/>
                <w:webHidden/>
              </w:rPr>
              <w:instrText xml:space="preserve"> PAGEREF _Toc181562397 \h </w:instrText>
            </w:r>
            <w:r>
              <w:rPr>
                <w:noProof/>
                <w:webHidden/>
              </w:rPr>
            </w:r>
            <w:r>
              <w:rPr>
                <w:noProof/>
                <w:webHidden/>
              </w:rPr>
              <w:fldChar w:fldCharType="separate"/>
            </w:r>
            <w:r>
              <w:rPr>
                <w:noProof/>
                <w:webHidden/>
              </w:rPr>
              <w:t>3</w:t>
            </w:r>
            <w:r>
              <w:rPr>
                <w:noProof/>
                <w:webHidden/>
              </w:rPr>
              <w:fldChar w:fldCharType="end"/>
            </w:r>
          </w:hyperlink>
        </w:p>
        <w:p w14:paraId="045A17AF" w14:textId="4DCCEA25" w:rsidR="000A5075" w:rsidRDefault="000A5075">
          <w:pPr>
            <w:pStyle w:val="TDC1"/>
            <w:tabs>
              <w:tab w:val="left" w:pos="720"/>
              <w:tab w:val="right" w:leader="dot" w:pos="10456"/>
            </w:tabs>
            <w:rPr>
              <w:noProof/>
            </w:rPr>
          </w:pPr>
          <w:hyperlink w:anchor="_Toc181562398" w:history="1">
            <w:r w:rsidRPr="00BF6A11">
              <w:rPr>
                <w:rStyle w:val="Hipervnculo"/>
                <w:noProof/>
              </w:rPr>
              <w:t>III.</w:t>
            </w:r>
            <w:r>
              <w:rPr>
                <w:noProof/>
              </w:rPr>
              <w:tab/>
            </w:r>
            <w:r w:rsidRPr="00BF6A11">
              <w:rPr>
                <w:rStyle w:val="Hipervnculo"/>
                <w:noProof/>
              </w:rPr>
              <w:t>Compatibilidad de Python con ARM</w:t>
            </w:r>
            <w:r>
              <w:rPr>
                <w:noProof/>
                <w:webHidden/>
              </w:rPr>
              <w:tab/>
            </w:r>
            <w:r>
              <w:rPr>
                <w:noProof/>
                <w:webHidden/>
              </w:rPr>
              <w:fldChar w:fldCharType="begin"/>
            </w:r>
            <w:r>
              <w:rPr>
                <w:noProof/>
                <w:webHidden/>
              </w:rPr>
              <w:instrText xml:space="preserve"> PAGEREF _Toc181562398 \h </w:instrText>
            </w:r>
            <w:r>
              <w:rPr>
                <w:noProof/>
                <w:webHidden/>
              </w:rPr>
            </w:r>
            <w:r>
              <w:rPr>
                <w:noProof/>
                <w:webHidden/>
              </w:rPr>
              <w:fldChar w:fldCharType="separate"/>
            </w:r>
            <w:r>
              <w:rPr>
                <w:noProof/>
                <w:webHidden/>
              </w:rPr>
              <w:t>3</w:t>
            </w:r>
            <w:r>
              <w:rPr>
                <w:noProof/>
                <w:webHidden/>
              </w:rPr>
              <w:fldChar w:fldCharType="end"/>
            </w:r>
          </w:hyperlink>
        </w:p>
        <w:p w14:paraId="0F4B4BF3" w14:textId="22724F6C" w:rsidR="000A5075" w:rsidRDefault="000A5075">
          <w:pPr>
            <w:pStyle w:val="TDC2"/>
            <w:tabs>
              <w:tab w:val="left" w:pos="720"/>
              <w:tab w:val="right" w:leader="dot" w:pos="10456"/>
            </w:tabs>
            <w:rPr>
              <w:noProof/>
            </w:rPr>
          </w:pPr>
          <w:hyperlink w:anchor="_Toc181562399" w:history="1">
            <w:r w:rsidRPr="00BF6A11">
              <w:rPr>
                <w:rStyle w:val="Hipervnculo"/>
                <w:noProof/>
              </w:rPr>
              <w:t>A.</w:t>
            </w:r>
            <w:r>
              <w:rPr>
                <w:noProof/>
              </w:rPr>
              <w:tab/>
            </w:r>
            <w:r w:rsidRPr="00BF6A11">
              <w:rPr>
                <w:rStyle w:val="Hipervnculo"/>
                <w:noProof/>
              </w:rPr>
              <w:t>Análisis del rendimiento y la funcionalidad de Python en plataformas ARM</w:t>
            </w:r>
            <w:r>
              <w:rPr>
                <w:noProof/>
                <w:webHidden/>
              </w:rPr>
              <w:tab/>
            </w:r>
            <w:r>
              <w:rPr>
                <w:noProof/>
                <w:webHidden/>
              </w:rPr>
              <w:fldChar w:fldCharType="begin"/>
            </w:r>
            <w:r>
              <w:rPr>
                <w:noProof/>
                <w:webHidden/>
              </w:rPr>
              <w:instrText xml:space="preserve"> PAGEREF _Toc181562399 \h </w:instrText>
            </w:r>
            <w:r>
              <w:rPr>
                <w:noProof/>
                <w:webHidden/>
              </w:rPr>
            </w:r>
            <w:r>
              <w:rPr>
                <w:noProof/>
                <w:webHidden/>
              </w:rPr>
              <w:fldChar w:fldCharType="separate"/>
            </w:r>
            <w:r>
              <w:rPr>
                <w:noProof/>
                <w:webHidden/>
              </w:rPr>
              <w:t>4</w:t>
            </w:r>
            <w:r>
              <w:rPr>
                <w:noProof/>
                <w:webHidden/>
              </w:rPr>
              <w:fldChar w:fldCharType="end"/>
            </w:r>
          </w:hyperlink>
        </w:p>
        <w:p w14:paraId="56AD65AB" w14:textId="226734B6" w:rsidR="000A5075" w:rsidRDefault="000A5075">
          <w:pPr>
            <w:pStyle w:val="TDC1"/>
            <w:tabs>
              <w:tab w:val="left" w:pos="480"/>
              <w:tab w:val="right" w:leader="dot" w:pos="10456"/>
            </w:tabs>
            <w:rPr>
              <w:noProof/>
            </w:rPr>
          </w:pPr>
          <w:hyperlink w:anchor="_Toc181562400" w:history="1">
            <w:r w:rsidRPr="00BF6A11">
              <w:rPr>
                <w:rStyle w:val="Hipervnculo"/>
                <w:noProof/>
              </w:rPr>
              <w:t>IV.</w:t>
            </w:r>
            <w:r>
              <w:rPr>
                <w:noProof/>
              </w:rPr>
              <w:tab/>
            </w:r>
            <w:r w:rsidRPr="00BF6A11">
              <w:rPr>
                <w:rStyle w:val="Hipervnculo"/>
                <w:noProof/>
              </w:rPr>
              <w:t>Conclusión</w:t>
            </w:r>
            <w:r>
              <w:rPr>
                <w:noProof/>
                <w:webHidden/>
              </w:rPr>
              <w:tab/>
            </w:r>
            <w:r>
              <w:rPr>
                <w:noProof/>
                <w:webHidden/>
              </w:rPr>
              <w:fldChar w:fldCharType="begin"/>
            </w:r>
            <w:r>
              <w:rPr>
                <w:noProof/>
                <w:webHidden/>
              </w:rPr>
              <w:instrText xml:space="preserve"> PAGEREF _Toc181562400 \h </w:instrText>
            </w:r>
            <w:r>
              <w:rPr>
                <w:noProof/>
                <w:webHidden/>
              </w:rPr>
            </w:r>
            <w:r>
              <w:rPr>
                <w:noProof/>
                <w:webHidden/>
              </w:rPr>
              <w:fldChar w:fldCharType="separate"/>
            </w:r>
            <w:r>
              <w:rPr>
                <w:noProof/>
                <w:webHidden/>
              </w:rPr>
              <w:t>4</w:t>
            </w:r>
            <w:r>
              <w:rPr>
                <w:noProof/>
                <w:webHidden/>
              </w:rPr>
              <w:fldChar w:fldCharType="end"/>
            </w:r>
          </w:hyperlink>
        </w:p>
        <w:p w14:paraId="55223A65" w14:textId="6824C0B9" w:rsidR="000A5075" w:rsidRDefault="000A5075">
          <w:pPr>
            <w:pStyle w:val="TDC2"/>
            <w:tabs>
              <w:tab w:val="left" w:pos="720"/>
              <w:tab w:val="right" w:leader="dot" w:pos="10456"/>
            </w:tabs>
            <w:rPr>
              <w:noProof/>
            </w:rPr>
          </w:pPr>
          <w:hyperlink w:anchor="_Toc181562401" w:history="1">
            <w:r w:rsidRPr="00BF6A11">
              <w:rPr>
                <w:rStyle w:val="Hipervnculo"/>
                <w:noProof/>
              </w:rPr>
              <w:t>A.</w:t>
            </w:r>
            <w:r>
              <w:rPr>
                <w:noProof/>
              </w:rPr>
              <w:tab/>
            </w:r>
            <w:r w:rsidRPr="00BF6A11">
              <w:rPr>
                <w:rStyle w:val="Hipervnculo"/>
                <w:noProof/>
              </w:rPr>
              <w:t>Resumen de hallazgos e implicaciones futuras para la integración de ARM y Python</w:t>
            </w:r>
            <w:r>
              <w:rPr>
                <w:noProof/>
                <w:webHidden/>
              </w:rPr>
              <w:tab/>
            </w:r>
            <w:r>
              <w:rPr>
                <w:noProof/>
                <w:webHidden/>
              </w:rPr>
              <w:fldChar w:fldCharType="begin"/>
            </w:r>
            <w:r>
              <w:rPr>
                <w:noProof/>
                <w:webHidden/>
              </w:rPr>
              <w:instrText xml:space="preserve"> PAGEREF _Toc181562401 \h </w:instrText>
            </w:r>
            <w:r>
              <w:rPr>
                <w:noProof/>
                <w:webHidden/>
              </w:rPr>
            </w:r>
            <w:r>
              <w:rPr>
                <w:noProof/>
                <w:webHidden/>
              </w:rPr>
              <w:fldChar w:fldCharType="separate"/>
            </w:r>
            <w:r>
              <w:rPr>
                <w:noProof/>
                <w:webHidden/>
              </w:rPr>
              <w:t>4</w:t>
            </w:r>
            <w:r>
              <w:rPr>
                <w:noProof/>
                <w:webHidden/>
              </w:rPr>
              <w:fldChar w:fldCharType="end"/>
            </w:r>
          </w:hyperlink>
        </w:p>
        <w:p w14:paraId="480D704C" w14:textId="1AF0E666" w:rsidR="000A5075" w:rsidRDefault="000A5075">
          <w:r>
            <w:rPr>
              <w:b/>
              <w:bCs/>
              <w:lang w:val="es-ES"/>
            </w:rPr>
            <w:fldChar w:fldCharType="end"/>
          </w:r>
        </w:p>
      </w:sdtContent>
    </w:sdt>
    <w:p w14:paraId="30F382CB" w14:textId="77777777" w:rsidR="000A5075" w:rsidRDefault="000A5075" w:rsidP="000A5075">
      <w:pPr>
        <w:spacing w:after="100"/>
        <w:rPr>
          <w:sz w:val="24"/>
          <w:szCs w:val="24"/>
        </w:rPr>
      </w:pPr>
    </w:p>
    <w:p w14:paraId="5E3C6A3F" w14:textId="77777777" w:rsidR="000A5075" w:rsidRDefault="000A5075" w:rsidP="000A5075">
      <w:pPr>
        <w:spacing w:after="100"/>
        <w:rPr>
          <w:sz w:val="24"/>
          <w:szCs w:val="24"/>
        </w:rPr>
      </w:pPr>
    </w:p>
    <w:p w14:paraId="6F9B457B" w14:textId="77777777" w:rsidR="000A5075" w:rsidRDefault="000A5075" w:rsidP="000A5075">
      <w:pPr>
        <w:spacing w:after="100"/>
        <w:rPr>
          <w:sz w:val="24"/>
          <w:szCs w:val="24"/>
        </w:rPr>
      </w:pPr>
    </w:p>
    <w:p w14:paraId="63F01EF4" w14:textId="77777777" w:rsidR="000A5075" w:rsidRDefault="000A5075">
      <w:pPr>
        <w:spacing w:after="100"/>
        <w:ind w:left="720" w:firstLine="187"/>
      </w:pPr>
    </w:p>
    <w:p w14:paraId="17DE7FE9" w14:textId="77777777" w:rsidR="00D42FA7" w:rsidRPr="000A5075" w:rsidRDefault="00000000" w:rsidP="000A5075">
      <w:pPr>
        <w:pStyle w:val="Ttulo1"/>
        <w:numPr>
          <w:ilvl w:val="0"/>
          <w:numId w:val="2"/>
        </w:numPr>
      </w:pPr>
      <w:bookmarkStart w:id="4" w:name="_Toc181562396"/>
      <w:r w:rsidRPr="000A5075">
        <w:lastRenderedPageBreak/>
        <w:t>Arquitectura ARM y sus características</w:t>
      </w:r>
      <w:bookmarkEnd w:id="4"/>
    </w:p>
    <w:p w14:paraId="4DDDC4F1" w14:textId="77777777" w:rsidR="00D42FA7" w:rsidRDefault="00000000">
      <w:pPr>
        <w:spacing w:after="100"/>
        <w:ind w:left="360" w:firstLine="187"/>
        <w:rPr>
          <w:sz w:val="24"/>
          <w:szCs w:val="24"/>
        </w:rPr>
      </w:pPr>
      <w:r>
        <w:rPr>
          <w:sz w:val="24"/>
          <w:szCs w:val="24"/>
        </w:rPr>
        <w:t xml:space="preserve">La arquitectura ARM se distingue por su diseño eficiente y su consumo reducido de energía, lo que la convierte en una opción predilecta para dispositivos móviles y embebidos. Uno de los rasgos más notables de esta arquitectura es su conjunto de instrucciones, que utiliza una codificación de longitud fija, facilitando la decodificación rápida y eficiente por parte del procesador. Además, ARM implementa un modelo de ejecución basado en registros, lo que permite el manejo ágil de las tareas y una optimización en la gestión del rendimiento. Este enfoque no solo contribuye a </w:t>
      </w:r>
      <w:proofErr w:type="gramStart"/>
      <w:r>
        <w:rPr>
          <w:sz w:val="24"/>
          <w:szCs w:val="24"/>
        </w:rPr>
        <w:t>una menor dispendio energético</w:t>
      </w:r>
      <w:proofErr w:type="gramEnd"/>
      <w:r>
        <w:rPr>
          <w:sz w:val="24"/>
          <w:szCs w:val="24"/>
        </w:rPr>
        <w:t xml:space="preserve">, sino que también proporciona un entorno sólido para el desarrollo de aplicaciones complejas, siendo compatible con múltiples lenguajes de programación.   El soporte de ARM para arquitecturas de programación contemporáneas, como Python, se manifiesta en la facilidad de integración de interpretadores y compiladores que permiten optimizar el rendimiento de aplicaciones. Esta característica se traduce en un ecosistema que favorece tanto a desarrolladores como a investigadores, ya que pueden beneficiarse de la eficiencia de ARM sin renunciar a la flexibilidad y expresividad que ofrece Python. Transformando así la forma en que se desarrollan soluciones tecnológicas, ARM proporciona la base sobre la cual se pueden construir aplicaciones innovadoras que requieren tanto fuerza de procesamiento como baja demanda energética.   Por último, es fundamental señalar que la creciente adopción de arquitecturas ARM en sectores como el </w:t>
      </w:r>
      <w:proofErr w:type="spellStart"/>
      <w:r>
        <w:rPr>
          <w:sz w:val="24"/>
          <w:szCs w:val="24"/>
        </w:rPr>
        <w:t>IoT</w:t>
      </w:r>
      <w:proofErr w:type="spellEnd"/>
      <w:r>
        <w:rPr>
          <w:sz w:val="24"/>
          <w:szCs w:val="24"/>
        </w:rPr>
        <w:t xml:space="preserve"> (Internet de las Cosas) y la inteligencia artificial acentúa la relevancia de esta arquitectura. La interconexión de dispositivos inteligentes y su necesidad de procesamiento local eficiente resultan en la demanda de soluciones que armonicen la funcionalidad y la sostenibilidad. La capacidad de ARM para adaptarse a estas exigencias del mercado no solo incrementa su presencia en el ámbito técnico, sino que también refleja un cambio hacia prácticas de diseño que priorizan la eficiencia energética y el procesamiento efectivo, consolidando su papel en el futuro del desarrollo de software y hardware.</w:t>
      </w:r>
    </w:p>
    <w:p w14:paraId="46A4AB75" w14:textId="77777777" w:rsidR="000A5075" w:rsidRDefault="000A5075">
      <w:pPr>
        <w:spacing w:after="100"/>
        <w:ind w:left="360" w:firstLine="187"/>
      </w:pPr>
    </w:p>
    <w:p w14:paraId="4FD92D56" w14:textId="77777777" w:rsidR="00D42FA7" w:rsidRPr="000A5075" w:rsidRDefault="00000000" w:rsidP="000A5075">
      <w:pPr>
        <w:pStyle w:val="Ttulo2"/>
        <w:numPr>
          <w:ilvl w:val="1"/>
          <w:numId w:val="2"/>
        </w:numPr>
      </w:pPr>
      <w:bookmarkStart w:id="5" w:name="_Toc181562397"/>
      <w:r w:rsidRPr="000A5075">
        <w:t>Características clave de los procesadores ARM y su impacto en el desarrollo de software</w:t>
      </w:r>
      <w:bookmarkEnd w:id="5"/>
    </w:p>
    <w:p w14:paraId="59AD29A3" w14:textId="77777777" w:rsidR="00D42FA7" w:rsidRDefault="00000000">
      <w:pPr>
        <w:spacing w:after="100"/>
        <w:ind w:left="720" w:firstLine="187"/>
        <w:rPr>
          <w:sz w:val="24"/>
          <w:szCs w:val="24"/>
        </w:rPr>
      </w:pPr>
      <w:r>
        <w:rPr>
          <w:sz w:val="24"/>
          <w:szCs w:val="24"/>
        </w:rPr>
        <w:t xml:space="preserve">La arquitectura ARM se distingue por su eficiencia energética y su flexibilidad, lo que proporciona a los desarrolladores un marco óptimo para crear aplicaciones que requieren un uso mínimo de recursos. Al ser predominantemente utilizada en dispositivos móviles y sistemas embebidos, la compatibilidad con lenguajes de alto nivel como Python se vuelve crucial, ya que permite a los programadores aprovechar bibliotecas avanzadas sin comprometer el rendimiento. La naturaleza modular de ARM facilita la personalización, permitiendo que el hardware se adapte a las necesidades específicas de cada aplicación, lo que a su vez influye en la elección de herramientas y </w:t>
      </w:r>
      <w:proofErr w:type="spellStart"/>
      <w:r>
        <w:rPr>
          <w:sz w:val="24"/>
          <w:szCs w:val="24"/>
        </w:rPr>
        <w:t>frameworks</w:t>
      </w:r>
      <w:proofErr w:type="spellEnd"/>
      <w:r>
        <w:rPr>
          <w:sz w:val="24"/>
          <w:szCs w:val="24"/>
        </w:rPr>
        <w:t xml:space="preserve"> durante el desarrollo de software. Por ende, se observa que la integración de Python en entornos ARM no solo mejora la velocidad de desarrollo, sino que también fomenta la innovación al permitir la implementación rápida de prototipos. La combinación de estas características resalta la importancia de ARM en el ecosistema de desarrollo moderno.</w:t>
      </w:r>
    </w:p>
    <w:p w14:paraId="3FA14421" w14:textId="77777777" w:rsidR="000A5075" w:rsidRDefault="000A5075">
      <w:pPr>
        <w:spacing w:after="100"/>
        <w:ind w:left="720" w:firstLine="187"/>
      </w:pPr>
    </w:p>
    <w:p w14:paraId="6323338B" w14:textId="77777777" w:rsidR="00D42FA7" w:rsidRPr="000A5075" w:rsidRDefault="00000000" w:rsidP="000A5075">
      <w:pPr>
        <w:pStyle w:val="Ttulo1"/>
        <w:numPr>
          <w:ilvl w:val="0"/>
          <w:numId w:val="2"/>
        </w:numPr>
      </w:pPr>
      <w:bookmarkStart w:id="6" w:name="_Toc181562398"/>
      <w:r w:rsidRPr="000A5075">
        <w:t>Compatibilidad de Python con ARM</w:t>
      </w:r>
      <w:bookmarkEnd w:id="6"/>
    </w:p>
    <w:p w14:paraId="587D59D3" w14:textId="77777777" w:rsidR="00D42FA7" w:rsidRDefault="00000000">
      <w:pPr>
        <w:spacing w:after="100"/>
        <w:ind w:left="360" w:firstLine="187"/>
        <w:rPr>
          <w:sz w:val="24"/>
          <w:szCs w:val="24"/>
        </w:rPr>
      </w:pPr>
      <w:r>
        <w:rPr>
          <w:sz w:val="24"/>
          <w:szCs w:val="24"/>
        </w:rPr>
        <w:t xml:space="preserve">La arquitectura ARM ha ganado una creciente popularidad en el ámbito del desarrollo de software, especialmente en aplicaciones móviles y sistemas embebidos. Una de las razones fundamentales de esta tendencia radica en la compatibilidad de Python con esta arquitectura, que permite a los desarrolladores aprovechar la versatilidad y simplicidad del lenguaje en plataformas que antes estaban restringidas a opciones menos flexibles. Python, siendo un lenguaje interpretado, puede ejecutarse de manera eficiente en procesadores ARM, incluyendo aquellas variantes optimizadas para bajo consumo energético, lo que resulta crucial en dispositivos </w:t>
      </w:r>
      <w:proofErr w:type="spellStart"/>
      <w:r>
        <w:rPr>
          <w:sz w:val="24"/>
          <w:szCs w:val="24"/>
        </w:rPr>
        <w:t>IoT</w:t>
      </w:r>
      <w:proofErr w:type="spellEnd"/>
      <w:r>
        <w:rPr>
          <w:sz w:val="24"/>
          <w:szCs w:val="24"/>
        </w:rPr>
        <w:t xml:space="preserve"> y en sistemas donde la batería es un factor limitante.  El soporte de bibliotecas y </w:t>
      </w:r>
      <w:proofErr w:type="spellStart"/>
      <w:r>
        <w:rPr>
          <w:sz w:val="24"/>
          <w:szCs w:val="24"/>
        </w:rPr>
        <w:t>frameworks</w:t>
      </w:r>
      <w:proofErr w:type="spellEnd"/>
      <w:r>
        <w:rPr>
          <w:sz w:val="24"/>
          <w:szCs w:val="24"/>
        </w:rPr>
        <w:t xml:space="preserve"> populares, como </w:t>
      </w:r>
      <w:proofErr w:type="spellStart"/>
      <w:r>
        <w:rPr>
          <w:sz w:val="24"/>
          <w:szCs w:val="24"/>
        </w:rPr>
        <w:t>NumPy</w:t>
      </w:r>
      <w:proofErr w:type="spellEnd"/>
      <w:r>
        <w:rPr>
          <w:sz w:val="24"/>
          <w:szCs w:val="24"/>
        </w:rPr>
        <w:t xml:space="preserve"> y </w:t>
      </w:r>
      <w:proofErr w:type="spellStart"/>
      <w:r>
        <w:rPr>
          <w:sz w:val="24"/>
          <w:szCs w:val="24"/>
        </w:rPr>
        <w:t>TensorFlow</w:t>
      </w:r>
      <w:proofErr w:type="spellEnd"/>
      <w:r>
        <w:rPr>
          <w:sz w:val="24"/>
          <w:szCs w:val="24"/>
        </w:rPr>
        <w:t xml:space="preserve">, ha ampliado aún más las capacidades de Python en el entorno ARM. Esto ha facilitado la implementación de proyectos de inteligencia </w:t>
      </w:r>
      <w:r>
        <w:rPr>
          <w:sz w:val="24"/>
          <w:szCs w:val="24"/>
        </w:rPr>
        <w:lastRenderedPageBreak/>
        <w:t xml:space="preserve">artificial y machine </w:t>
      </w:r>
      <w:proofErr w:type="spellStart"/>
      <w:r>
        <w:rPr>
          <w:sz w:val="24"/>
          <w:szCs w:val="24"/>
        </w:rPr>
        <w:t>learning</w:t>
      </w:r>
      <w:proofErr w:type="spellEnd"/>
      <w:r>
        <w:rPr>
          <w:sz w:val="24"/>
          <w:szCs w:val="24"/>
        </w:rPr>
        <w:t xml:space="preserve"> en dispositivos con estas arquitecturas. Además, la comunidad de desarrolladores ha impulsado iniciativas que promueven la optimización del rendimiento de Python en hardware ARM, lo que se traduce en un aumento significativo en la eficiencia de ejecución de algoritmos complejos, fundamental para aplicaciones críticas.  En conclusión, la sinergia entre Python y la arquitectura ARM no solo potencia la capacidad de desarrollo en entornos de hardware limitados, sino que también abre nuevas oportunidades para innovaciones tecnológicas. El uso de Python en dispositivos ARM contribuye a la democratización del acceso a herramientas avanzadas de programación y análisis de datos, facilitando la creación de soluciones robustas y escalables. Esta compatibilidad es un testimonio del continuo avance hacia un ecosistema tecnológico más ágil y accesible.</w:t>
      </w:r>
    </w:p>
    <w:p w14:paraId="0BAF7356" w14:textId="77777777" w:rsidR="000A5075" w:rsidRDefault="000A5075">
      <w:pPr>
        <w:spacing w:after="100"/>
        <w:ind w:left="360" w:firstLine="187"/>
      </w:pPr>
    </w:p>
    <w:p w14:paraId="5BEBD6EE" w14:textId="77777777" w:rsidR="00D42FA7" w:rsidRPr="000A5075" w:rsidRDefault="00000000" w:rsidP="000A5075">
      <w:pPr>
        <w:pStyle w:val="Ttulo2"/>
        <w:numPr>
          <w:ilvl w:val="1"/>
          <w:numId w:val="2"/>
        </w:numPr>
      </w:pPr>
      <w:bookmarkStart w:id="7" w:name="_Toc181562399"/>
      <w:r w:rsidRPr="000A5075">
        <w:t>Análisis del rendimiento y la funcionalidad de Python en plataformas ARM</w:t>
      </w:r>
      <w:bookmarkEnd w:id="7"/>
    </w:p>
    <w:p w14:paraId="01A15C28" w14:textId="77777777" w:rsidR="00D42FA7" w:rsidRDefault="00000000">
      <w:pPr>
        <w:spacing w:after="100"/>
        <w:ind w:left="720" w:firstLine="187"/>
        <w:rPr>
          <w:sz w:val="24"/>
          <w:szCs w:val="24"/>
        </w:rPr>
      </w:pPr>
      <w:r>
        <w:rPr>
          <w:sz w:val="24"/>
          <w:szCs w:val="24"/>
        </w:rPr>
        <w:t xml:space="preserve">La evaluación del rendimiento de Python en arquitecturas ARM revela una serie de características que impactan tanto en su funcionalidad como en su capacidad para satisfacer las demandas contemporáneas de procesamiento. A pesar de las limitaciones inherentes a la naturaleza interpretada de Python, su integración en plataformas ARM ha mostrado un avance significativo gracias a optimizaciones específicas. Dispositivos como Raspberry Pi y ciertos microcontroladores aprovechan las bibliotecas optimizadas y el soporte de múltiples núcleos, permitiendo a Python ejecutar tareas complejas con un consumo energético relativamente bajo. Además, la comunidad de desarrolladores ha contribuido con soluciones que mejoran el rendimiento, como </w:t>
      </w:r>
      <w:proofErr w:type="spellStart"/>
      <w:r>
        <w:rPr>
          <w:sz w:val="24"/>
          <w:szCs w:val="24"/>
        </w:rPr>
        <w:t>PyPy</w:t>
      </w:r>
      <w:proofErr w:type="spellEnd"/>
      <w:r>
        <w:rPr>
          <w:sz w:val="24"/>
          <w:szCs w:val="24"/>
        </w:rPr>
        <w:t>, que acelera la interpretación y ejecución de código. Este desarrollo ha permitido que Python no solo sea viable, sino también eficaz en ámbitos donde anteriormente estaba limitado. En resumen, el análisis de Python en plataformas ARM demuestra que, a pesar de sus retos, su versatilidad y capacidad de adaptación continúan posicionándolo como una herramienta esencial en el desarrollo de aplicaciones en entornos de recursos restringidos.</w:t>
      </w:r>
    </w:p>
    <w:p w14:paraId="31C21BA8" w14:textId="77777777" w:rsidR="000A5075" w:rsidRDefault="000A5075">
      <w:pPr>
        <w:spacing w:after="100"/>
        <w:ind w:left="720" w:firstLine="187"/>
      </w:pPr>
    </w:p>
    <w:p w14:paraId="26590907" w14:textId="77777777" w:rsidR="00D42FA7" w:rsidRPr="000A5075" w:rsidRDefault="00000000" w:rsidP="000A5075">
      <w:pPr>
        <w:pStyle w:val="Ttulo1"/>
        <w:numPr>
          <w:ilvl w:val="0"/>
          <w:numId w:val="2"/>
        </w:numPr>
      </w:pPr>
      <w:bookmarkStart w:id="8" w:name="_Toc181562400"/>
      <w:r w:rsidRPr="000A5075">
        <w:t>Conclusión</w:t>
      </w:r>
      <w:bookmarkEnd w:id="8"/>
    </w:p>
    <w:p w14:paraId="40BC289C" w14:textId="77777777" w:rsidR="00D42FA7" w:rsidRDefault="00000000">
      <w:pPr>
        <w:spacing w:after="100"/>
        <w:ind w:left="360" w:firstLine="187"/>
        <w:rPr>
          <w:sz w:val="24"/>
          <w:szCs w:val="24"/>
        </w:rPr>
      </w:pPr>
      <w:r>
        <w:rPr>
          <w:sz w:val="24"/>
          <w:szCs w:val="24"/>
        </w:rPr>
        <w:t>A lo largo de este trabajo, se ha explorado la compatibilidad entre las arquitecturas ARM y el lenguaje de programación Python, revelando aspectos significativos que subrayan su potencial bidireccional. En primer lugar, se ha destacado cómo la eficiencia energética que caracteriza a los procesadores ARM puede ser aprovechada al máximo por Python, especialmente en aplicaciones que requieren una ejecución constante y un bajo consumo de recursos. Además, se han analizado las optimizaciones que se pueden implementar en entornos de desarrollo Python específicamente diseñados para arquitecturas ARM, lo cual abre nuevas oportunidades para el desarrollo de software ligero y efectivo. Al finalizar, es evidente que la combinación de ARM y Python no solo es viable, sino que también ofrece un camino prometedor hacia la innovación en el ámbito de la computación, impulsando el avance tecnológico en áreas como la inteligencia artificial y el Internet de las cosas (</w:t>
      </w:r>
      <w:proofErr w:type="spellStart"/>
      <w:r>
        <w:rPr>
          <w:sz w:val="24"/>
          <w:szCs w:val="24"/>
        </w:rPr>
        <w:t>IoT</w:t>
      </w:r>
      <w:proofErr w:type="spellEnd"/>
      <w:r>
        <w:rPr>
          <w:sz w:val="24"/>
          <w:szCs w:val="24"/>
        </w:rPr>
        <w:t>). Esta sinergia sugiere que la colaboración entre hardware y software sigue siendo un factor crítico en la evolución de la tecnología.</w:t>
      </w:r>
    </w:p>
    <w:p w14:paraId="18BDB1FA" w14:textId="77777777" w:rsidR="000A5075" w:rsidRDefault="000A5075">
      <w:pPr>
        <w:spacing w:after="100"/>
        <w:ind w:left="360" w:firstLine="187"/>
      </w:pPr>
    </w:p>
    <w:p w14:paraId="0D6ED090" w14:textId="77777777" w:rsidR="00D42FA7" w:rsidRPr="000A5075" w:rsidRDefault="00000000" w:rsidP="000A5075">
      <w:pPr>
        <w:pStyle w:val="Ttulo2"/>
        <w:numPr>
          <w:ilvl w:val="1"/>
          <w:numId w:val="2"/>
        </w:numPr>
      </w:pPr>
      <w:bookmarkStart w:id="9" w:name="_Toc181562401"/>
      <w:r w:rsidRPr="000A5075">
        <w:t>Resumen de hallazgos e implicaciones futuras para la integración de ARM y Python</w:t>
      </w:r>
      <w:bookmarkEnd w:id="9"/>
    </w:p>
    <w:p w14:paraId="6F43E50C" w14:textId="77777777" w:rsidR="00D42FA7" w:rsidRDefault="00000000">
      <w:pPr>
        <w:spacing w:after="100"/>
        <w:ind w:left="720" w:firstLine="187"/>
      </w:pPr>
      <w:r>
        <w:rPr>
          <w:sz w:val="24"/>
          <w:szCs w:val="24"/>
        </w:rPr>
        <w:t>Los hallazgos de este estudio revelan una creciente compatibilidad entre arquitecturas ARM y el lenguaje de programación Python, lo que sugiere un potencial significativo para su integración en diversos entornos de desarrollo. A medida que las plataformas basadas en ARM se vuelven más prevalentes, es esencial entender cómo Python podría optimizar su rendimiento, especialmente en aplicaciones embebidas y en el Internet de las Cosas (</w:t>
      </w:r>
      <w:proofErr w:type="spellStart"/>
      <w:r>
        <w:rPr>
          <w:sz w:val="24"/>
          <w:szCs w:val="24"/>
        </w:rPr>
        <w:t>IoT</w:t>
      </w:r>
      <w:proofErr w:type="spellEnd"/>
      <w:r>
        <w:rPr>
          <w:sz w:val="24"/>
          <w:szCs w:val="24"/>
        </w:rPr>
        <w:t xml:space="preserve">). Las pruebas realizadas indican que la ejecución de aplicaciones críticas de Python en dispositivos ARM no solo es factible, sino que también puede resultar en una mejora notable en la eficiencia y la gestión de recursos. Mirando hacia el futuro, es fundamental que los desarrolladores continúen explorando esta sinergia, favoreciendo el </w:t>
      </w:r>
      <w:r>
        <w:rPr>
          <w:sz w:val="24"/>
          <w:szCs w:val="24"/>
        </w:rPr>
        <w:lastRenderedPageBreak/>
        <w:t>desarrollo de bibliotecas específicas para ARM que aprovechen las capacidades únicas de estas arquitecturas. Al fomentar un ecosistema más robusto, esta integración podría llevar a innovaciones que optimicen el uso de Python en sectores que requieren alta eficiencia y escalabilidad.</w:t>
      </w:r>
    </w:p>
    <w:sectPr w:rsidR="00D42FA7">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76E98C" w14:textId="77777777" w:rsidR="00A829ED" w:rsidRDefault="00A829ED" w:rsidP="000A5075">
      <w:r>
        <w:separator/>
      </w:r>
    </w:p>
  </w:endnote>
  <w:endnote w:type="continuationSeparator" w:id="0">
    <w:p w14:paraId="152FE00E" w14:textId="77777777" w:rsidR="00A829ED" w:rsidRDefault="00A829ED" w:rsidP="000A5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77816"/>
      <w:docPartObj>
        <w:docPartGallery w:val="Page Numbers (Bottom of Page)"/>
        <w:docPartUnique/>
      </w:docPartObj>
    </w:sdtPr>
    <w:sdtContent>
      <w:p w14:paraId="7BAF3DDD" w14:textId="5F40C7CB" w:rsidR="000A5075" w:rsidRDefault="000A5075">
        <w:pPr>
          <w:pStyle w:val="Piedepgina"/>
          <w:jc w:val="right"/>
        </w:pPr>
        <w:r>
          <w:fldChar w:fldCharType="begin"/>
        </w:r>
        <w:r>
          <w:instrText>PAGE   \* MERGEFORMAT</w:instrText>
        </w:r>
        <w:r>
          <w:fldChar w:fldCharType="separate"/>
        </w:r>
        <w:r>
          <w:rPr>
            <w:lang w:val="es-ES"/>
          </w:rPr>
          <w:t>2</w:t>
        </w:r>
        <w:r>
          <w:fldChar w:fldCharType="end"/>
        </w:r>
      </w:p>
    </w:sdtContent>
  </w:sdt>
  <w:p w14:paraId="2C1F9391" w14:textId="77777777" w:rsidR="000A5075" w:rsidRDefault="000A50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3791B" w14:textId="77777777" w:rsidR="00A829ED" w:rsidRDefault="00A829ED" w:rsidP="000A5075">
      <w:r>
        <w:separator/>
      </w:r>
    </w:p>
  </w:footnote>
  <w:footnote w:type="continuationSeparator" w:id="0">
    <w:p w14:paraId="335E68A2" w14:textId="77777777" w:rsidR="00A829ED" w:rsidRDefault="00A829ED" w:rsidP="000A5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984BD" w14:textId="77777777" w:rsidR="000A5075" w:rsidRDefault="000A5075" w:rsidP="000A5075">
    <w:pPr>
      <w:pStyle w:val="Encabezado"/>
      <w:rPr>
        <w:lang w:val="es-MX"/>
      </w:rPr>
    </w:pPr>
    <w:r>
      <w:rPr>
        <w:lang w:val="es-MX"/>
      </w:rPr>
      <w:t>Arquitectura de Computadores y Ensambladores 1</w:t>
    </w:r>
  </w:p>
  <w:p w14:paraId="5896200C" w14:textId="77777777" w:rsidR="000A5075" w:rsidRDefault="000A5075" w:rsidP="000A5075">
    <w:pPr>
      <w:pStyle w:val="Encabezado"/>
      <w:rPr>
        <w:lang w:val="es-MX"/>
      </w:rPr>
    </w:pPr>
    <w:r>
      <w:rPr>
        <w:lang w:val="es-MX"/>
      </w:rPr>
      <w:t>Laboratorio</w:t>
    </w:r>
  </w:p>
  <w:p w14:paraId="125860F3" w14:textId="29AD7FA8" w:rsidR="000A5075" w:rsidRDefault="000A5075" w:rsidP="000A5075">
    <w:pPr>
      <w:pStyle w:val="Encabezado"/>
      <w:rPr>
        <w:lang w:val="es-MX"/>
      </w:rPr>
    </w:pPr>
    <w:r>
      <w:rPr>
        <w:lang w:val="es-MX"/>
      </w:rPr>
      <w:t>S.1</w:t>
    </w:r>
    <w:r>
      <w:rPr>
        <w:lang w:val="es-MX"/>
      </w:rPr>
      <w:t>4</w:t>
    </w:r>
  </w:p>
  <w:p w14:paraId="1FB0D6DC" w14:textId="77777777" w:rsidR="000A5075" w:rsidRDefault="000A50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D030C"/>
    <w:multiLevelType w:val="hybridMultilevel"/>
    <w:tmpl w:val="42A06E5E"/>
    <w:lvl w:ilvl="0" w:tplc="80862E2E">
      <w:start w:val="1"/>
      <w:numFmt w:val="bullet"/>
      <w:lvlText w:val="●"/>
      <w:lvlJc w:val="left"/>
      <w:pPr>
        <w:ind w:left="720" w:hanging="360"/>
      </w:pPr>
    </w:lvl>
    <w:lvl w:ilvl="1" w:tplc="EB220828">
      <w:start w:val="1"/>
      <w:numFmt w:val="bullet"/>
      <w:lvlText w:val="○"/>
      <w:lvlJc w:val="left"/>
      <w:pPr>
        <w:ind w:left="1440" w:hanging="360"/>
      </w:pPr>
    </w:lvl>
    <w:lvl w:ilvl="2" w:tplc="351E433A">
      <w:start w:val="1"/>
      <w:numFmt w:val="bullet"/>
      <w:lvlText w:val="■"/>
      <w:lvlJc w:val="left"/>
      <w:pPr>
        <w:ind w:left="2160" w:hanging="360"/>
      </w:pPr>
    </w:lvl>
    <w:lvl w:ilvl="3" w:tplc="7FDC7AF2">
      <w:start w:val="1"/>
      <w:numFmt w:val="bullet"/>
      <w:lvlText w:val="●"/>
      <w:lvlJc w:val="left"/>
      <w:pPr>
        <w:ind w:left="2880" w:hanging="360"/>
      </w:pPr>
    </w:lvl>
    <w:lvl w:ilvl="4" w:tplc="F274034C">
      <w:start w:val="1"/>
      <w:numFmt w:val="bullet"/>
      <w:lvlText w:val="○"/>
      <w:lvlJc w:val="left"/>
      <w:pPr>
        <w:ind w:left="3600" w:hanging="360"/>
      </w:pPr>
    </w:lvl>
    <w:lvl w:ilvl="5" w:tplc="DBE0BA38">
      <w:start w:val="1"/>
      <w:numFmt w:val="bullet"/>
      <w:lvlText w:val="■"/>
      <w:lvlJc w:val="left"/>
      <w:pPr>
        <w:ind w:left="4320" w:hanging="360"/>
      </w:pPr>
    </w:lvl>
    <w:lvl w:ilvl="6" w:tplc="6598E52C">
      <w:start w:val="1"/>
      <w:numFmt w:val="bullet"/>
      <w:lvlText w:val="●"/>
      <w:lvlJc w:val="left"/>
      <w:pPr>
        <w:ind w:left="5040" w:hanging="360"/>
      </w:pPr>
    </w:lvl>
    <w:lvl w:ilvl="7" w:tplc="83469B2A">
      <w:start w:val="1"/>
      <w:numFmt w:val="bullet"/>
      <w:lvlText w:val="●"/>
      <w:lvlJc w:val="left"/>
      <w:pPr>
        <w:ind w:left="5760" w:hanging="360"/>
      </w:pPr>
    </w:lvl>
    <w:lvl w:ilvl="8" w:tplc="06B6DB80">
      <w:start w:val="1"/>
      <w:numFmt w:val="bullet"/>
      <w:lvlText w:val="●"/>
      <w:lvlJc w:val="left"/>
      <w:pPr>
        <w:ind w:left="6480" w:hanging="360"/>
      </w:pPr>
    </w:lvl>
  </w:abstractNum>
  <w:abstractNum w:abstractNumId="1" w15:restartNumberingAfterBreak="0">
    <w:nsid w:val="188677F0"/>
    <w:multiLevelType w:val="multilevel"/>
    <w:tmpl w:val="05EC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E7A04"/>
    <w:multiLevelType w:val="hybridMultilevel"/>
    <w:tmpl w:val="96280B36"/>
    <w:lvl w:ilvl="0" w:tplc="7E6204C0">
      <w:start w:val="1"/>
      <w:numFmt w:val="upperRoman"/>
      <w:lvlText w:val="%1."/>
      <w:lvlJc w:val="left"/>
      <w:pPr>
        <w:spacing w:after="100"/>
        <w:ind w:left="300" w:hanging="360"/>
      </w:pPr>
    </w:lvl>
    <w:lvl w:ilvl="1" w:tplc="762C11D0">
      <w:start w:val="1"/>
      <w:numFmt w:val="upperLetter"/>
      <w:lvlText w:val="%2."/>
      <w:lvlJc w:val="left"/>
      <w:pPr>
        <w:spacing w:after="100"/>
        <w:ind w:left="600" w:hanging="360"/>
      </w:pPr>
    </w:lvl>
    <w:lvl w:ilvl="2" w:tplc="AAFC2590">
      <w:start w:val="1"/>
      <w:numFmt w:val="decimal"/>
      <w:lvlText w:val="%3."/>
      <w:lvlJc w:val="left"/>
      <w:pPr>
        <w:spacing w:after="100"/>
        <w:ind w:left="900" w:hanging="360"/>
      </w:pPr>
    </w:lvl>
    <w:lvl w:ilvl="3" w:tplc="4E604E50">
      <w:start w:val="1"/>
      <w:numFmt w:val="lowerLetter"/>
      <w:lvlText w:val="%4)"/>
      <w:lvlJc w:val="left"/>
      <w:pPr>
        <w:spacing w:after="100"/>
        <w:ind w:left="1200" w:hanging="360"/>
      </w:pPr>
    </w:lvl>
    <w:lvl w:ilvl="4" w:tplc="D42670A2">
      <w:numFmt w:val="decimal"/>
      <w:lvlText w:val=""/>
      <w:lvlJc w:val="left"/>
    </w:lvl>
    <w:lvl w:ilvl="5" w:tplc="6854F208">
      <w:numFmt w:val="decimal"/>
      <w:lvlText w:val=""/>
      <w:lvlJc w:val="left"/>
    </w:lvl>
    <w:lvl w:ilvl="6" w:tplc="9BA8F572">
      <w:numFmt w:val="decimal"/>
      <w:lvlText w:val=""/>
      <w:lvlJc w:val="left"/>
    </w:lvl>
    <w:lvl w:ilvl="7" w:tplc="D80271AC">
      <w:numFmt w:val="decimal"/>
      <w:lvlText w:val=""/>
      <w:lvlJc w:val="left"/>
    </w:lvl>
    <w:lvl w:ilvl="8" w:tplc="63309896">
      <w:numFmt w:val="decimal"/>
      <w:lvlText w:val=""/>
      <w:lvlJc w:val="left"/>
    </w:lvl>
  </w:abstractNum>
  <w:num w:numId="1" w16cid:durableId="1159005705">
    <w:abstractNumId w:val="0"/>
    <w:lvlOverride w:ilvl="0">
      <w:startOverride w:val="1"/>
    </w:lvlOverride>
  </w:num>
  <w:num w:numId="2" w16cid:durableId="308437222">
    <w:abstractNumId w:val="2"/>
    <w:lvlOverride w:ilvl="0">
      <w:startOverride w:val="1"/>
    </w:lvlOverride>
  </w:num>
  <w:num w:numId="3" w16cid:durableId="543755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FA7"/>
    <w:rsid w:val="000A5075"/>
    <w:rsid w:val="00304E53"/>
    <w:rsid w:val="00A829ED"/>
    <w:rsid w:val="00D42FA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12F8"/>
  <w15:docId w15:val="{9020DAE4-DDC9-44F6-A81E-49841451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0A5075"/>
    <w:pPr>
      <w:tabs>
        <w:tab w:val="center" w:pos="4419"/>
        <w:tab w:val="right" w:pos="8838"/>
      </w:tabs>
    </w:pPr>
  </w:style>
  <w:style w:type="character" w:customStyle="1" w:styleId="EncabezadoCar">
    <w:name w:val="Encabezado Car"/>
    <w:basedOn w:val="Fuentedeprrafopredeter"/>
    <w:link w:val="Encabezado"/>
    <w:uiPriority w:val="99"/>
    <w:rsid w:val="000A5075"/>
  </w:style>
  <w:style w:type="paragraph" w:styleId="Piedepgina">
    <w:name w:val="footer"/>
    <w:basedOn w:val="Normal"/>
    <w:link w:val="PiedepginaCar"/>
    <w:uiPriority w:val="99"/>
    <w:unhideWhenUsed/>
    <w:rsid w:val="000A5075"/>
    <w:pPr>
      <w:tabs>
        <w:tab w:val="center" w:pos="4419"/>
        <w:tab w:val="right" w:pos="8838"/>
      </w:tabs>
    </w:pPr>
  </w:style>
  <w:style w:type="character" w:customStyle="1" w:styleId="PiedepginaCar">
    <w:name w:val="Pie de página Car"/>
    <w:basedOn w:val="Fuentedeprrafopredeter"/>
    <w:link w:val="Piedepgina"/>
    <w:uiPriority w:val="99"/>
    <w:rsid w:val="000A5075"/>
  </w:style>
  <w:style w:type="paragraph" w:styleId="TtuloTDC">
    <w:name w:val="TOC Heading"/>
    <w:basedOn w:val="Ttulo1"/>
    <w:next w:val="Normal"/>
    <w:uiPriority w:val="39"/>
    <w:unhideWhenUsed/>
    <w:qFormat/>
    <w:rsid w:val="000A507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A5075"/>
    <w:pPr>
      <w:spacing w:after="100"/>
    </w:pPr>
  </w:style>
  <w:style w:type="paragraph" w:styleId="TDC2">
    <w:name w:val="toc 2"/>
    <w:basedOn w:val="Normal"/>
    <w:next w:val="Normal"/>
    <w:autoRedefine/>
    <w:uiPriority w:val="39"/>
    <w:unhideWhenUsed/>
    <w:rsid w:val="000A507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61230">
      <w:bodyDiv w:val="1"/>
      <w:marLeft w:val="0"/>
      <w:marRight w:val="0"/>
      <w:marTop w:val="0"/>
      <w:marBottom w:val="0"/>
      <w:divBdr>
        <w:top w:val="none" w:sz="0" w:space="0" w:color="auto"/>
        <w:left w:val="none" w:sz="0" w:space="0" w:color="auto"/>
        <w:bottom w:val="none" w:sz="0" w:space="0" w:color="auto"/>
        <w:right w:val="none" w:sz="0" w:space="0" w:color="auto"/>
      </w:divBdr>
    </w:div>
    <w:div w:id="1386250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12E03-BEE1-49FE-93B8-63CEB52A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2381</Words>
  <Characters>13097</Characters>
  <Application>Microsoft Office Word</Application>
  <DocSecurity>0</DocSecurity>
  <Lines>109</Lines>
  <Paragraphs>30</Paragraphs>
  <ScaleCrop>false</ScaleCrop>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2</cp:revision>
  <dcterms:created xsi:type="dcterms:W3CDTF">2024-11-04T03:35:00Z</dcterms:created>
  <dcterms:modified xsi:type="dcterms:W3CDTF">2024-11-04T03:39:00Z</dcterms:modified>
</cp:coreProperties>
</file>