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nphe0h24mo0f" w:id="0"/>
      <w:bookmarkEnd w:id="0"/>
      <w:r w:rsidDel="00000000" w:rsidR="00000000" w:rsidRPr="00000000">
        <w:rPr>
          <w:b w:val="1"/>
          <w:color w:val="000000"/>
          <w:sz w:val="26"/>
          <w:szCs w:val="26"/>
          <w:rtl w:val="0"/>
        </w:rPr>
        <w:t xml:space="preserve">Optimización del Uso del Heap en la Programación Orientada a Objetos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El uso del heap en la programación orientada a objetos (POO) es fundamental para la gestión dinámica de la memoria, especialmente cuando se crean y manipulan objetos en tiempo de ejecución. Esta sección explorará cómo un compilador puede optimizar la utilización del heap en RISC-V para mejorar el rendimiento y la eficiencia en la gestión de la memoria, minimizando los riesgos de fugas de memoria y sobrecarga.</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9j65f6w2yahp" w:id="1"/>
      <w:bookmarkEnd w:id="1"/>
      <w:r w:rsidDel="00000000" w:rsidR="00000000" w:rsidRPr="00000000">
        <w:rPr>
          <w:b w:val="1"/>
          <w:color w:val="000000"/>
          <w:sz w:val="22"/>
          <w:szCs w:val="22"/>
          <w:rtl w:val="0"/>
        </w:rPr>
        <w:t xml:space="preserve">¿Qué es el Heap y por qué es importante?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heap es una región de la memoria que permite la asignación y liberación dinámica de espacio. En POO, el heap es esencial para la creación de instancias de objetos, ya que proporciona un almacenamiento flexible que puede crecer o reducirse según sea necesario. A diferencia de la pila (stack), donde la memoria se gestiona de forma automática y tiene un ciclo de vida definido por la llamada a funciones, el heap permite un control más preciso pero también requiere una gestión manual para evitar fugas de memoria.</w:t>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lwxoa54707d7" w:id="2"/>
      <w:bookmarkEnd w:id="2"/>
      <w:r w:rsidDel="00000000" w:rsidR="00000000" w:rsidRPr="00000000">
        <w:rPr>
          <w:b w:val="1"/>
          <w:color w:val="000000"/>
          <w:sz w:val="22"/>
          <w:szCs w:val="22"/>
          <w:rtl w:val="0"/>
        </w:rPr>
        <w:t xml:space="preserve">Desafíos en el Uso del Heap</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principal desafío en el uso del heap es evitar las fugas de memoria, que ocurren cuando un espacio de memoria asignado no se libera adecuadamente, lo que puede llevar a un consumo de recursos innecesario y, eventualmente, a un agotamiento de la memoria disponible. Además, la sobrecarga del uso del heap puede reducir la eficiencia del programa, provocando ralentizaciones y problemas de rendimiento.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Otro desafío importante es la gestión de referencias y punteros a objetos. En lenguajes orientados a objetos, cuando se pasan objetos o se asignan a otras variables, es crucial asegurarse de que las referencias se manejen correctamente para evitar accesos a direcciones de memoria inválidas.</w:t>
      </w:r>
    </w:p>
    <w:p w:rsidR="00000000" w:rsidDel="00000000" w:rsidP="00000000" w:rsidRDefault="00000000" w:rsidRPr="00000000" w14:paraId="00000008">
      <w:pPr>
        <w:pStyle w:val="Heading4"/>
        <w:keepNext w:val="0"/>
        <w:keepLines w:val="0"/>
        <w:spacing w:after="40" w:before="240" w:lineRule="auto"/>
        <w:jc w:val="both"/>
        <w:rPr>
          <w:b w:val="1"/>
          <w:color w:val="000000"/>
          <w:sz w:val="22"/>
          <w:szCs w:val="22"/>
        </w:rPr>
      </w:pPr>
      <w:bookmarkStart w:colFirst="0" w:colLast="0" w:name="_d5p9e6gxkn4o" w:id="3"/>
      <w:bookmarkEnd w:id="3"/>
      <w:r w:rsidDel="00000000" w:rsidR="00000000" w:rsidRPr="00000000">
        <w:rPr>
          <w:b w:val="1"/>
          <w:color w:val="000000"/>
          <w:sz w:val="22"/>
          <w:szCs w:val="22"/>
          <w:rtl w:val="0"/>
        </w:rPr>
        <w:t xml:space="preserve">Técnicas de Optimización del Heap</w:t>
      </w:r>
    </w:p>
    <w:p w:rsidR="00000000" w:rsidDel="00000000" w:rsidP="00000000" w:rsidRDefault="00000000" w:rsidRPr="00000000" w14:paraId="00000009">
      <w:pPr>
        <w:numPr>
          <w:ilvl w:val="0"/>
          <w:numId w:val="1"/>
        </w:numPr>
        <w:spacing w:after="0" w:afterAutospacing="0" w:before="240" w:lineRule="auto"/>
        <w:ind w:left="720" w:hanging="360"/>
        <w:jc w:val="both"/>
      </w:pPr>
      <w:r w:rsidDel="00000000" w:rsidR="00000000" w:rsidRPr="00000000">
        <w:rPr>
          <w:b w:val="1"/>
          <w:rtl w:val="0"/>
        </w:rPr>
        <w:t xml:space="preserve">Asignación eficiente de memoria</w:t>
      </w:r>
      <w:r w:rsidDel="00000000" w:rsidR="00000000" w:rsidRPr="00000000">
        <w:rPr>
          <w:rtl w:val="0"/>
        </w:rPr>
        <w:t xml:space="preserve">: Un compilador optimizado debe utilizar estrategias para asignar memoria de forma eficiente en el heap, como la agrupación de objetos relacionados en la misma región de memoria. Esto mejora la localización de datos y reduce el tiempo de acceso.</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b w:val="1"/>
          <w:rtl w:val="0"/>
        </w:rPr>
        <w:t xml:space="preserve">Liberación de memoria automática</w:t>
      </w:r>
      <w:r w:rsidDel="00000000" w:rsidR="00000000" w:rsidRPr="00000000">
        <w:rPr>
          <w:rtl w:val="0"/>
        </w:rPr>
        <w:t xml:space="preserve">: Algunos compiladores integran técnicas de recolección de basura (</w:t>
      </w:r>
      <w:r w:rsidDel="00000000" w:rsidR="00000000" w:rsidRPr="00000000">
        <w:rPr>
          <w:i w:val="1"/>
          <w:rtl w:val="0"/>
        </w:rPr>
        <w:t xml:space="preserve">garbage collection</w:t>
      </w:r>
      <w:r w:rsidDel="00000000" w:rsidR="00000000" w:rsidRPr="00000000">
        <w:rPr>
          <w:rtl w:val="0"/>
        </w:rPr>
        <w:t xml:space="preserve">) que identifican y liberan automáticamente la memoria que ya no está en uso. Aunque no es común en sistemas de bajo nivel como RISC-V, estas técnicas pueden implementarse manualmente mediante código que gestione de forma cuidadosa la vida útil de los objetos.</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b w:val="1"/>
          <w:rtl w:val="0"/>
        </w:rPr>
        <w:t xml:space="preserve">Minimización de fragmentación de memoria</w:t>
      </w:r>
      <w:r w:rsidDel="00000000" w:rsidR="00000000" w:rsidRPr="00000000">
        <w:rPr>
          <w:rtl w:val="0"/>
        </w:rPr>
        <w:t xml:space="preserve">: La fragmentación ocurre cuando se asigna y libera memoria de manera que quedan bloques de espacio inutilizables. Para minimizar la fragmentación, los compiladores pueden aplicar algoritmos de compactación o estrategias de asignación como </w:t>
      </w:r>
      <w:r w:rsidDel="00000000" w:rsidR="00000000" w:rsidRPr="00000000">
        <w:rPr>
          <w:i w:val="1"/>
          <w:rtl w:val="0"/>
        </w:rPr>
        <w:t xml:space="preserve">best-fit</w:t>
      </w:r>
      <w:r w:rsidDel="00000000" w:rsidR="00000000" w:rsidRPr="00000000">
        <w:rPr>
          <w:rtl w:val="0"/>
        </w:rPr>
        <w:t xml:space="preserve"> o </w:t>
      </w:r>
      <w:r w:rsidDel="00000000" w:rsidR="00000000" w:rsidRPr="00000000">
        <w:rPr>
          <w:i w:val="1"/>
          <w:rtl w:val="0"/>
        </w:rPr>
        <w:t xml:space="preserve">first-fit</w:t>
      </w:r>
      <w:r w:rsidDel="00000000" w:rsidR="00000000" w:rsidRPr="00000000">
        <w:rPr>
          <w:rtl w:val="0"/>
        </w:rPr>
        <w:t xml:space="preserve">, que distribuyen los objetos de manera más uniforme en el heap.</w:t>
      </w:r>
    </w:p>
    <w:p w:rsidR="00000000" w:rsidDel="00000000" w:rsidP="00000000" w:rsidRDefault="00000000" w:rsidRPr="00000000" w14:paraId="0000000C">
      <w:pPr>
        <w:numPr>
          <w:ilvl w:val="0"/>
          <w:numId w:val="1"/>
        </w:numPr>
        <w:spacing w:after="240" w:before="0" w:beforeAutospacing="0" w:lineRule="auto"/>
        <w:ind w:left="720" w:hanging="360"/>
        <w:jc w:val="both"/>
      </w:pPr>
      <w:r w:rsidDel="00000000" w:rsidR="00000000" w:rsidRPr="00000000">
        <w:rPr>
          <w:b w:val="1"/>
          <w:rtl w:val="0"/>
        </w:rPr>
        <w:t xml:space="preserve">Uso de punteros inteligentes</w:t>
      </w:r>
      <w:r w:rsidDel="00000000" w:rsidR="00000000" w:rsidRPr="00000000">
        <w:rPr>
          <w:rtl w:val="0"/>
        </w:rPr>
        <w:t xml:space="preserve">: En la gestión manual del heap, los punteros inteligentes (smart pointers) pueden ser útiles para garantizar la liberación automática de memoria. Aunque el uso de punteros inteligentes es más común en lenguajes de alto nivel como C++, pueden implementarse lógicas similares en ensamblador para RISC-V mediante estructuras de control que vigilen la asignación y liberación de memoria.</w:t>
      </w:r>
    </w:p>
    <w:p w:rsidR="00000000" w:rsidDel="00000000" w:rsidP="00000000" w:rsidRDefault="00000000" w:rsidRPr="00000000" w14:paraId="0000000D">
      <w:pPr>
        <w:pStyle w:val="Heading4"/>
        <w:keepNext w:val="0"/>
        <w:keepLines w:val="0"/>
        <w:spacing w:after="40" w:before="240" w:lineRule="auto"/>
        <w:jc w:val="both"/>
        <w:rPr>
          <w:b w:val="1"/>
          <w:color w:val="000000"/>
          <w:sz w:val="22"/>
          <w:szCs w:val="22"/>
        </w:rPr>
      </w:pPr>
      <w:bookmarkStart w:colFirst="0" w:colLast="0" w:name="_twt4nmezsf35" w:id="4"/>
      <w:bookmarkEnd w:id="4"/>
      <w:r w:rsidDel="00000000" w:rsidR="00000000" w:rsidRPr="00000000">
        <w:rPr>
          <w:b w:val="1"/>
          <w:color w:val="000000"/>
          <w:sz w:val="22"/>
          <w:szCs w:val="22"/>
          <w:rtl w:val="0"/>
        </w:rPr>
        <w:t xml:space="preserve">Implementación en RISC-V</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En RISC-V, la asignación de memoria en el heap suele realizarse con instrucciones que interactúan con el sistema operativo para obtener espacio de memoria. Un ejemplo de asignación de memoria podría ser el uso de una llamada al sistema que solicita espacio en el heap para un objeto. La instrucción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se puede simular a través de llamadas específicas al sistema que reservan bloques de memoria, y la liberación de este espacio se gestiona mediante instrucciones personalizadas para liberar y actualizar la memoria disponible.</w:t>
      </w:r>
    </w:p>
    <w:p w:rsidR="00000000" w:rsidDel="00000000" w:rsidP="00000000" w:rsidRDefault="00000000" w:rsidRPr="00000000" w14:paraId="0000000F">
      <w:pPr>
        <w:pStyle w:val="Heading4"/>
        <w:keepNext w:val="0"/>
        <w:keepLines w:val="0"/>
        <w:spacing w:after="40" w:before="240" w:lineRule="auto"/>
        <w:jc w:val="both"/>
        <w:rPr>
          <w:b w:val="1"/>
          <w:color w:val="000000"/>
          <w:sz w:val="22"/>
          <w:szCs w:val="22"/>
        </w:rPr>
      </w:pPr>
      <w:bookmarkStart w:colFirst="0" w:colLast="0" w:name="_8js8etloolbe" w:id="5"/>
      <w:bookmarkEnd w:id="5"/>
      <w:r w:rsidDel="00000000" w:rsidR="00000000" w:rsidRPr="00000000">
        <w:rPr>
          <w:b w:val="1"/>
          <w:color w:val="000000"/>
          <w:sz w:val="22"/>
          <w:szCs w:val="22"/>
          <w:rtl w:val="0"/>
        </w:rPr>
        <w:t xml:space="preserve">Ejemplo de Optimización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Supongamos que en un programa se necesitan múltiples instancias de objetos que tienen un tiempo de vida corto y deben crearse y destruirse rápidamente. Un compilador optimizado puede aplicar técnicas de </w:t>
      </w:r>
      <w:r w:rsidDel="00000000" w:rsidR="00000000" w:rsidRPr="00000000">
        <w:rPr>
          <w:i w:val="1"/>
          <w:rtl w:val="0"/>
        </w:rPr>
        <w:t xml:space="preserve">pools de memoria</w:t>
      </w:r>
      <w:r w:rsidDel="00000000" w:rsidR="00000000" w:rsidRPr="00000000">
        <w:rPr>
          <w:rtl w:val="0"/>
        </w:rPr>
        <w:t xml:space="preserve">, donde se reserva un bloque de espacio grande en el heap y se asignan pequeños trozos de él para los objetos. Este enfoque minimiza el tiempo de asignación y liberación, reduce la fragmentación y mejora el acceso a los datos al mantenerlos en una región de memoria contigua.</w:t>
      </w:r>
    </w:p>
    <w:p w:rsidR="00000000" w:rsidDel="00000000" w:rsidP="00000000" w:rsidRDefault="00000000" w:rsidRPr="00000000" w14:paraId="00000011">
      <w:pPr>
        <w:pStyle w:val="Heading4"/>
        <w:keepNext w:val="0"/>
        <w:keepLines w:val="0"/>
        <w:spacing w:after="40" w:before="240" w:lineRule="auto"/>
        <w:jc w:val="both"/>
        <w:rPr>
          <w:b w:val="1"/>
          <w:color w:val="000000"/>
          <w:sz w:val="22"/>
          <w:szCs w:val="22"/>
        </w:rPr>
      </w:pPr>
      <w:bookmarkStart w:colFirst="0" w:colLast="0" w:name="_de6m6qdssvsv" w:id="6"/>
      <w:bookmarkEnd w:id="6"/>
      <w:r w:rsidDel="00000000" w:rsidR="00000000" w:rsidRPr="00000000">
        <w:rPr>
          <w:b w:val="1"/>
          <w:color w:val="000000"/>
          <w:sz w:val="22"/>
          <w:szCs w:val="22"/>
          <w:rtl w:val="0"/>
        </w:rPr>
        <w:t xml:space="preserve">Conclusión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La optimización del uso del heap es esencial para la eficiencia de los programas orientados a objetos, especialmente en sistemas de bajo nivel como los basados en la arquitectura RISC-V. Un manejo adecuado de la asignación y liberación de memoria, combinado con técnicas que minimicen la fragmentación y garanticen la reutilización de espacios, ayuda a mantener un rendimiento óptimo y evita problemas críticos como las fugas de memoria. Con un enfoque disciplinado y técnicas adecuadas, los compiladores pueden traducir los conceptos de POO a ensamblador de manera que se maximice la eficiencia del uso del heap y se mantenga la integridad de las aplicaciones.</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