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ading=h.gjdgxs" w:id="0"/>
      <w:bookmarkEnd w:id="0"/>
      <w:r w:rsidDel="00000000" w:rsidR="00000000" w:rsidRPr="00000000">
        <w:rPr>
          <w:b w:val="1"/>
          <w:color w:val="000000"/>
          <w:sz w:val="26"/>
          <w:szCs w:val="26"/>
          <w:rtl w:val="0"/>
        </w:rPr>
        <w:t xml:space="preserve">Título del Proyecto: Creación de una Red Local Pequeña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30j0zll"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proyecto tiene como objetivo que los estudiantes apliquen los conocimientos adquiridos en clase para diseñar y configurar una red local pequeña. Se abordará el funcionamiento de protocolos fundamentales y la utilización de herramientas de simulación para crear una topología de red efectiva. La práctica incluye la configuración de máquinas virtuales y switches de capa 2, permitiendo a los estudiantes experimentar con el tráfico de red y la captura de paquetes.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1fob9te" w:id="2"/>
      <w:bookmarkEnd w:id="2"/>
      <w:r w:rsidDel="00000000" w:rsidR="00000000" w:rsidRPr="00000000">
        <w:rPr>
          <w:b w:val="1"/>
          <w:color w:val="000000"/>
          <w:sz w:val="26"/>
          <w:szCs w:val="26"/>
          <w:rtl w:val="0"/>
        </w:rPr>
        <w:t xml:space="preserve">3. Objetivos del Aprendizaje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3.1 Objetivo General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estudiante será capaz de diseñar y configurar una red local pequeña utilizando máquinas virtuales y switches de capa 2, aplicando protocolos de red como Ethernet, IP, ARP e ICMP, integrando estas topologías por medio del simulador de Cisco, Packet tracer.</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b w:val="1"/>
          <w:color w:val="000000"/>
          <w:sz w:val="22"/>
          <w:szCs w:val="22"/>
          <w:rtl w:val="0"/>
        </w:rPr>
        <w:t xml:space="preserve">3.2 Objetivos Específicos</w:t>
      </w:r>
    </w:p>
    <w:p w:rsidR="00000000" w:rsidDel="00000000" w:rsidP="00000000" w:rsidRDefault="00000000" w:rsidRPr="00000000" w14:paraId="00000009">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A">
      <w:pPr>
        <w:numPr>
          <w:ilvl w:val="0"/>
          <w:numId w:val="3"/>
        </w:numPr>
        <w:spacing w:after="0" w:before="240" w:lineRule="auto"/>
        <w:ind w:left="720" w:hanging="360"/>
        <w:jc w:val="both"/>
        <w:rPr/>
      </w:pPr>
      <w:r w:rsidDel="00000000" w:rsidR="00000000" w:rsidRPr="00000000">
        <w:rPr>
          <w:b w:val="1"/>
          <w:rtl w:val="0"/>
        </w:rPr>
        <w:t xml:space="preserve">Demostrar el conocimiento adquirido respecto a los protocolos Ethernet, IP, ARP e ICMP:</w:t>
      </w:r>
      <w:r w:rsidDel="00000000" w:rsidR="00000000" w:rsidRPr="00000000">
        <w:rPr>
          <w:rtl w:val="0"/>
        </w:rPr>
        <w:t xml:space="preserve"> Explicar y aplicar el funcionamiento de estos protocolos en la configuración de la red.</w:t>
      </w:r>
    </w:p>
    <w:p w:rsidR="00000000" w:rsidDel="00000000" w:rsidP="00000000" w:rsidRDefault="00000000" w:rsidRPr="00000000" w14:paraId="0000000B">
      <w:pPr>
        <w:numPr>
          <w:ilvl w:val="0"/>
          <w:numId w:val="3"/>
        </w:numPr>
        <w:spacing w:after="0" w:before="0" w:lineRule="auto"/>
        <w:ind w:left="720" w:hanging="360"/>
        <w:jc w:val="both"/>
        <w:rPr/>
      </w:pPr>
      <w:r w:rsidDel="00000000" w:rsidR="00000000" w:rsidRPr="00000000">
        <w:rPr>
          <w:b w:val="1"/>
          <w:rtl w:val="0"/>
        </w:rPr>
        <w:t xml:space="preserve">Argumentar el conocimiento requerido para la configuración de máquinas virtuales VPC y switches de capa 2: </w:t>
      </w:r>
      <w:r w:rsidDel="00000000" w:rsidR="00000000" w:rsidRPr="00000000">
        <w:rPr>
          <w:rtl w:val="0"/>
        </w:rPr>
        <w:t xml:space="preserve">Configurando y gestionando entornos de red virtual utilizando máquinas virtuales y switches.</w:t>
      </w:r>
    </w:p>
    <w:p w:rsidR="00000000" w:rsidDel="00000000" w:rsidP="00000000" w:rsidRDefault="00000000" w:rsidRPr="00000000" w14:paraId="0000000C">
      <w:pPr>
        <w:numPr>
          <w:ilvl w:val="0"/>
          <w:numId w:val="3"/>
        </w:numPr>
        <w:spacing w:after="0" w:before="0" w:lineRule="auto"/>
        <w:ind w:left="720" w:hanging="360"/>
        <w:jc w:val="both"/>
        <w:rPr/>
      </w:pPr>
      <w:r w:rsidDel="00000000" w:rsidR="00000000" w:rsidRPr="00000000">
        <w:rPr>
          <w:b w:val="1"/>
          <w:rtl w:val="0"/>
        </w:rPr>
        <w:t xml:space="preserve">Emplear la herramienta Packet Tracer para desarrollar la topología de acuerdo con las especificaciones dadas: </w:t>
      </w:r>
      <w:r w:rsidDel="00000000" w:rsidR="00000000" w:rsidRPr="00000000">
        <w:rPr>
          <w:rtl w:val="0"/>
        </w:rPr>
        <w:t xml:space="preserve">Utilizar Packet Tracer para crear la topología de red que cumpla con los requisitos establecidos.</w:t>
      </w:r>
    </w:p>
    <w:p w:rsidR="00000000" w:rsidDel="00000000" w:rsidP="00000000" w:rsidRDefault="00000000" w:rsidRPr="00000000" w14:paraId="0000000D">
      <w:pPr>
        <w:numPr>
          <w:ilvl w:val="0"/>
          <w:numId w:val="3"/>
        </w:numPr>
        <w:spacing w:after="0" w:before="0" w:lineRule="auto"/>
        <w:ind w:left="720" w:hanging="360"/>
        <w:jc w:val="both"/>
        <w:rPr/>
      </w:pPr>
      <w:r w:rsidDel="00000000" w:rsidR="00000000" w:rsidRPr="00000000">
        <w:rPr>
          <w:b w:val="1"/>
          <w:rtl w:val="0"/>
        </w:rPr>
        <w:t xml:space="preserve">Emplear el modo simulación de Packet Tracer para la captura de paquetes: </w:t>
      </w:r>
      <w:r w:rsidDel="00000000" w:rsidR="00000000" w:rsidRPr="00000000">
        <w:rPr>
          <w:rtl w:val="0"/>
        </w:rPr>
        <w:t xml:space="preserve">Realizar capturas de paquetes para analizar el tráfico de red y entender la transmisión de datos.</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4. Enunciado del Proyecto</w:t>
      </w:r>
    </w:p>
    <w:p w:rsidR="00000000" w:rsidDel="00000000" w:rsidP="00000000" w:rsidRDefault="00000000" w:rsidRPr="00000000" w14:paraId="0000000F">
      <w:pPr>
        <w:spacing w:after="0" w:before="0" w:lineRule="auto"/>
        <w:jc w:val="both"/>
        <w:rPr/>
      </w:pPr>
      <w:r w:rsidDel="00000000" w:rsidR="00000000" w:rsidRPr="00000000">
        <w:rPr>
          <w:rtl w:val="0"/>
        </w:rPr>
        <w:t xml:space="preserve">Una empresa le ofrece una plaza como técnico de redes, pero antes de contratarlo le realizan una evaluación para determinar si el participante tiene conocimiento de estas. Para realizar eso se le pide al aspirante que utilice la herramienta Packet Tracer.</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4.1 Descripción del problema a resolver</w:t>
        <w:br w:type="textWrapping"/>
      </w:r>
      <w:r w:rsidDel="00000000" w:rsidR="00000000" w:rsidRPr="00000000">
        <w:rPr>
          <w:rtl w:val="0"/>
        </w:rPr>
        <w:t xml:space="preserve">Le piden diseñar la topología de una red para un pequeño negocio de tres niveles, teniendo siempre en consideración su conocimiento de cableado estructurado. Se necesita que la red propuesta utilice una topología de red en estrella.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Para simular el backbone de la misma se conectarán tres switches entre los niveles, cada switch será encargado de un nivel. El primer nivel contará con equipo (VPC) para la administración, otro más para la gerencia junto con su secretaria, 2 para la atención al cliente y 6 para uso de recursos humanos.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El segundo nivel contará con 12 equipos en total repartidos en las distintas oficinas que lo componen (3 en la oficina A, 6 en la B y el resto en la C). El tercer nivel contará con 5 equipos en total repetidos en las distintas oficinas que lo componen (1 en la recepción, 3 en Ti y 1 en ventas) Es importante que cada equipo esté debidamente identificado, esto es para que luego pueda ser entendido de forma fácil y sencilla el diagrama, por lo tanto, se le pide al aspirante que separe cada sección de la red dependiendo del área a la que pertenece. Las áreas se dividen por nivel y también por gerencia, atención al cliente y las distintas oficinas.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También se le pide al aspirante que determine las direcciones IP para esta red, teniendo en cuenta que se trata de una red con id de red 192.168.xx.x0/24, donde las primeras dos xx son la suma del último dígito del carnet de cada estudiante (Por ejemplo, el carnet con terminación 21 y carnet con terminación 13 usaría el id de red 192.168.04.0) y la siguiente x corresponde al nivel. Todos los equipos deberán de estar contenidos en esta red. Es necesario que exista comunicación entre todos los equipos de esta red, para comprobar esto se solicitará que se realicen capturas de paquetes utilizando el modo simulación de Packet Tracer.</w:t>
      </w:r>
      <w:r w:rsidDel="00000000" w:rsidR="00000000" w:rsidRPr="00000000">
        <w:rPr>
          <w:rtl w:val="0"/>
        </w:rPr>
      </w:r>
    </w:p>
    <w:p w:rsidR="00000000" w:rsidDel="00000000" w:rsidP="00000000" w:rsidRDefault="00000000" w:rsidRPr="00000000" w14:paraId="00000014">
      <w:pPr>
        <w:spacing w:after="240" w:before="240" w:lineRule="auto"/>
        <w:jc w:val="both"/>
        <w:rPr>
          <w:b w:val="1"/>
        </w:rPr>
      </w:pPr>
      <w:r w:rsidDel="00000000" w:rsidR="00000000" w:rsidRPr="00000000">
        <w:rPr>
          <w:b w:val="1"/>
          <w:rtl w:val="0"/>
        </w:rPr>
        <w:t xml:space="preserve">4.2 Alcance del proyecto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El alcance del proyecto establece los límites y las funcionalidades que deben desarrollarse para la evaluación del aspirante a técnico de redes. Esto incluye las funcionalidades obligatorias que son esenciales para cumplir con los requisitos del ejercicio, así como algunas funcionalidades opcionales que podrían enriquecer la presentación del proyecto.</w:t>
      </w:r>
    </w:p>
    <w:p w:rsidR="00000000" w:rsidDel="00000000" w:rsidP="00000000" w:rsidRDefault="00000000" w:rsidRPr="00000000" w14:paraId="00000016">
      <w:pPr>
        <w:spacing w:after="240" w:before="0" w:lineRule="auto"/>
        <w:ind w:left="0" w:firstLine="0"/>
        <w:jc w:val="both"/>
        <w:rPr>
          <w:b w:val="1"/>
        </w:rPr>
      </w:pPr>
      <w:r w:rsidDel="00000000" w:rsidR="00000000" w:rsidRPr="00000000">
        <w:rPr>
          <w:b w:val="1"/>
          <w:rtl w:val="0"/>
        </w:rPr>
        <w:t xml:space="preserve">Alcance obligatorio:</w:t>
      </w:r>
    </w:p>
    <w:p w:rsidR="00000000" w:rsidDel="00000000" w:rsidP="00000000" w:rsidRDefault="00000000" w:rsidRPr="00000000" w14:paraId="00000017">
      <w:pPr>
        <w:numPr>
          <w:ilvl w:val="0"/>
          <w:numId w:val="4"/>
        </w:numPr>
        <w:spacing w:after="240" w:before="0" w:lineRule="auto"/>
        <w:ind w:left="720" w:hanging="360"/>
        <w:jc w:val="both"/>
        <w:rPr/>
      </w:pPr>
      <w:r w:rsidDel="00000000" w:rsidR="00000000" w:rsidRPr="00000000">
        <w:rPr>
          <w:rtl w:val="0"/>
        </w:rPr>
        <w:t xml:space="preserve">Diseñar la topología de una red en estrella para un pequeño negocio de tres niveles, utilizando la herramienta Packet Tracer.</w:t>
      </w:r>
    </w:p>
    <w:p w:rsidR="00000000" w:rsidDel="00000000" w:rsidP="00000000" w:rsidRDefault="00000000" w:rsidRPr="00000000" w14:paraId="00000018">
      <w:pPr>
        <w:numPr>
          <w:ilvl w:val="0"/>
          <w:numId w:val="4"/>
        </w:numPr>
        <w:spacing w:after="240" w:before="0" w:lineRule="auto"/>
        <w:ind w:left="720" w:hanging="360"/>
        <w:jc w:val="both"/>
        <w:rPr/>
      </w:pPr>
      <w:r w:rsidDel="00000000" w:rsidR="00000000" w:rsidRPr="00000000">
        <w:rPr>
          <w:rtl w:val="0"/>
        </w:rPr>
        <w:t xml:space="preserve">Conectar tres switches para simular el backbone de la red, con cada switch correspondiente a un nivel del negocio.</w:t>
      </w:r>
    </w:p>
    <w:p w:rsidR="00000000" w:rsidDel="00000000" w:rsidP="00000000" w:rsidRDefault="00000000" w:rsidRPr="00000000" w14:paraId="00000019">
      <w:pPr>
        <w:numPr>
          <w:ilvl w:val="0"/>
          <w:numId w:val="4"/>
        </w:numPr>
        <w:spacing w:after="240" w:before="0" w:lineRule="auto"/>
        <w:ind w:left="720" w:hanging="360"/>
        <w:jc w:val="both"/>
        <w:rPr/>
      </w:pPr>
      <w:r w:rsidDel="00000000" w:rsidR="00000000" w:rsidRPr="00000000">
        <w:rPr>
          <w:rtl w:val="0"/>
        </w:rPr>
        <w:t xml:space="preserve">Configurar un total de 30 dispositivos (VPC) distribuidos en los tres niveles, asegurando que cada equipo esté debidamente identificado según el área a la que pertenece (gerencia, atención al cliente, y oficinas).</w:t>
      </w:r>
    </w:p>
    <w:p w:rsidR="00000000" w:rsidDel="00000000" w:rsidP="00000000" w:rsidRDefault="00000000" w:rsidRPr="00000000" w14:paraId="0000001A">
      <w:pPr>
        <w:numPr>
          <w:ilvl w:val="0"/>
          <w:numId w:val="4"/>
        </w:numPr>
        <w:spacing w:after="240" w:before="0" w:lineRule="auto"/>
        <w:ind w:left="720" w:hanging="360"/>
        <w:jc w:val="both"/>
        <w:rPr/>
      </w:pPr>
      <w:r w:rsidDel="00000000" w:rsidR="00000000" w:rsidRPr="00000000">
        <w:rPr>
          <w:rtl w:val="0"/>
        </w:rPr>
        <w:t xml:space="preserve">Determinar y asignar direcciones IP para todos los dispositivos dentro de la red con el ID de red 192.168.xx.x0/24, siguiendo la especificación dada para los niveles y el cálculo basado en el último dígito del carnet del estudiante.</w:t>
      </w:r>
    </w:p>
    <w:p w:rsidR="00000000" w:rsidDel="00000000" w:rsidP="00000000" w:rsidRDefault="00000000" w:rsidRPr="00000000" w14:paraId="0000001B">
      <w:pPr>
        <w:numPr>
          <w:ilvl w:val="0"/>
          <w:numId w:val="4"/>
        </w:numPr>
        <w:spacing w:after="240" w:before="0" w:lineRule="auto"/>
        <w:ind w:left="720" w:hanging="360"/>
        <w:jc w:val="both"/>
        <w:rPr/>
      </w:pPr>
      <w:r w:rsidDel="00000000" w:rsidR="00000000" w:rsidRPr="00000000">
        <w:rPr>
          <w:rtl w:val="0"/>
        </w:rPr>
        <w:t xml:space="preserve">Realizar pruebas de conectividad para garantizar la comunicación entre todos los dispositivos de la red.</w:t>
      </w:r>
    </w:p>
    <w:p w:rsidR="00000000" w:rsidDel="00000000" w:rsidP="00000000" w:rsidRDefault="00000000" w:rsidRPr="00000000" w14:paraId="0000001C">
      <w:pPr>
        <w:numPr>
          <w:ilvl w:val="0"/>
          <w:numId w:val="4"/>
        </w:numPr>
        <w:spacing w:after="240" w:before="0" w:lineRule="auto"/>
        <w:ind w:left="720" w:hanging="360"/>
        <w:jc w:val="both"/>
        <w:rPr/>
      </w:pPr>
      <w:r w:rsidDel="00000000" w:rsidR="00000000" w:rsidRPr="00000000">
        <w:rPr>
          <w:rtl w:val="0"/>
        </w:rPr>
        <w:t xml:space="preserve">Capturar paquetes utilizando el modo simulación de Packet Tracer para demostrar la correcta comunicación y tráfico de red entre los equipos.</w:t>
      </w:r>
    </w:p>
    <w:p w:rsidR="00000000" w:rsidDel="00000000" w:rsidP="00000000" w:rsidRDefault="00000000" w:rsidRPr="00000000" w14:paraId="0000001D">
      <w:pPr>
        <w:spacing w:after="240" w:before="0" w:lineRule="auto"/>
        <w:ind w:left="0" w:firstLine="0"/>
        <w:jc w:val="both"/>
        <w:rPr>
          <w:b w:val="1"/>
        </w:rPr>
      </w:pPr>
      <w:r w:rsidDel="00000000" w:rsidR="00000000" w:rsidRPr="00000000">
        <w:rPr>
          <w:b w:val="1"/>
          <w:rtl w:val="0"/>
        </w:rPr>
        <w:t xml:space="preserve">Alcance opcional:</w:t>
      </w:r>
    </w:p>
    <w:p w:rsidR="00000000" w:rsidDel="00000000" w:rsidP="00000000" w:rsidRDefault="00000000" w:rsidRPr="00000000" w14:paraId="0000001E">
      <w:pPr>
        <w:numPr>
          <w:ilvl w:val="0"/>
          <w:numId w:val="4"/>
        </w:numPr>
        <w:spacing w:after="240" w:before="0" w:lineRule="auto"/>
        <w:ind w:left="720" w:hanging="360"/>
        <w:jc w:val="both"/>
        <w:rPr/>
      </w:pPr>
      <w:r w:rsidDel="00000000" w:rsidR="00000000" w:rsidRPr="00000000">
        <w:rPr>
          <w:rtl w:val="0"/>
        </w:rPr>
        <w:t xml:space="preserve">Implementar medidas de seguridad básicas en la configuración de la red, como la segmentación de las VLAN para diferentes áreas (administración, gerencia, atención al cliente).</w:t>
      </w:r>
    </w:p>
    <w:p w:rsidR="00000000" w:rsidDel="00000000" w:rsidP="00000000" w:rsidRDefault="00000000" w:rsidRPr="00000000" w14:paraId="0000001F">
      <w:pPr>
        <w:numPr>
          <w:ilvl w:val="0"/>
          <w:numId w:val="4"/>
        </w:numPr>
        <w:spacing w:after="240" w:before="0" w:lineRule="auto"/>
        <w:ind w:left="720" w:hanging="360"/>
        <w:jc w:val="both"/>
        <w:rPr/>
      </w:pPr>
      <w:r w:rsidDel="00000000" w:rsidR="00000000" w:rsidRPr="00000000">
        <w:rPr>
          <w:rtl w:val="0"/>
        </w:rPr>
        <w:t xml:space="preserve">Incluir una documentación adicional que explique el diseño de la red, incluyendo diagramas y descripciones de la topología utilizada.</w:t>
      </w:r>
    </w:p>
    <w:p w:rsidR="00000000" w:rsidDel="00000000" w:rsidP="00000000" w:rsidRDefault="00000000" w:rsidRPr="00000000" w14:paraId="00000020">
      <w:pPr>
        <w:numPr>
          <w:ilvl w:val="0"/>
          <w:numId w:val="4"/>
        </w:numPr>
        <w:spacing w:after="240" w:before="0" w:lineRule="auto"/>
        <w:ind w:left="720" w:hanging="360"/>
        <w:jc w:val="both"/>
        <w:rPr/>
      </w:pPr>
      <w:r w:rsidDel="00000000" w:rsidR="00000000" w:rsidRPr="00000000">
        <w:rPr>
          <w:rtl w:val="0"/>
        </w:rPr>
        <w:t xml:space="preserve">Realizar simulaciones adicionales que muestren el impacto de fallos en el switch o en uno de los dispositivos, y cómo esto afectaría a la comunicación de la red.</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4.3 Requerimientos técnicos</w:t>
        <w:br w:type="textWrapping"/>
      </w:r>
      <w:r w:rsidDel="00000000" w:rsidR="00000000" w:rsidRPr="00000000">
        <w:rPr>
          <w:rtl w:val="0"/>
        </w:rPr>
        <w:t xml:space="preserve">Los estudiantes deberán utilizar las siguientes tecnologías, herramientas y recursos en el desarrollo del proyecto para diseñar y configurar la red local:</w:t>
      </w:r>
    </w:p>
    <w:p w:rsidR="00000000" w:rsidDel="00000000" w:rsidP="00000000" w:rsidRDefault="00000000" w:rsidRPr="00000000" w14:paraId="00000022">
      <w:pPr>
        <w:spacing w:after="240" w:before="240" w:lineRule="auto"/>
        <w:jc w:val="both"/>
        <w:rPr/>
      </w:pPr>
      <w:r w:rsidDel="00000000" w:rsidR="00000000" w:rsidRPr="00000000">
        <w:rPr>
          <w:b w:val="1"/>
          <w:rtl w:val="0"/>
        </w:rPr>
        <w:t xml:space="preserve">Herramientas de Simulación:</w:t>
      </w:r>
      <w:r w:rsidDel="00000000" w:rsidR="00000000" w:rsidRPr="00000000">
        <w:rPr>
          <w:rtl w:val="0"/>
        </w:rPr>
      </w:r>
    </w:p>
    <w:p w:rsidR="00000000" w:rsidDel="00000000" w:rsidP="00000000" w:rsidRDefault="00000000" w:rsidRPr="00000000" w14:paraId="00000023">
      <w:pPr>
        <w:numPr>
          <w:ilvl w:val="0"/>
          <w:numId w:val="2"/>
        </w:numPr>
        <w:spacing w:after="240" w:before="240" w:lineRule="auto"/>
        <w:ind w:left="720" w:hanging="360"/>
        <w:jc w:val="both"/>
        <w:rPr>
          <w:u w:val="none"/>
        </w:rPr>
      </w:pPr>
      <w:r w:rsidDel="00000000" w:rsidR="00000000" w:rsidRPr="00000000">
        <w:rPr>
          <w:rtl w:val="0"/>
        </w:rPr>
        <w:t xml:space="preserve">Packet Tracer: Los estudiantes deberán utilizar esta herramienta para diseñar la topología de la red, configurar dispositivos y simular la comunicación entre ellos.</w:t>
      </w:r>
    </w:p>
    <w:p w:rsidR="00000000" w:rsidDel="00000000" w:rsidP="00000000" w:rsidRDefault="00000000" w:rsidRPr="00000000" w14:paraId="00000024">
      <w:pPr>
        <w:spacing w:after="240" w:before="240" w:lineRule="auto"/>
        <w:jc w:val="both"/>
        <w:rPr>
          <w:b w:val="1"/>
        </w:rPr>
      </w:pPr>
      <w:r w:rsidDel="00000000" w:rsidR="00000000" w:rsidRPr="00000000">
        <w:rPr>
          <w:b w:val="1"/>
          <w:rtl w:val="0"/>
        </w:rPr>
        <w:t xml:space="preserve">Tecnologías de Red y configuración de dispositivos:</w:t>
      </w:r>
    </w:p>
    <w:p w:rsidR="00000000" w:rsidDel="00000000" w:rsidP="00000000" w:rsidRDefault="00000000" w:rsidRPr="00000000" w14:paraId="00000025">
      <w:pPr>
        <w:numPr>
          <w:ilvl w:val="0"/>
          <w:numId w:val="1"/>
        </w:numPr>
        <w:spacing w:after="0" w:afterAutospacing="0" w:before="240" w:lineRule="auto"/>
        <w:ind w:left="720" w:hanging="360"/>
        <w:jc w:val="both"/>
        <w:rPr>
          <w:u w:val="none"/>
        </w:rPr>
      </w:pPr>
      <w:r w:rsidDel="00000000" w:rsidR="00000000" w:rsidRPr="00000000">
        <w:rPr>
          <w:rtl w:val="0"/>
        </w:rPr>
        <w:t xml:space="preserve">Protocolo Ethernet: Comprender y aplicar este protocolo en la configuración de la red.</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Direcciones IP: Asignar direcciones IP adecuadas siguiendo la estructura definida para la red (192.168.xx.x0/24).</w:t>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Switches de Capa 2: Configurar switches para gestionar el tráfico de red y conectar los dispositivos de cada nivel de la organización.</w:t>
      </w:r>
    </w:p>
    <w:p w:rsidR="00000000" w:rsidDel="00000000" w:rsidP="00000000" w:rsidRDefault="00000000" w:rsidRPr="00000000" w14:paraId="00000028">
      <w:pPr>
        <w:numPr>
          <w:ilvl w:val="0"/>
          <w:numId w:val="1"/>
        </w:numPr>
        <w:spacing w:after="240" w:before="0" w:beforeAutospacing="0" w:lineRule="auto"/>
        <w:ind w:left="720" w:hanging="360"/>
        <w:jc w:val="both"/>
        <w:rPr>
          <w:u w:val="none"/>
        </w:rPr>
      </w:pPr>
      <w:r w:rsidDel="00000000" w:rsidR="00000000" w:rsidRPr="00000000">
        <w:rPr>
          <w:rtl w:val="0"/>
        </w:rPr>
        <w:t xml:space="preserve">Los estudiantes deberán configurar y gestionar al menos varias VPCs que representen los equipos de trabajo en las distintas áreas de la empresa.</w:t>
      </w:r>
    </w:p>
    <w:p w:rsidR="00000000" w:rsidDel="00000000" w:rsidP="00000000" w:rsidRDefault="00000000" w:rsidRPr="00000000" w14:paraId="00000029">
      <w:pPr>
        <w:spacing w:after="240" w:before="240" w:lineRule="auto"/>
        <w:jc w:val="both"/>
        <w:rPr/>
      </w:pPr>
      <w:r w:rsidDel="00000000" w:rsidR="00000000" w:rsidRPr="00000000">
        <w:rPr>
          <w:b w:val="1"/>
          <w:rtl w:val="0"/>
        </w:rPr>
        <w:t xml:space="preserve">Documentación:</w:t>
      </w:r>
      <w:r w:rsidDel="00000000" w:rsidR="00000000" w:rsidRPr="00000000">
        <w:rPr>
          <w:rtl w:val="0"/>
        </w:rPr>
      </w:r>
    </w:p>
    <w:p w:rsidR="00000000" w:rsidDel="00000000" w:rsidP="00000000" w:rsidRDefault="00000000" w:rsidRPr="00000000" w14:paraId="0000002A">
      <w:pPr>
        <w:numPr>
          <w:ilvl w:val="0"/>
          <w:numId w:val="6"/>
        </w:numPr>
        <w:spacing w:after="200" w:before="240" w:lineRule="auto"/>
        <w:ind w:left="720" w:hanging="360"/>
        <w:jc w:val="both"/>
        <w:rPr>
          <w:u w:val="none"/>
        </w:rPr>
      </w:pPr>
      <w:r w:rsidDel="00000000" w:rsidR="00000000" w:rsidRPr="00000000">
        <w:rPr>
          <w:rtl w:val="0"/>
        </w:rPr>
        <w:t xml:space="preserve">Diagramas de Topología: Se espera que los estudiantes elaboren diagramas claros y etiquetados que representen la estructura de la red y la ubicación de los dispositivos.</w:t>
      </w:r>
    </w:p>
    <w:p w:rsidR="00000000" w:rsidDel="00000000" w:rsidP="00000000" w:rsidRDefault="00000000" w:rsidRPr="00000000" w14:paraId="0000002B">
      <w:pPr>
        <w:numPr>
          <w:ilvl w:val="0"/>
          <w:numId w:val="6"/>
        </w:numPr>
        <w:spacing w:after="200" w:before="240" w:lineRule="auto"/>
        <w:ind w:left="720" w:hanging="360"/>
        <w:jc w:val="both"/>
        <w:rPr>
          <w:u w:val="none"/>
        </w:rPr>
      </w:pPr>
      <w:r w:rsidDel="00000000" w:rsidR="00000000" w:rsidRPr="00000000">
        <w:rPr>
          <w:rtl w:val="0"/>
        </w:rPr>
        <w:t xml:space="preserve">Captura de Paquetes: Utilizar el modo simulación de Packet Tracer para capturar y analizar el tráfico de red, demostrando la comunicación efectiva entre dispositivos.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rtl w:val="0"/>
        </w:rPr>
        <w:t xml:space="preserve">4.4 Entregables</w:t>
        <w:br w:type="textWrapping"/>
      </w:r>
      <w:r w:rsidDel="00000000" w:rsidR="00000000" w:rsidRPr="00000000">
        <w:rPr>
          <w:rtl w:val="0"/>
        </w:rPr>
        <w:t xml:space="preserve">A continuación se describen los productos concretos que se espera que cada estudiante entregue al finalizar el proyecto:</w:t>
      </w:r>
    </w:p>
    <w:p w:rsidR="00000000" w:rsidDel="00000000" w:rsidP="00000000" w:rsidRDefault="00000000" w:rsidRPr="00000000" w14:paraId="0000002D">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b w:val="1"/>
                <w:rtl w:val="0"/>
              </w:rPr>
              <w:t xml:space="preserve">Prototipo de 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Un archivo de proyecto de Packet Tracer que contenga la topología de la red diseñada, incluyendo la configuración de todos los dispositivos y enlaces.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Un documento detallado que describa el proceso de diseño y configuración de la red, así como los retos encontrados y las soluciones implementadas.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Incluir diagramas de la topología de la red, descripciones de cada dispositivo utilizado y su configuración, así como un resumen de los protocolos aplicados..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rtl w:val="0"/>
              </w:rPr>
              <w:t xml:space="preserve">Capturas de Paquetes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Un conjunto de capturas de pantalla que muestran el tráfico de red durante la simulación en Packet Tracer, junto con una breve explicación de las pruebas realizadas.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rtl w:val="0"/>
              </w:rPr>
              <w:t xml:space="preserve">Lista de 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Un resumen de las tareas realizadas durante el proyecto, con detalles sobre el progreso, los responsables y el cumplimiento de los plazos establecidos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Un informe que describa las pruebas realizadas, los resultados obtenidos y las mejoras propuestas basadas en la evaluación del funcionamiento de la red.</w:t>
            </w:r>
          </w:p>
        </w:tc>
      </w:tr>
    </w:tbl>
    <w:p w:rsidR="00000000" w:rsidDel="00000000" w:rsidP="00000000" w:rsidRDefault="00000000" w:rsidRPr="00000000" w14:paraId="0000003E">
      <w:pPr>
        <w:spacing w:after="240" w:before="0" w:lineRule="auto"/>
        <w:ind w:left="0" w:firstLine="0"/>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5. Metodología</w:t>
      </w:r>
    </w:p>
    <w:p w:rsidR="00000000" w:rsidDel="00000000" w:rsidP="00000000" w:rsidRDefault="00000000" w:rsidRPr="00000000" w14:paraId="00000040">
      <w:pPr>
        <w:spacing w:after="240" w:before="240" w:lineRule="auto"/>
        <w:rPr/>
      </w:pPr>
      <w:r w:rsidDel="00000000" w:rsidR="00000000" w:rsidRPr="00000000">
        <w:rPr>
          <w:rtl w:val="0"/>
        </w:rPr>
        <w:t xml:space="preserve">A continuación se describen los pasos y procesos que los estudiantes les permite seguir para desarrollar el proyecto, así como las herramientas y metodologías recomendadas:</w:t>
      </w:r>
    </w:p>
    <w:p w:rsidR="00000000" w:rsidDel="00000000" w:rsidP="00000000" w:rsidRDefault="00000000" w:rsidRPr="00000000" w14:paraId="00000041">
      <w:pPr>
        <w:numPr>
          <w:ilvl w:val="0"/>
          <w:numId w:val="5"/>
        </w:numPr>
        <w:spacing w:after="0" w:before="0" w:lineRule="auto"/>
        <w:ind w:left="720" w:hanging="360"/>
        <w:rPr>
          <w:u w:val="none"/>
        </w:rPr>
      </w:pPr>
      <w:r w:rsidDel="00000000" w:rsidR="00000000" w:rsidRPr="00000000">
        <w:rPr>
          <w:rtl w:val="0"/>
        </w:rPr>
        <w:t xml:space="preserve">Investigación Preliminar:</w:t>
      </w:r>
    </w:p>
    <w:p w:rsidR="00000000" w:rsidDel="00000000" w:rsidP="00000000" w:rsidRDefault="00000000" w:rsidRPr="00000000" w14:paraId="00000042">
      <w:pPr>
        <w:spacing w:after="0" w:before="0" w:lineRule="auto"/>
        <w:ind w:left="720" w:firstLine="0"/>
        <w:rPr/>
      </w:pPr>
      <w:r w:rsidDel="00000000" w:rsidR="00000000" w:rsidRPr="00000000">
        <w:rPr>
          <w:rtl w:val="0"/>
        </w:rPr>
      </w:r>
    </w:p>
    <w:p w:rsidR="00000000" w:rsidDel="00000000" w:rsidP="00000000" w:rsidRDefault="00000000" w:rsidRPr="00000000" w14:paraId="00000043">
      <w:pPr>
        <w:spacing w:after="0" w:before="0" w:lineRule="auto"/>
        <w:ind w:left="720" w:firstLine="0"/>
        <w:rPr/>
      </w:pPr>
      <w:r w:rsidDel="00000000" w:rsidR="00000000" w:rsidRPr="00000000">
        <w:rPr>
          <w:rtl w:val="0"/>
        </w:rPr>
        <w:t xml:space="preserve">Los estudiantes deben investigar sobre las topologías de red, específicamente la topología en estrella, y el cableado estructurado. Deben familiarizarse con las herramientas y dispositivos de red, así como con el software Packet Tracer.</w:t>
      </w:r>
    </w:p>
    <w:p w:rsidR="00000000" w:rsidDel="00000000" w:rsidP="00000000" w:rsidRDefault="00000000" w:rsidRPr="00000000" w14:paraId="00000044">
      <w:pPr>
        <w:numPr>
          <w:ilvl w:val="0"/>
          <w:numId w:val="5"/>
        </w:numPr>
        <w:spacing w:after="240" w:before="240" w:lineRule="auto"/>
        <w:ind w:left="720" w:hanging="360"/>
        <w:rPr>
          <w:u w:val="none"/>
        </w:rPr>
      </w:pPr>
      <w:r w:rsidDel="00000000" w:rsidR="00000000" w:rsidRPr="00000000">
        <w:rPr>
          <w:rtl w:val="0"/>
        </w:rPr>
        <w:t xml:space="preserve">Análisis de Requerimientos:</w:t>
      </w:r>
    </w:p>
    <w:p w:rsidR="00000000" w:rsidDel="00000000" w:rsidP="00000000" w:rsidRDefault="00000000" w:rsidRPr="00000000" w14:paraId="00000045">
      <w:pPr>
        <w:spacing w:after="240" w:before="240" w:lineRule="auto"/>
        <w:ind w:left="720" w:firstLine="0"/>
        <w:jc w:val="both"/>
        <w:rPr/>
      </w:pPr>
      <w:r w:rsidDel="00000000" w:rsidR="00000000" w:rsidRPr="00000000">
        <w:rPr>
          <w:rtl w:val="0"/>
        </w:rPr>
        <w:t xml:space="preserve">Identificar y documentar los requerimientos del proyecto, como el número de dispositivos necesarios en cada nivel y las direcciones IP a utilizar. Además, establecer un plan para la identificación de los equipos dentro de la red.</w:t>
      </w:r>
    </w:p>
    <w:p w:rsidR="00000000" w:rsidDel="00000000" w:rsidP="00000000" w:rsidRDefault="00000000" w:rsidRPr="00000000" w14:paraId="00000046">
      <w:pPr>
        <w:numPr>
          <w:ilvl w:val="0"/>
          <w:numId w:val="5"/>
        </w:numPr>
        <w:spacing w:after="240" w:before="240" w:lineRule="auto"/>
        <w:ind w:left="720" w:hanging="360"/>
        <w:jc w:val="both"/>
        <w:rPr/>
      </w:pPr>
      <w:r w:rsidDel="00000000" w:rsidR="00000000" w:rsidRPr="00000000">
        <w:rPr>
          <w:rtl w:val="0"/>
        </w:rPr>
        <w:t xml:space="preserve">Diseño de la Red:</w:t>
      </w:r>
    </w:p>
    <w:p w:rsidR="00000000" w:rsidDel="00000000" w:rsidP="00000000" w:rsidRDefault="00000000" w:rsidRPr="00000000" w14:paraId="00000047">
      <w:pPr>
        <w:spacing w:after="240" w:before="240" w:lineRule="auto"/>
        <w:ind w:left="720" w:firstLine="0"/>
        <w:jc w:val="both"/>
        <w:rPr/>
      </w:pPr>
      <w:r w:rsidDel="00000000" w:rsidR="00000000" w:rsidRPr="00000000">
        <w:rPr>
          <w:rtl w:val="0"/>
        </w:rPr>
        <w:t xml:space="preserve">Crear diagramas de la topología de la red utilizando herramientas de diagramación (puede ser en Packet Tracer o software de diagramación externo). Incluir la distribución de equipos por nivel y área (administración, gerencia, atención al cliente, etc.), así como la configuración de los switches.</w:t>
      </w:r>
    </w:p>
    <w:p w:rsidR="00000000" w:rsidDel="00000000" w:rsidP="00000000" w:rsidRDefault="00000000" w:rsidRPr="00000000" w14:paraId="00000048">
      <w:pPr>
        <w:spacing w:after="0" w:before="0" w:line="240" w:lineRule="auto"/>
        <w:ind w:left="720" w:firstLine="0"/>
        <w:jc w:val="both"/>
        <w:rPr/>
      </w:pPr>
      <w:r w:rsidDel="00000000" w:rsidR="00000000" w:rsidRPr="00000000">
        <w:rPr>
          <w:rtl w:val="0"/>
        </w:rPr>
        <w:t xml:space="preserve">Desarrollo de la Topología en Packet Tracer:</w:t>
      </w:r>
    </w:p>
    <w:p w:rsidR="00000000" w:rsidDel="00000000" w:rsidP="00000000" w:rsidRDefault="00000000" w:rsidRPr="00000000" w14:paraId="00000049">
      <w:pPr>
        <w:numPr>
          <w:ilvl w:val="0"/>
          <w:numId w:val="5"/>
        </w:numPr>
        <w:spacing w:after="0" w:before="240" w:line="240" w:lineRule="auto"/>
        <w:ind w:left="720" w:hanging="360"/>
        <w:jc w:val="both"/>
        <w:rPr/>
      </w:pPr>
      <w:r w:rsidDel="00000000" w:rsidR="00000000" w:rsidRPr="00000000">
        <w:rPr>
          <w:rtl w:val="0"/>
        </w:rPr>
        <w:t xml:space="preserve">Implementar la red diseñada en Packet Tracer, conectando los dispositivos y configurando las direcciones IP de acuerdo con los requerimientos establecidos.</w:t>
      </w:r>
    </w:p>
    <w:p w:rsidR="00000000" w:rsidDel="00000000" w:rsidP="00000000" w:rsidRDefault="00000000" w:rsidRPr="00000000" w14:paraId="0000004A">
      <w:pPr>
        <w:numPr>
          <w:ilvl w:val="0"/>
          <w:numId w:val="5"/>
        </w:numPr>
        <w:spacing w:after="0" w:before="240" w:line="240" w:lineRule="auto"/>
        <w:ind w:left="720" w:hanging="360"/>
        <w:jc w:val="both"/>
        <w:rPr/>
      </w:pPr>
      <w:r w:rsidDel="00000000" w:rsidR="00000000" w:rsidRPr="00000000">
        <w:rPr>
          <w:rtl w:val="0"/>
        </w:rPr>
        <w:t xml:space="preserve">Realizar pruebas de conectividad entre los dispositivos de la red utilizando el modo de simulación en Packet Tracer. Capturar paquetes y analizar el tráfico para verificar que la comunicación entre los equipos sea efectiva.</w:t>
      </w:r>
    </w:p>
    <w:p w:rsidR="00000000" w:rsidDel="00000000" w:rsidP="00000000" w:rsidRDefault="00000000" w:rsidRPr="00000000" w14:paraId="0000004B">
      <w:pPr>
        <w:numPr>
          <w:ilvl w:val="0"/>
          <w:numId w:val="5"/>
        </w:numPr>
        <w:spacing w:after="0" w:before="240" w:line="240" w:lineRule="auto"/>
        <w:ind w:left="720" w:hanging="360"/>
        <w:jc w:val="both"/>
        <w:rPr>
          <w:u w:val="none"/>
        </w:rPr>
      </w:pPr>
      <w:r w:rsidDel="00000000" w:rsidR="00000000" w:rsidRPr="00000000">
        <w:rPr>
          <w:rtl w:val="0"/>
        </w:rPr>
        <w:t xml:space="preserve">Recibir retroalimentación de los compañeros y profesores sobre la presentación y el informe técnico, y realizar ajustes o mejoras en el diseño de la red si es necesario.</w:t>
      </w:r>
    </w:p>
    <w:p w:rsidR="00000000" w:rsidDel="00000000" w:rsidP="00000000" w:rsidRDefault="00000000" w:rsidRPr="00000000" w14:paraId="0000004C">
      <w:pPr>
        <w:numPr>
          <w:ilvl w:val="0"/>
          <w:numId w:val="5"/>
        </w:numPr>
        <w:spacing w:after="0" w:before="240" w:line="240" w:lineRule="auto"/>
        <w:ind w:left="720" w:hanging="360"/>
        <w:jc w:val="both"/>
        <w:rPr>
          <w:u w:val="none"/>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6. Desarrollo de Habilidades Blandas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Para complementar el desarrollo técnico, esta sección se centra en las habilidades blandas que los estudiantes deberán mejorar durante el proyecto, como la comunicación, el liderazgo y la colaboración en equipo.</w:t>
      </w:r>
    </w:p>
    <w:p w:rsidR="00000000" w:rsidDel="00000000" w:rsidP="00000000" w:rsidRDefault="00000000" w:rsidRPr="00000000" w14:paraId="0000004F">
      <w:pPr>
        <w:pStyle w:val="Heading4"/>
        <w:keepNext w:val="0"/>
        <w:keepLines w:val="0"/>
        <w:spacing w:after="40" w:before="240" w:lineRule="auto"/>
        <w:jc w:val="both"/>
        <w:rPr>
          <w:b w:val="1"/>
          <w:color w:val="000000"/>
          <w:sz w:val="22"/>
          <w:szCs w:val="22"/>
        </w:rPr>
      </w:pPr>
      <w:bookmarkStart w:colFirst="0" w:colLast="0" w:name="_heading=h.mfho757e3eh" w:id="8"/>
      <w:bookmarkEnd w:id="8"/>
      <w:r w:rsidDel="00000000" w:rsidR="00000000" w:rsidRPr="00000000">
        <w:rPr>
          <w:b w:val="1"/>
          <w:color w:val="000000"/>
          <w:sz w:val="22"/>
          <w:szCs w:val="22"/>
          <w:rtl w:val="0"/>
        </w:rPr>
        <w:t xml:space="preserve">6.1 Proyectos en Grupo</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El trabajo en equipo es fundamental para el éxito de cualquier proyecto. Los estudiantes deberán colaborar asignando roles específicos (líder de proyecto, desarrollador, diseñador, etc.) para organizar y distribuir tareas de manera eficiente. A través de herramientas de gestión como Trello, Google Docs o GitHub, los equipos podrán gestionar sus avances y compartir información. Además, se fomentará la toma de decisiones conjunta y la resolución de problemas en grupo, desarrollando habilidades como la comunicación, el liderazgo y la negociación.</w:t>
      </w:r>
    </w:p>
    <w:p w:rsidR="00000000" w:rsidDel="00000000" w:rsidP="00000000" w:rsidRDefault="00000000" w:rsidRPr="00000000" w14:paraId="00000051">
      <w:pPr>
        <w:numPr>
          <w:ilvl w:val="0"/>
          <w:numId w:val="7"/>
        </w:numPr>
        <w:spacing w:after="0" w:afterAutospacing="0" w:before="240" w:lineRule="auto"/>
        <w:ind w:left="720" w:hanging="360"/>
        <w:jc w:val="both"/>
      </w:pPr>
      <w:r w:rsidDel="00000000" w:rsidR="00000000" w:rsidRPr="00000000">
        <w:rPr>
          <w:b w:val="1"/>
          <w:rtl w:val="0"/>
        </w:rPr>
        <w:t xml:space="preserve">Trabajo en Equipo</w:t>
      </w:r>
      <w:r w:rsidDel="00000000" w:rsidR="00000000" w:rsidRPr="00000000">
        <w:rPr>
          <w:rtl w:val="0"/>
        </w:rPr>
        <w:t xml:space="preserve">: Cada miembro del grupo debe colaborar y asumir un rol definido, utilizando herramientas de gestión colaborativa para coordinar sus tareas.</w:t>
      </w:r>
    </w:p>
    <w:p w:rsidR="00000000" w:rsidDel="00000000" w:rsidP="00000000" w:rsidRDefault="00000000" w:rsidRPr="00000000" w14:paraId="00000052">
      <w:pPr>
        <w:numPr>
          <w:ilvl w:val="0"/>
          <w:numId w:val="7"/>
        </w:numPr>
        <w:spacing w:after="0" w:afterAutospacing="0" w:before="0" w:beforeAutospacing="0" w:lineRule="auto"/>
        <w:ind w:left="720" w:hanging="360"/>
        <w:jc w:val="both"/>
      </w:pPr>
      <w:r w:rsidDel="00000000" w:rsidR="00000000" w:rsidRPr="00000000">
        <w:rPr>
          <w:b w:val="1"/>
          <w:rtl w:val="0"/>
        </w:rPr>
        <w:t xml:space="preserve">Comunicación Efectiva</w:t>
      </w:r>
      <w:r w:rsidDel="00000000" w:rsidR="00000000" w:rsidRPr="00000000">
        <w:rPr>
          <w:rtl w:val="0"/>
        </w:rPr>
        <w:t xml:space="preserve">: Los estudiantes realizarán presentaciones periódicas con sus compañeros y al momento de la entrega indicarán al auxiliar que realizó cada uno para compartir sus avances y recibir retroalimentación.</w:t>
      </w:r>
    </w:p>
    <w:p w:rsidR="00000000" w:rsidDel="00000000" w:rsidP="00000000" w:rsidRDefault="00000000" w:rsidRPr="00000000" w14:paraId="00000053">
      <w:pPr>
        <w:numPr>
          <w:ilvl w:val="0"/>
          <w:numId w:val="7"/>
        </w:numPr>
        <w:spacing w:after="240" w:before="0" w:beforeAutospacing="0" w:lineRule="auto"/>
        <w:ind w:left="720" w:hanging="360"/>
        <w:jc w:val="both"/>
      </w:pPr>
      <w:r w:rsidDel="00000000" w:rsidR="00000000" w:rsidRPr="00000000">
        <w:rPr>
          <w:b w:val="1"/>
          <w:rtl w:val="0"/>
        </w:rPr>
        <w:t xml:space="preserve">Resolución de Conflictos</w:t>
      </w:r>
      <w:r w:rsidDel="00000000" w:rsidR="00000000" w:rsidRPr="00000000">
        <w:rPr>
          <w:rtl w:val="0"/>
        </w:rPr>
        <w:t xml:space="preserve">: Ante los desafíos o desacuerdos, los estudiantes aprenderán a aplicar técnicas de resolución de conflictos para mantener la armonía en el equipo.</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color w:val="000000"/>
          <w:sz w:val="26"/>
          <w:szCs w:val="26"/>
        </w:rPr>
      </w:pPr>
      <w:bookmarkStart w:colFirst="0" w:colLast="0" w:name="_heading=h.17dp8vu" w:id="9"/>
      <w:bookmarkEnd w:id="9"/>
      <w:r w:rsidDel="00000000" w:rsidR="00000000" w:rsidRPr="00000000">
        <w:rPr>
          <w:b w:val="1"/>
          <w:color w:val="000000"/>
          <w:sz w:val="26"/>
          <w:szCs w:val="26"/>
          <w:rtl w:val="0"/>
        </w:rPr>
        <w:t xml:space="preserve">7. Cronograma</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56">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15"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905"/>
        <w:gridCol w:w="1470"/>
        <w:gridCol w:w="4095"/>
        <w:tblGridChange w:id="0">
          <w:tblGrid>
            <w:gridCol w:w="2025"/>
            <w:gridCol w:w="1905"/>
            <w:gridCol w:w="1470"/>
            <w:gridCol w:w="4095"/>
          </w:tblGrid>
        </w:tblGridChange>
      </w:tblGrid>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Tipo</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Fecha Inicio</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Fecha Fin</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Asignación de Proyecto</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01/XX/2024</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01/XX/2024</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Presentación del proyecto a los estudiantes y explicación de los objetivos y requerimientos.</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Investigación Preliminar</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02/XX/2024</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03/XX/2024</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Los estudiantes investigarán sobre topologías de red, cableado estructurado y uso de Packet Tracer.</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Análisis de Requerimiento</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06/XX/2024</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07/XX/2024</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Identificación y documentación de los requerimientos de la red, incluyendo el número de dispositivos y las direcciones IP.</w:t>
            </w:r>
          </w:p>
        </w:tc>
      </w:tr>
      <w:tr>
        <w:trPr>
          <w:cantSplit w:val="0"/>
          <w:trHeight w:val="387.978515625" w:hRule="atLeast"/>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Diseño de la Red</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07/XX/2024</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07/XX/2024</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Creación de diagramas de la topología de la red y distribución de equipos por nivel y área.</w:t>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Desarrollo en Packet Tracer</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08/XX/2024</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10/XX/2024</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Implementación de la red en Packet Tracer, conectando dispositivos y configurando direcciones IP.</w:t>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Simulación y Pruebas</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10/XX/2024</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10/XX/2024</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Realización de pruebas de conectividad y análisis de tráfico en la red.</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Documentación</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11/XX/2024</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11/XX/2024</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Elaboración del informe técnico y documentación del proceso de desarrollo y resultados de pruebas.</w:t>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tl w:val="0"/>
              </w:rPr>
              <w:t xml:space="preserve">Calificación</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12/XX/2024</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13/XX/2024</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Evaluación y calificación del proyecto, informe técnico y cualquier aspecto anteriormente mencionado.</w:t>
            </w:r>
          </w:p>
        </w:tc>
      </w:tr>
    </w:tbl>
    <w:p w:rsidR="00000000" w:rsidDel="00000000" w:rsidP="00000000" w:rsidRDefault="00000000" w:rsidRPr="00000000" w14:paraId="0000007B">
      <w:pPr>
        <w:spacing w:after="240" w:before="240" w:lineRule="auto"/>
        <w:rPr>
          <w:color w:val="ff0000"/>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heading=h.3rdcrjn" w:id="10"/>
      <w:bookmarkEnd w:id="10"/>
      <w:r w:rsidDel="00000000" w:rsidR="00000000" w:rsidRPr="00000000">
        <w:rPr>
          <w:b w:val="1"/>
          <w:color w:val="000000"/>
          <w:sz w:val="26"/>
          <w:szCs w:val="26"/>
          <w:rtl w:val="0"/>
        </w:rPr>
        <w:t xml:space="preserve">8. Evaluación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La evaluación del proyecto se realizará en función de varios criterios clave, que abarcan tanto los aspectos técnicos como las habilidades blandas demostradas durante el desarrollo. A continuación, se presenta la distribución de la puntuación: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heading=h.26in1rg" w:id="11"/>
      <w:bookmarkEnd w:id="11"/>
      <w:r w:rsidDel="00000000" w:rsidR="00000000" w:rsidRPr="00000000">
        <w:rPr>
          <w:b w:val="1"/>
          <w:color w:val="000000"/>
          <w:sz w:val="26"/>
          <w:szCs w:val="26"/>
          <w:rtl w:val="0"/>
        </w:rPr>
        <w:t xml:space="preserve">Resumen de Puntuaciones</w:t>
      </w:r>
    </w:p>
    <w:p w:rsidR="00000000" w:rsidDel="00000000" w:rsidP="00000000" w:rsidRDefault="00000000" w:rsidRPr="00000000" w14:paraId="00000081">
      <w:pPr>
        <w:rPr/>
      </w:pPr>
      <w:r w:rsidDel="00000000" w:rsidR="00000000" w:rsidRPr="00000000">
        <w:rPr>
          <w:rtl w:val="0"/>
        </w:rPr>
      </w:r>
    </w:p>
    <w:tbl>
      <w:tblPr>
        <w:tblStyle w:val="Table3"/>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710"/>
        <w:gridCol w:w="2055"/>
        <w:tblGridChange w:id="0">
          <w:tblGrid>
            <w:gridCol w:w="3900"/>
            <w:gridCol w:w="1710"/>
            <w:gridCol w:w="20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before="240" w:lineRule="auto"/>
              <w:rPr>
                <w:b w:val="1"/>
              </w:rPr>
            </w:pPr>
            <w:r w:rsidDel="00000000" w:rsidR="00000000" w:rsidRPr="00000000">
              <w:rPr>
                <w:b w:val="1"/>
                <w:rtl w:val="0"/>
              </w:rPr>
              <w:t xml:space="preserve">Área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before="240" w:lineRule="auto"/>
              <w:rPr>
                <w:b w:val="1"/>
              </w:rPr>
            </w:pPr>
            <w:r w:rsidDel="00000000" w:rsidR="00000000" w:rsidRPr="00000000">
              <w:rPr>
                <w:b w:val="1"/>
                <w:rtl w:val="0"/>
              </w:rPr>
              <w:t xml:space="preserve">Puntos Totales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before="240" w:lineRule="auto"/>
              <w:rPr>
                <w:b w:val="1"/>
              </w:rPr>
            </w:pPr>
            <w:r w:rsidDel="00000000" w:rsidR="00000000" w:rsidRPr="00000000">
              <w:rPr>
                <w:b w:val="1"/>
                <w:rtl w:val="0"/>
              </w:rPr>
              <w:t xml:space="preserve">Puntos Obtenidos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before="240" w:lineRule="auto"/>
              <w:rPr/>
            </w:pPr>
            <w:r w:rsidDel="00000000" w:rsidR="00000000" w:rsidRPr="00000000">
              <w:rPr>
                <w:rtl w:val="0"/>
              </w:rPr>
              <w:t xml:space="preserve">Funcionalidad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before="240"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before="240" w:lineRule="auto"/>
              <w:rPr/>
            </w:pPr>
            <w:r w:rsidDel="00000000" w:rsidR="00000000" w:rsidRPr="00000000">
              <w:rPr>
                <w:rtl w:val="0"/>
              </w:rPr>
              <w:t xml:space="preserve">Procedimiento y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before="24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before="240" w:lineRule="auto"/>
              <w:rPr/>
            </w:pPr>
            <w:r w:rsidDel="00000000" w:rsidR="00000000" w:rsidRPr="00000000">
              <w:rPr>
                <w:rtl w:val="0"/>
              </w:rPr>
              <w:t xml:space="preserve">Innovación y Originalidad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before="240" w:lineRule="auto"/>
              <w:rPr/>
            </w:pPr>
            <w:r w:rsidDel="00000000" w:rsidR="00000000" w:rsidRPr="00000000">
              <w:rPr>
                <w:rtl w:val="0"/>
              </w:rPr>
              <w:t xml:space="preserve">Habilidades Blandas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240" w:lineRule="auto"/>
              <w:rPr>
                <w:b w:val="1"/>
              </w:rPr>
            </w:pPr>
            <w:r w:rsidDel="00000000" w:rsidR="00000000" w:rsidRPr="00000000">
              <w:rPr>
                <w:b w:val="1"/>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heading=h.lnxbz9" w:id="12"/>
      <w:bookmarkEnd w:id="12"/>
      <w:r w:rsidDel="00000000" w:rsidR="00000000" w:rsidRPr="00000000">
        <w:rPr>
          <w:b w:val="1"/>
          <w:color w:val="000000"/>
          <w:sz w:val="26"/>
          <w:szCs w:val="26"/>
          <w:rtl w:val="0"/>
        </w:rPr>
        <w:t xml:space="preserve">Detalle de la Calificaciòn</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840"/>
        <w:gridCol w:w="1335"/>
        <w:gridCol w:w="1530"/>
        <w:tblGridChange w:id="0">
          <w:tblGrid>
            <w:gridCol w:w="2610"/>
            <w:gridCol w:w="3840"/>
            <w:gridCol w:w="1335"/>
            <w:gridCol w:w="1530"/>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Rule="auto"/>
              <w:jc w:val="center"/>
              <w:rPr>
                <w:b w:val="1"/>
              </w:rPr>
            </w:pPr>
            <w:r w:rsidDel="00000000" w:rsidR="00000000" w:rsidRPr="00000000">
              <w:rPr>
                <w:b w:val="1"/>
                <w:rtl w:val="0"/>
              </w:rPr>
              <w:t xml:space="preserve">Criterio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Rule="auto"/>
              <w:jc w:val="center"/>
              <w:rPr>
                <w:b w:val="1"/>
              </w:rPr>
            </w:pPr>
            <w:r w:rsidDel="00000000" w:rsidR="00000000" w:rsidRPr="00000000">
              <w:rPr>
                <w:b w:val="1"/>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Rule="auto"/>
              <w:jc w:val="center"/>
              <w:rPr/>
            </w:pPr>
            <w:r w:rsidDel="00000000" w:rsidR="00000000" w:rsidRPr="00000000">
              <w:rPr>
                <w:rtl w:val="0"/>
              </w:rPr>
              <w:t xml:space="preserve">Puntos Máximos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Rule="auto"/>
              <w:jc w:val="center"/>
              <w:rPr>
                <w:b w:val="1"/>
              </w:rPr>
            </w:pPr>
            <w:r w:rsidDel="00000000" w:rsidR="00000000" w:rsidRPr="00000000">
              <w:rPr>
                <w:b w:val="1"/>
                <w:rtl w:val="0"/>
              </w:rPr>
              <w:t xml:space="preserve">Puntuación Obtenida</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Rule="auto"/>
              <w:rPr>
                <w:b w:val="1"/>
              </w:rPr>
            </w:pPr>
            <w:r w:rsidDel="00000000" w:rsidR="00000000" w:rsidRPr="00000000">
              <w:rPr>
                <w:b w:val="1"/>
                <w:rtl w:val="0"/>
              </w:rPr>
              <w:t xml:space="preserve">1. Funcionalidad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Rule="auto"/>
              <w:jc w:val="center"/>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Rule="auto"/>
              <w:rPr/>
            </w:pPr>
            <w:r w:rsidDel="00000000" w:rsidR="00000000" w:rsidRPr="00000000">
              <w:rPr>
                <w:rtl w:val="0"/>
              </w:rPr>
              <w:t xml:space="preserve">1.1 Cumplimiento de Requisitos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Rule="auto"/>
              <w:rPr/>
            </w:pPr>
            <w:r w:rsidDel="00000000" w:rsidR="00000000" w:rsidRPr="00000000">
              <w:rPr>
                <w:rtl w:val="0"/>
              </w:rPr>
              <w:t xml:space="preserve">Grado en que el proyecto cumple con las especificaciones y requisitos establecidos.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Rule="auto"/>
              <w:jc w:val="center"/>
              <w:rPr/>
            </w:pPr>
            <w:r w:rsidDel="00000000" w:rsidR="00000000" w:rsidRPr="00000000">
              <w:rPr>
                <w:rtl w:val="0"/>
              </w:rPr>
              <w:t xml:space="preserve">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Rule="auto"/>
              <w:rPr/>
            </w:pPr>
            <w:r w:rsidDel="00000000" w:rsidR="00000000" w:rsidRPr="00000000">
              <w:rPr>
                <w:rtl w:val="0"/>
              </w:rPr>
              <w:t xml:space="preserve">1.2 Funcionamiento en Pruebas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Rule="auto"/>
              <w:rPr/>
            </w:pPr>
            <w:r w:rsidDel="00000000" w:rsidR="00000000" w:rsidRPr="00000000">
              <w:rPr>
                <w:rtl w:val="0"/>
              </w:rPr>
              <w:t xml:space="preserve">¿El proyecto funciona correctamente bajo condiciones normales y de prueba?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before="240" w:lineRule="auto"/>
              <w:rPr/>
            </w:pPr>
            <w:r w:rsidDel="00000000" w:rsidR="00000000" w:rsidRPr="00000000">
              <w:rPr>
                <w:rtl w:val="0"/>
              </w:rPr>
              <w:t xml:space="preserve">1.3 Eficiencia del Código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before="240" w:lineRule="auto"/>
              <w:rPr/>
            </w:pPr>
            <w:r w:rsidDel="00000000" w:rsidR="00000000" w:rsidRPr="00000000">
              <w:rPr>
                <w:rtl w:val="0"/>
              </w:rPr>
              <w:t xml:space="preserve">Calidad y eficiencia en la implementación del código, incluyendo su organización y claridad.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before="240" w:lineRule="auto"/>
              <w:rPr>
                <w:b w:val="1"/>
              </w:rPr>
            </w:pPr>
            <w:r w:rsidDel="00000000" w:rsidR="00000000" w:rsidRPr="00000000">
              <w:rPr>
                <w:b w:val="1"/>
                <w:rtl w:val="0"/>
              </w:rPr>
              <w:t xml:space="preserve">2. Procedimiento y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befor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before="240" w:lineRule="auto"/>
              <w:rPr/>
            </w:pPr>
            <w:r w:rsidDel="00000000" w:rsidR="00000000" w:rsidRPr="00000000">
              <w:rPr>
                <w:rtl w:val="0"/>
              </w:rPr>
              <w:t xml:space="preserve">2.1 Metodología de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240" w:lineRule="auto"/>
              <w:rPr/>
            </w:pPr>
            <w:r w:rsidDel="00000000" w:rsidR="00000000" w:rsidRPr="00000000">
              <w:rPr>
                <w:rtl w:val="0"/>
              </w:rPr>
              <w:t xml:space="preserve">¿Se utilizó una metodología clara y organizada durante el desarrollo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240" w:lineRule="auto"/>
              <w:rPr/>
            </w:pPr>
            <w:r w:rsidDel="00000000" w:rsidR="00000000" w:rsidRPr="00000000">
              <w:rPr>
                <w:rtl w:val="0"/>
              </w:rPr>
              <w:t xml:space="preserve">2.2 Solución de Problemas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240" w:lineRule="auto"/>
              <w:rPr/>
            </w:pPr>
            <w:r w:rsidDel="00000000" w:rsidR="00000000" w:rsidRPr="00000000">
              <w:rPr>
                <w:rtl w:val="0"/>
              </w:rPr>
              <w:t xml:space="preserve">Capacidad para identificar, documentar y resolver problemas técnicos durante el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240" w:lineRule="auto"/>
              <w:rPr/>
            </w:pPr>
            <w:r w:rsidDel="00000000" w:rsidR="00000000" w:rsidRPr="00000000">
              <w:rPr>
                <w:rtl w:val="0"/>
              </w:rPr>
              <w:t xml:space="preserve">2.3 Documentación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before="240" w:lineRule="auto"/>
              <w:rPr/>
            </w:pPr>
            <w:r w:rsidDel="00000000" w:rsidR="00000000" w:rsidRPr="00000000">
              <w:rPr>
                <w:rtl w:val="0"/>
              </w:rPr>
              <w:t xml:space="preserve">Claridad y detalle en la documentación presentada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before="240" w:lineRule="auto"/>
              <w:rPr>
                <w:b w:val="1"/>
              </w:rPr>
            </w:pPr>
            <w:r w:rsidDel="00000000" w:rsidR="00000000" w:rsidRPr="00000000">
              <w:rPr>
                <w:b w:val="1"/>
                <w:rtl w:val="0"/>
              </w:rPr>
              <w:t xml:space="preserve">3. Innovación y Originalidad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240" w:lineRule="auto"/>
              <w:rPr/>
            </w:pPr>
            <w:r w:rsidDel="00000000" w:rsidR="00000000" w:rsidRPr="00000000">
              <w:rPr>
                <w:rtl w:val="0"/>
              </w:rPr>
              <w:t xml:space="preserve">3.1 Creatividad en la Solución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240" w:lineRule="auto"/>
              <w:rPr/>
            </w:pPr>
            <w:r w:rsidDel="00000000" w:rsidR="00000000" w:rsidRPr="00000000">
              <w:rPr>
                <w:rtl w:val="0"/>
              </w:rPr>
              <w:t xml:space="preserve">Grado de innovación y originalidad en las soluciones técnicas o creativas implementadas.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240" w:lineRule="auto"/>
              <w:rPr/>
            </w:pPr>
            <w:r w:rsidDel="00000000" w:rsidR="00000000" w:rsidRPr="00000000">
              <w:rPr>
                <w:rtl w:val="0"/>
              </w:rPr>
              <w:t xml:space="preserve">3.2 Extensión Más Allá de los Requisitos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240" w:lineRule="auto"/>
              <w:rPr/>
            </w:pPr>
            <w:r w:rsidDel="00000000" w:rsidR="00000000" w:rsidRPr="00000000">
              <w:rPr>
                <w:rtl w:val="0"/>
              </w:rPr>
              <w:t xml:space="preserve">¿El proyecto fue más allá de los requerimientos mínimos en términos de funcionalidad o enfoque?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befor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240" w:lineRule="auto"/>
              <w:rPr>
                <w:b w:val="1"/>
              </w:rPr>
            </w:pPr>
            <w:r w:rsidDel="00000000" w:rsidR="00000000" w:rsidRPr="00000000">
              <w:rPr>
                <w:b w:val="1"/>
                <w:rtl w:val="0"/>
              </w:rPr>
              <w:t xml:space="preserve">4. Habilidades Blandas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240" w:lineRule="auto"/>
              <w:rPr/>
            </w:pPr>
            <w:r w:rsidDel="00000000" w:rsidR="00000000" w:rsidRPr="00000000">
              <w:rPr>
                <w:rtl w:val="0"/>
              </w:rPr>
              <w:t xml:space="preserve">4.1 Trabajo en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Rule="auto"/>
              <w:rPr/>
            </w:pPr>
            <w:r w:rsidDel="00000000" w:rsidR="00000000" w:rsidRPr="00000000">
              <w:rPr>
                <w:rtl w:val="0"/>
              </w:rPr>
              <w:t xml:space="preserve">(Para proyectos grupales) Colaboración efectiva entre los miembros del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before="240" w:lineRule="auto"/>
              <w:rPr/>
            </w:pPr>
            <w:r w:rsidDel="00000000" w:rsidR="00000000" w:rsidRPr="00000000">
              <w:rPr>
                <w:rtl w:val="0"/>
              </w:rPr>
              <w:t xml:space="preserve">4.2 Comunicación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before="240" w:lineRule="auto"/>
              <w:rPr/>
            </w:pPr>
            <w:r w:rsidDel="00000000" w:rsidR="00000000" w:rsidRPr="00000000">
              <w:rPr>
                <w:rtl w:val="0"/>
              </w:rPr>
              <w:t xml:space="preserve">Claridad en la presentación de los resultados, organización de ideas, y exposición.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befor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before="240" w:lineRule="auto"/>
              <w:rPr>
                <w:b w:val="1"/>
              </w:rPr>
            </w:pPr>
            <w:r w:rsidDel="00000000" w:rsidR="00000000" w:rsidRPr="00000000">
              <w:rPr>
                <w:b w:val="1"/>
                <w:rtl w:val="0"/>
              </w:rPr>
              <w:t xml:space="preserve">Total de Puntos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before="240"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heading=h.35nkun2" w:id="13"/>
      <w:bookmarkEnd w:id="13"/>
      <w:r w:rsidDel="00000000" w:rsidR="00000000" w:rsidRPr="00000000">
        <w:rPr>
          <w:b w:val="1"/>
          <w:color w:val="000000"/>
          <w:sz w:val="26"/>
          <w:szCs w:val="26"/>
          <w:rtl w:val="0"/>
        </w:rPr>
        <w:t xml:space="preserve">Comentarios Generales: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La comunicación constante entre los miembros del equipo es clave fundamental para resolver problemas de manera oportuna. Se sugiere mantener esta dinámica de trabajo en proyectos posteriores, enfatizando el uso de herramientas de colaboración para coordinar esfuerzos.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1FVdTMyhQ42OdgENqwFwNBxhag==">CgMxLjAyCGguZ2pkZ3hzMgloLjMwajB6bGwyCWguMWZvYjl0ZTIJaC4zem55c2g3MgloLjJldDkycDAyCGgudHlqY3d0MgloLjNkeTZ2a20yCWguMXQzaDVzZjINaC5tZmhvNzU3ZTNlaDIJaC4xN2RwOHZ1MgloLjNyZGNyam4yCWguMjZpbjFyZzIIaC5sbnhiejkyCWguMzVua3VuMjgAciExaXVnU05SYzFEUUdwYVg1SDdVX0pOcHFoX1F4ekJCWHA=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