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Elementos Fundamentales del Cableado Estructurado: Medios de Transmisión y Configuración de Cableado Vertical y Horizontal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Este módulo constituye los aspectos esenciales del cableado estructurado, un componente crítico en la arquitectura de redes modernas. Se explorarán los elementos que conforman un sistema de cableado estructurado, los diversos medios de transmisión disponibles y las configuraciones de cableado vertical y horizontal. A través de una combinación de teoría y práctica, los estudiantes comprenderán cómo estas estructuras no solo facilitan la conectividad, sino que también optimizan el rendimiento y la gestión de redes.</w:t>
      </w:r>
    </w:p>
    <w:p w:rsidR="00000000" w:rsidDel="00000000" w:rsidP="00000000" w:rsidRDefault="00000000" w:rsidRPr="00000000" w14:paraId="00000003">
      <w:pPr>
        <w:pStyle w:val="Heading4"/>
        <w:spacing w:after="40" w:before="240" w:line="276"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El cableado estructurado consiste en cables de par trenzado protegidos o no protegidos en el interior de un edificio con el propósito de implantar una red de área local. Con una perspectiva pragmática, los alumnos utilizarán los conocimientos adquiridos en contextos reales a través de casos de estudio que demuestran la relevancia de un diseño de cableado apropiado. Este conocimiento es esencial para la puesta en marcha de infraestructuras de red eficaces y escalables en contextos laborales.</w:t>
      </w:r>
    </w:p>
    <w:p w:rsidR="00000000" w:rsidDel="00000000" w:rsidP="00000000" w:rsidRDefault="00000000" w:rsidRPr="00000000" w14:paraId="00000005">
      <w:pPr>
        <w:pStyle w:val="Heading4"/>
        <w:keepNext w:val="1"/>
        <w:keepLines w:val="1"/>
        <w:spacing w:after="80" w:before="280" w:line="276"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numPr>
          <w:ilvl w:val="0"/>
          <w:numId w:val="7"/>
        </w:numPr>
        <w:spacing w:after="0" w:before="0" w:line="360" w:lineRule="auto"/>
        <w:ind w:left="720" w:hanging="360"/>
        <w:jc w:val="both"/>
        <w:rPr/>
      </w:pPr>
      <w:r w:rsidDel="00000000" w:rsidR="00000000" w:rsidRPr="00000000">
        <w:rPr>
          <w:rtl w:val="0"/>
        </w:rPr>
        <w:t xml:space="preserve">Comprender los elementos que componen un sistema de cableado estructurado.</w:t>
      </w:r>
    </w:p>
    <w:p w:rsidR="00000000" w:rsidDel="00000000" w:rsidP="00000000" w:rsidRDefault="00000000" w:rsidRPr="00000000" w14:paraId="00000007">
      <w:pPr>
        <w:numPr>
          <w:ilvl w:val="0"/>
          <w:numId w:val="7"/>
        </w:numPr>
        <w:spacing w:after="0" w:before="0" w:line="360" w:lineRule="auto"/>
        <w:ind w:left="720" w:hanging="360"/>
        <w:jc w:val="both"/>
        <w:rPr/>
      </w:pPr>
      <w:r w:rsidDel="00000000" w:rsidR="00000000" w:rsidRPr="00000000">
        <w:rPr>
          <w:rtl w:val="0"/>
        </w:rPr>
        <w:t xml:space="preserve">Identificar los diferentes medios de transmisión utilizados en redes de comunicación.</w:t>
      </w:r>
    </w:p>
    <w:p w:rsidR="00000000" w:rsidDel="00000000" w:rsidP="00000000" w:rsidRDefault="00000000" w:rsidRPr="00000000" w14:paraId="00000008">
      <w:pPr>
        <w:numPr>
          <w:ilvl w:val="0"/>
          <w:numId w:val="7"/>
        </w:numPr>
        <w:spacing w:after="0" w:before="0" w:line="360" w:lineRule="auto"/>
        <w:ind w:left="720" w:hanging="360"/>
        <w:jc w:val="both"/>
        <w:rPr/>
      </w:pPr>
      <w:r w:rsidDel="00000000" w:rsidR="00000000" w:rsidRPr="00000000">
        <w:rPr>
          <w:rtl w:val="0"/>
        </w:rPr>
        <w:t xml:space="preserve">Analizar las características y aplicaciones del cableado vertical y horizontal en entornos de red.</w:t>
      </w:r>
    </w:p>
    <w:p w:rsidR="00000000" w:rsidDel="00000000" w:rsidP="00000000" w:rsidRDefault="00000000" w:rsidRPr="00000000" w14:paraId="00000009">
      <w:pPr>
        <w:numPr>
          <w:ilvl w:val="0"/>
          <w:numId w:val="7"/>
        </w:numPr>
        <w:spacing w:after="0" w:before="0" w:line="360" w:lineRule="auto"/>
        <w:ind w:left="720" w:hanging="360"/>
        <w:jc w:val="both"/>
        <w:rPr/>
      </w:pPr>
      <w:r w:rsidDel="00000000" w:rsidR="00000000" w:rsidRPr="00000000">
        <w:rPr>
          <w:rtl w:val="0"/>
        </w:rPr>
        <w:t xml:space="preserve">Aplicar los conceptos aprendidos a través de casos de estudio prácticos que reflejen situaciones del mundo real.</w:t>
      </w:r>
    </w:p>
    <w:p w:rsidR="00000000" w:rsidDel="00000000" w:rsidP="00000000" w:rsidRDefault="00000000" w:rsidRPr="00000000" w14:paraId="0000000A">
      <w:pPr>
        <w:pStyle w:val="Heading4"/>
        <w:keepNext w:val="1"/>
        <w:keepLines w:val="1"/>
        <w:spacing w:after="80" w:before="280" w:line="276"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columna vertebral de cualquier sistema de red es el cableado estructurado, ofreciendo el respaldo requerido para la comunicación entre aparatos. En un mundo crecientemente interrelacionado, comprender la estructura y organización de estos sistemas es esencial para asegurar una red eficaz y fiable. Este módulo tratará no solo los elementos fundamentales del cableado estructurado, sino también la relevancia de seleccionar los medios de transmisión apropiados y cómo el cableado vertical y horizontal se incorpora en el diseño global de la red. Durante este curso, los alumnos tendrán la posibilidad de poner en práctica estos conceptos a través de ejemplos concretos y casos de estudio que los capacitarán para afrontar retos auténticos en el ámbito de las redes.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Elementos de un Sistema de Cableado Estructurado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Medios de Transmisión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Cableado Vertical y Horizontal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xn3uor51p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Organización de red y Buenas prácticas de instalación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y45tck9al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jxqrs2is8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6gkhqk2o4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40" w:before="220" w:line="276"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Elementos de un Sistema de Cableado Estructurado</w: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Los elementos de un sistema de cableado estructurado incluyen los cables, conectores, paneles de parcheo, racks y dispositivos de interconexión. Estos componentes trabajan en conjunto para facilitar la conectividad en una red. Los cables de par trenzado, por ejemplo, son comúnmente utilizados para conexiones de red en entornos empresariales, mientras que los paneles de parcheo permiten una fácil reorganización de las conexiones.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Ejemplo: Si se toma en cuenta una oficina típica, un rack de servidores contendrá varios paneles de parcheo conectados a diferentes dispositivos, facilitando la gestión de cables y la conectividad de red.</w:t>
      </w:r>
      <w:r w:rsidDel="00000000" w:rsidR="00000000" w:rsidRPr="00000000">
        <w:rPr>
          <w:rtl w:val="0"/>
        </w:rPr>
      </w:r>
    </w:p>
    <w:p w:rsidR="00000000" w:rsidDel="00000000" w:rsidP="00000000" w:rsidRDefault="00000000" w:rsidRPr="00000000" w14:paraId="00000035">
      <w:pPr>
        <w:pStyle w:val="Heading2"/>
        <w:keepNext w:val="1"/>
        <w:keepLines w:val="1"/>
        <w:spacing w:after="240" w:before="240" w:line="276" w:lineRule="auto"/>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36">
      <w:pPr>
        <w:pStyle w:val="Heading3"/>
        <w:keepNext w:val="1"/>
        <w:keepLines w:val="1"/>
        <w:spacing w:after="240" w:before="240" w:line="276" w:lineRule="auto"/>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37">
      <w:pPr>
        <w:pStyle w:val="Heading4"/>
        <w:keepNext w:val="1"/>
        <w:keepLines w:val="1"/>
        <w:spacing w:after="240" w:before="280" w:line="276" w:lineRule="auto"/>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Una empresa de diseño gráfico, conocida por su creatividad e innovación, ha experimentado un rápido crecimiento en los últimos años. Con un aumento en la demanda de sus servicios y la incorporación de nuevos clientes, la empresa ha ampliado su equipo de trabajo, lo que ha llevado a una mayor necesidad de recursos tecnológicos y, por ende, a un incremento en la infraestructura de red. El personal, que antes se limitaba a unas pocas docenas, ahora supera el centenar, lo que ha hecho que el sistema de cableado existente se vuelve inadecuado para soportar el volumen de tráfico de datos generado por la colaboración en tiempo real y el uso de aplicaciones pesadas, como software de diseño y edición gráfica.</w:t>
      </w:r>
    </w:p>
    <w:p w:rsidR="00000000" w:rsidDel="00000000" w:rsidP="00000000" w:rsidRDefault="00000000" w:rsidRPr="00000000" w14:paraId="00000039">
      <w:pPr>
        <w:pStyle w:val="Heading4"/>
        <w:keepNext w:val="1"/>
        <w:keepLines w:val="1"/>
        <w:spacing w:after="240" w:before="240" w:line="276" w:lineRule="auto"/>
        <w:rPr>
          <w:b w:val="1"/>
          <w:color w:val="000000"/>
          <w:vertAlign w:val="baseline"/>
        </w:rPr>
      </w:pPr>
      <w:bookmarkStart w:colFirst="0" w:colLast="0" w:name="_heading=h.h3mxiyu0ov7o" w:id="8"/>
      <w:bookmarkEnd w:id="8"/>
      <w:r w:rsidDel="00000000" w:rsidR="00000000" w:rsidRPr="00000000">
        <w:rPr>
          <w:b w:val="1"/>
          <w:color w:val="000000"/>
          <w:vertAlign w:val="baseline"/>
          <w:rtl w:val="0"/>
        </w:rPr>
        <w:t xml:space="preserve">Desglose del problema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La empresa, que antes contaba con un sistema de cableado estructurado básico, se enfrenta a múltiples problemas debido a la obsolescencia de su infraestructura de red. Estos problemas incluyen:</w:t>
      </w:r>
    </w:p>
    <w:p w:rsidR="00000000" w:rsidDel="00000000" w:rsidP="00000000" w:rsidRDefault="00000000" w:rsidRPr="00000000" w14:paraId="0000003B">
      <w:pPr>
        <w:numPr>
          <w:ilvl w:val="0"/>
          <w:numId w:val="8"/>
        </w:numPr>
        <w:spacing w:after="0" w:afterAutospacing="0" w:before="240" w:lineRule="auto"/>
        <w:ind w:left="720" w:hanging="360"/>
        <w:jc w:val="both"/>
        <w:rPr>
          <w:u w:val="none"/>
        </w:rPr>
      </w:pPr>
      <w:r w:rsidDel="00000000" w:rsidR="00000000" w:rsidRPr="00000000">
        <w:rPr>
          <w:b w:val="1"/>
          <w:rtl w:val="0"/>
        </w:rPr>
        <w:t xml:space="preserve">Ancho de banda insuficiente</w:t>
      </w:r>
      <w:r w:rsidDel="00000000" w:rsidR="00000000" w:rsidRPr="00000000">
        <w:rPr>
          <w:rtl w:val="0"/>
        </w:rPr>
        <w:t xml:space="preserve">: El cableado existente no puede manejar el tráfico elevado, lo que resulta en una lentitud notable en la transferencia de archivos grandes y en el uso de herramientas de colaboración en línea. Esto impacta negativamente en la productividad del equipo.</w:t>
      </w:r>
    </w:p>
    <w:p w:rsidR="00000000" w:rsidDel="00000000" w:rsidP="00000000" w:rsidRDefault="00000000" w:rsidRPr="00000000" w14:paraId="0000003C">
      <w:pPr>
        <w:numPr>
          <w:ilvl w:val="0"/>
          <w:numId w:val="8"/>
        </w:numPr>
        <w:spacing w:after="0" w:afterAutospacing="0" w:before="0" w:beforeAutospacing="0" w:lineRule="auto"/>
        <w:ind w:left="720" w:hanging="360"/>
        <w:jc w:val="both"/>
        <w:rPr>
          <w:u w:val="none"/>
        </w:rPr>
      </w:pPr>
      <w:r w:rsidDel="00000000" w:rsidR="00000000" w:rsidRPr="00000000">
        <w:rPr>
          <w:b w:val="1"/>
          <w:rtl w:val="0"/>
        </w:rPr>
        <w:t xml:space="preserve">Interrupciones y Desconexiones</w:t>
      </w:r>
      <w:r w:rsidDel="00000000" w:rsidR="00000000" w:rsidRPr="00000000">
        <w:rPr>
          <w:rtl w:val="0"/>
        </w:rPr>
        <w:t xml:space="preserve">: Con el aumento de usuarios y dispositivos conectados, el sistema actual es propenso a caídas de conexión e interrupciones en el servicio. Esto ha llevado a la frustración entre los empleados, que dependen de una red estable para realizar su trabajo.</w:t>
      </w:r>
    </w:p>
    <w:p w:rsidR="00000000" w:rsidDel="00000000" w:rsidP="00000000" w:rsidRDefault="00000000" w:rsidRPr="00000000" w14:paraId="0000003D">
      <w:pPr>
        <w:numPr>
          <w:ilvl w:val="0"/>
          <w:numId w:val="8"/>
        </w:numPr>
        <w:spacing w:after="0" w:afterAutospacing="0" w:before="0" w:beforeAutospacing="0" w:lineRule="auto"/>
        <w:ind w:left="720" w:hanging="360"/>
        <w:jc w:val="both"/>
        <w:rPr>
          <w:u w:val="none"/>
        </w:rPr>
      </w:pPr>
      <w:r w:rsidDel="00000000" w:rsidR="00000000" w:rsidRPr="00000000">
        <w:rPr>
          <w:b w:val="1"/>
          <w:rtl w:val="0"/>
        </w:rPr>
        <w:t xml:space="preserve">Dificultad para el mantenimiento</w:t>
      </w:r>
      <w:r w:rsidDel="00000000" w:rsidR="00000000" w:rsidRPr="00000000">
        <w:rPr>
          <w:rtl w:val="0"/>
        </w:rPr>
        <w:t xml:space="preserve">: La infraestructura antigua carece de un sistema de gestión de cables eficiente, lo que complica las tareas de mantenimiento y resolución de problemas. Los técnicos de TI encuentran complicado identificar y solucionar fallas debido a la desorganización de los cables y conexiones.</w:t>
      </w:r>
    </w:p>
    <w:p w:rsidR="00000000" w:rsidDel="00000000" w:rsidP="00000000" w:rsidRDefault="00000000" w:rsidRPr="00000000" w14:paraId="0000003E">
      <w:pPr>
        <w:numPr>
          <w:ilvl w:val="0"/>
          <w:numId w:val="8"/>
        </w:numPr>
        <w:spacing w:after="240" w:before="0" w:beforeAutospacing="0" w:lineRule="auto"/>
        <w:ind w:left="720" w:hanging="360"/>
        <w:jc w:val="both"/>
        <w:rPr>
          <w:u w:val="none"/>
        </w:rPr>
      </w:pPr>
      <w:r w:rsidDel="00000000" w:rsidR="00000000" w:rsidRPr="00000000">
        <w:rPr>
          <w:rtl w:val="0"/>
        </w:rPr>
        <w:t xml:space="preserve">Con la proyección de un crecimiento continuo, el sistema actual no ofrece la flexibilidad necesaria para agregar nuevos dispositivos y conexiones sin provocar interrupciones en la red.</w:t>
      </w:r>
    </w:p>
    <w:p w:rsidR="00000000" w:rsidDel="00000000" w:rsidP="00000000" w:rsidRDefault="00000000" w:rsidRPr="00000000" w14:paraId="0000003F">
      <w:pPr>
        <w:pStyle w:val="Heading4"/>
        <w:keepNext w:val="1"/>
        <w:keepLines w:val="1"/>
        <w:spacing w:after="240" w:before="240" w:line="276" w:lineRule="auto"/>
        <w:rPr>
          <w:b w:val="1"/>
          <w:color w:val="000000"/>
          <w:vertAlign w:val="baseline"/>
        </w:rPr>
      </w:pPr>
      <w:bookmarkStart w:colFirst="0" w:colLast="0" w:name="_heading=h.15ltv155pn62" w:id="9"/>
      <w:bookmarkEnd w:id="9"/>
      <w:r w:rsidDel="00000000" w:rsidR="00000000" w:rsidRPr="00000000">
        <w:rPr>
          <w:b w:val="1"/>
          <w:color w:val="000000"/>
          <w:vertAlign w:val="baseline"/>
          <w:rtl w:val="0"/>
        </w:rPr>
        <w:t xml:space="preserve">Solución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Se propone una solución integral que implica la implementación de un nuevo sistema de cableado estructurado que modernice la infraestructura de red de la empresa. Los pasos clave de esta solución incluyen:</w:t>
      </w:r>
    </w:p>
    <w:p w:rsidR="00000000" w:rsidDel="00000000" w:rsidP="00000000" w:rsidRDefault="00000000" w:rsidRPr="00000000" w14:paraId="00000041">
      <w:pPr>
        <w:numPr>
          <w:ilvl w:val="0"/>
          <w:numId w:val="5"/>
        </w:numPr>
        <w:spacing w:after="0" w:afterAutospacing="0" w:before="240" w:lineRule="auto"/>
        <w:ind w:left="720" w:hanging="360"/>
        <w:jc w:val="both"/>
        <w:rPr>
          <w:u w:val="none"/>
        </w:rPr>
      </w:pPr>
      <w:r w:rsidDel="00000000" w:rsidR="00000000" w:rsidRPr="00000000">
        <w:rPr>
          <w:b w:val="1"/>
          <w:rtl w:val="0"/>
        </w:rPr>
        <w:t xml:space="preserve">Diseño de un Sistema de cableado estructurado</w:t>
      </w:r>
      <w:r w:rsidDel="00000000" w:rsidR="00000000" w:rsidRPr="00000000">
        <w:rPr>
          <w:rtl w:val="0"/>
        </w:rPr>
        <w:t xml:space="preserve">: Se llevará a cabo un análisis exhaustivo de las necesidades actuales y futuras de la empresa para diseñar un sistema que sea escalable y eficiente. Esto incluirá la evaluación de la disposición del espacio de trabajo y la planificación de rutas óptimas para el cableado.</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u w:val="none"/>
        </w:rPr>
      </w:pPr>
      <w:r w:rsidDel="00000000" w:rsidR="00000000" w:rsidRPr="00000000">
        <w:rPr>
          <w:b w:val="1"/>
          <w:rtl w:val="0"/>
        </w:rPr>
        <w:t xml:space="preserve">Instalación de nuevos cables de par trenzado</w:t>
      </w:r>
      <w:r w:rsidDel="00000000" w:rsidR="00000000" w:rsidRPr="00000000">
        <w:rPr>
          <w:rtl w:val="0"/>
        </w:rPr>
        <w:t xml:space="preserve">: Se optará por el cableado de par trenzado categoría 6 o 6A, que permite velocidades de transferencia de hasta 10 Gbps y es adecuado para distancias de hasta 100 metros. Esta actualización permitirá que los empleados realicen transferencias de archivos de gran tamaño y utilicen aplicaciones de diseño sin interrupciones.</w:t>
      </w:r>
    </w:p>
    <w:p w:rsidR="00000000" w:rsidDel="00000000" w:rsidP="00000000" w:rsidRDefault="00000000" w:rsidRPr="00000000" w14:paraId="00000043">
      <w:pPr>
        <w:numPr>
          <w:ilvl w:val="0"/>
          <w:numId w:val="5"/>
        </w:numPr>
        <w:spacing w:after="0" w:afterAutospacing="0" w:before="0" w:beforeAutospacing="0" w:lineRule="auto"/>
        <w:ind w:left="720" w:hanging="360"/>
        <w:jc w:val="both"/>
        <w:rPr>
          <w:u w:val="none"/>
        </w:rPr>
      </w:pPr>
      <w:r w:rsidDel="00000000" w:rsidR="00000000" w:rsidRPr="00000000">
        <w:rPr>
          <w:b w:val="1"/>
          <w:rtl w:val="0"/>
        </w:rPr>
        <w:t xml:space="preserve">Panel de parcheo centralizado</w:t>
      </w:r>
      <w:r w:rsidDel="00000000" w:rsidR="00000000" w:rsidRPr="00000000">
        <w:rPr>
          <w:rtl w:val="0"/>
        </w:rPr>
        <w:t xml:space="preserve">: Esto realizado en un rack de servidores que centraliza las conexiones de red, facilitando la gestión y el mantenimiento. Este panel permitirá realizar cambios y configuraciones de red de manera rápida y eficiente, minimizando el tiempo de inactividad y mejorando la organización de los cables..</w:t>
      </w:r>
    </w:p>
    <w:p w:rsidR="00000000" w:rsidDel="00000000" w:rsidP="00000000" w:rsidRDefault="00000000" w:rsidRPr="00000000" w14:paraId="00000044">
      <w:pPr>
        <w:numPr>
          <w:ilvl w:val="0"/>
          <w:numId w:val="5"/>
        </w:numPr>
        <w:spacing w:after="0" w:afterAutospacing="0" w:before="0" w:beforeAutospacing="0" w:lineRule="auto"/>
        <w:ind w:left="720" w:hanging="360"/>
        <w:jc w:val="both"/>
        <w:rPr>
          <w:u w:val="none"/>
        </w:rPr>
      </w:pPr>
      <w:r w:rsidDel="00000000" w:rsidR="00000000" w:rsidRPr="00000000">
        <w:rPr>
          <w:b w:val="1"/>
          <w:rtl w:val="0"/>
        </w:rPr>
        <w:t xml:space="preserve">Capacitación para el personal</w:t>
      </w:r>
      <w:r w:rsidDel="00000000" w:rsidR="00000000" w:rsidRPr="00000000">
        <w:rPr>
          <w:rtl w:val="0"/>
        </w:rPr>
        <w:t xml:space="preserve">: Una vez que se complete la instalación, se llevará a cabo una capacitación para el personal y el equipo de TI sobre cómo utilizar y mantener el nuevo sistema que garantice que todos los usuarios estén familiarizados con la nueva infraestructura y puedan reportar problemas de manera efectiva.</w:t>
      </w:r>
    </w:p>
    <w:p w:rsidR="00000000" w:rsidDel="00000000" w:rsidP="00000000" w:rsidRDefault="00000000" w:rsidRPr="00000000" w14:paraId="00000045">
      <w:pPr>
        <w:numPr>
          <w:ilvl w:val="0"/>
          <w:numId w:val="5"/>
        </w:numPr>
        <w:spacing w:after="240" w:before="0" w:beforeAutospacing="0" w:lineRule="auto"/>
        <w:ind w:left="720" w:hanging="360"/>
        <w:jc w:val="both"/>
        <w:rPr>
          <w:u w:val="none"/>
        </w:rPr>
      </w:pPr>
      <w:r w:rsidDel="00000000" w:rsidR="00000000" w:rsidRPr="00000000">
        <w:rPr>
          <w:b w:val="1"/>
          <w:rtl w:val="0"/>
        </w:rPr>
        <w:t xml:space="preserve">Pruebas de rendimiento</w:t>
      </w:r>
      <w:r w:rsidDel="00000000" w:rsidR="00000000" w:rsidRPr="00000000">
        <w:rPr>
          <w:rtl w:val="0"/>
        </w:rPr>
        <w:t xml:space="preserve">: Realizar pruebas de rendimiento para asegurarse de que la nueva infraestructura cumple con los requisitos de velocidad y confiabilidad necesarios para el funcionamiento óptimo de la empresa.</w:t>
      </w:r>
    </w:p>
    <w:p w:rsidR="00000000" w:rsidDel="00000000" w:rsidP="00000000" w:rsidRDefault="00000000" w:rsidRPr="00000000" w14:paraId="00000046">
      <w:pPr>
        <w:pStyle w:val="Heading1"/>
        <w:spacing w:after="40" w:before="220" w:line="276" w:lineRule="auto"/>
        <w:rPr>
          <w:vertAlign w:val="baseline"/>
        </w:rPr>
      </w:pPr>
      <w:bookmarkStart w:colFirst="0" w:colLast="0" w:name="_heading=h.4d34og8" w:id="10"/>
      <w:bookmarkEnd w:id="10"/>
      <w:r w:rsidDel="00000000" w:rsidR="00000000" w:rsidRPr="00000000">
        <w:rPr>
          <w:vertAlign w:val="baseline"/>
          <w:rtl w:val="0"/>
        </w:rPr>
        <w:t xml:space="preserve">2. </w:t>
      </w:r>
      <w:r w:rsidDel="00000000" w:rsidR="00000000" w:rsidRPr="00000000">
        <w:rPr>
          <w:rtl w:val="0"/>
        </w:rPr>
        <w:t xml:space="preserve">Medios de Transmisión</w:t>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rtl w:val="0"/>
        </w:rPr>
        <w:t xml:space="preserve">Los medios de transmisión son fundamentales para el funcionamiento de una red. Existen varios tipos, incluyendo cableado de cobre (como el par trenzado y coaxial) y fibra óptica. Cada medio tiene sus ventajas y desventajas en términos de velocidad, costo y distancia de transmisión.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Un ejemplo de ello puede ser la fibra óptica, ya que es ideal para largas distancias y altas velocidades, mientras que el cable de par trenzado es más económico y suficiente para distancias cortas en redes locales.</w:t>
      </w:r>
      <w:r w:rsidDel="00000000" w:rsidR="00000000" w:rsidRPr="00000000">
        <w:rPr>
          <w:rtl w:val="0"/>
        </w:rPr>
      </w:r>
    </w:p>
    <w:p w:rsidR="00000000" w:rsidDel="00000000" w:rsidP="00000000" w:rsidRDefault="00000000" w:rsidRPr="00000000" w14:paraId="00000049">
      <w:pPr>
        <w:pStyle w:val="Heading2"/>
        <w:keepNext w:val="1"/>
        <w:keepLines w:val="1"/>
        <w:spacing w:after="240" w:before="240" w:line="276" w:lineRule="auto"/>
        <w:rPr>
          <w:vertAlign w:val="baseline"/>
        </w:rPr>
      </w:pPr>
      <w:bookmarkStart w:colFirst="0" w:colLast="0" w:name="_heading=h.2s8eyo1" w:id="11"/>
      <w:bookmarkEnd w:id="11"/>
      <w:r w:rsidDel="00000000" w:rsidR="00000000" w:rsidRPr="00000000">
        <w:rPr>
          <w:vertAlign w:val="baseline"/>
          <w:rtl w:val="0"/>
        </w:rPr>
        <w:t xml:space="preserve">Pongamos en Práctica la Teoría</w:t>
      </w:r>
    </w:p>
    <w:p w:rsidR="00000000" w:rsidDel="00000000" w:rsidP="00000000" w:rsidRDefault="00000000" w:rsidRPr="00000000" w14:paraId="0000004A">
      <w:pPr>
        <w:pStyle w:val="Heading3"/>
        <w:keepNext w:val="1"/>
        <w:keepLines w:val="1"/>
        <w:spacing w:after="240" w:before="240" w:line="276" w:lineRule="auto"/>
        <w:rPr>
          <w:vertAlign w:val="baseline"/>
        </w:rPr>
      </w:pPr>
      <w:bookmarkStart w:colFirst="0" w:colLast="0" w:name="_heading=h.17dp8vu" w:id="12"/>
      <w:bookmarkEnd w:id="12"/>
      <w:r w:rsidDel="00000000" w:rsidR="00000000" w:rsidRPr="00000000">
        <w:rPr>
          <w:vertAlign w:val="baseline"/>
          <w:rtl w:val="0"/>
        </w:rPr>
        <w:t xml:space="preserve">Caso de estudio 1</w:t>
      </w:r>
    </w:p>
    <w:p w:rsidR="00000000" w:rsidDel="00000000" w:rsidP="00000000" w:rsidRDefault="00000000" w:rsidRPr="00000000" w14:paraId="0000004B">
      <w:pPr>
        <w:pStyle w:val="Heading4"/>
        <w:keepNext w:val="1"/>
        <w:keepLines w:val="1"/>
        <w:spacing w:after="240" w:before="240" w:line="276" w:lineRule="auto"/>
        <w:rPr>
          <w:b w:val="1"/>
          <w:color w:val="000000"/>
          <w:vertAlign w:val="baseline"/>
        </w:rPr>
      </w:pPr>
      <w:bookmarkStart w:colFirst="0" w:colLast="0" w:name="_heading=h.1521vjn3bxfd" w:id="13"/>
      <w:bookmarkEnd w:id="13"/>
      <w:r w:rsidDel="00000000" w:rsidR="00000000" w:rsidRPr="00000000">
        <w:rPr>
          <w:b w:val="1"/>
          <w:color w:val="000000"/>
          <w:vertAlign w:val="baseline"/>
          <w:rtl w:val="0"/>
        </w:rPr>
        <w:t xml:space="preserve">Planteamiento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Una empresa de telecomunicaciones está buscando implementar una red que conecte varias ciudades para poder ofrecer servicios más rápidos y fiables a sus clientes. Con la creciente demanda de ancho de banda por parte de usuarios residenciales y comerciales, la empresa se ha dado cuenta de que su infraestructura actual no es suficiente para satisfacer las expectativas de los clientes y la competitividad del mercado.</w:t>
      </w:r>
    </w:p>
    <w:p w:rsidR="00000000" w:rsidDel="00000000" w:rsidP="00000000" w:rsidRDefault="00000000" w:rsidRPr="00000000" w14:paraId="0000004D">
      <w:pPr>
        <w:pStyle w:val="Heading4"/>
        <w:keepNext w:val="1"/>
        <w:keepLines w:val="1"/>
        <w:spacing w:after="240" w:before="240" w:line="276" w:lineRule="auto"/>
        <w:jc w:val="both"/>
        <w:rPr>
          <w:b w:val="1"/>
          <w:color w:val="000000"/>
          <w:vertAlign w:val="baseline"/>
        </w:rPr>
      </w:pPr>
      <w:bookmarkStart w:colFirst="0" w:colLast="0" w:name="_heading=h.1kyhdrzbtm8b" w:id="14"/>
      <w:bookmarkEnd w:id="14"/>
      <w:r w:rsidDel="00000000" w:rsidR="00000000" w:rsidRPr="00000000">
        <w:rPr>
          <w:b w:val="1"/>
          <w:color w:val="000000"/>
          <w:vertAlign w:val="baseline"/>
          <w:rtl w:val="0"/>
        </w:rPr>
        <w:t xml:space="preserve">Desglose del problema</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 infraestructura existente se basa principalmente en tecnología de cableado de cobre, que se ha vuelto insuficiente para manejar la demanda creciente de servicios de internet de alta velocidad. Entre los principales problemas identificados se encuentran:</w:t>
      </w:r>
    </w:p>
    <w:p w:rsidR="00000000" w:rsidDel="00000000" w:rsidP="00000000" w:rsidRDefault="00000000" w:rsidRPr="00000000" w14:paraId="0000004F">
      <w:pPr>
        <w:numPr>
          <w:ilvl w:val="0"/>
          <w:numId w:val="6"/>
        </w:numPr>
        <w:spacing w:after="200" w:before="240" w:lineRule="auto"/>
        <w:ind w:left="720" w:hanging="360"/>
        <w:jc w:val="both"/>
        <w:rPr>
          <w:u w:val="none"/>
        </w:rPr>
      </w:pPr>
      <w:r w:rsidDel="00000000" w:rsidR="00000000" w:rsidRPr="00000000">
        <w:rPr>
          <w:rtl w:val="0"/>
        </w:rPr>
        <w:t xml:space="preserve">La red actual experimenta altos niveles de latencia, lo que afecta negativamente la calidad del servicio, especialmente en aplicaciones críticas como videoconferencias y transmisión de datos en tiempo real.</w:t>
      </w:r>
    </w:p>
    <w:p w:rsidR="00000000" w:rsidDel="00000000" w:rsidP="00000000" w:rsidRDefault="00000000" w:rsidRPr="00000000" w14:paraId="00000050">
      <w:pPr>
        <w:numPr>
          <w:ilvl w:val="0"/>
          <w:numId w:val="6"/>
        </w:numPr>
        <w:spacing w:after="200" w:before="0" w:lineRule="auto"/>
        <w:ind w:left="720" w:hanging="360"/>
        <w:jc w:val="both"/>
        <w:rPr>
          <w:u w:val="none"/>
        </w:rPr>
      </w:pPr>
      <w:r w:rsidDel="00000000" w:rsidR="00000000" w:rsidRPr="00000000">
        <w:rPr>
          <w:rtl w:val="0"/>
        </w:rPr>
        <w:t xml:space="preserve">La capacidad de transmisión de datos de la red existente es limitada, lo que impide a la empresa ofrecer planes de servicio competitivos que atraigan a nuevos clientes.</w:t>
      </w:r>
    </w:p>
    <w:p w:rsidR="00000000" w:rsidDel="00000000" w:rsidP="00000000" w:rsidRDefault="00000000" w:rsidRPr="00000000" w14:paraId="00000051">
      <w:pPr>
        <w:numPr>
          <w:ilvl w:val="0"/>
          <w:numId w:val="6"/>
        </w:numPr>
        <w:spacing w:after="200" w:before="240" w:lineRule="auto"/>
        <w:ind w:left="720" w:hanging="360"/>
        <w:jc w:val="both"/>
        <w:rPr>
          <w:u w:val="none"/>
        </w:rPr>
      </w:pPr>
      <w:r w:rsidDel="00000000" w:rsidR="00000000" w:rsidRPr="00000000">
        <w:rPr>
          <w:rtl w:val="0"/>
        </w:rPr>
        <w:t xml:space="preserve">La infraestructura de cobre es más susceptible a interferencias y fallas, lo que resulta en cortes de servicio y pérdida de confianza por parte de los clientes.</w:t>
      </w:r>
    </w:p>
    <w:p w:rsidR="00000000" w:rsidDel="00000000" w:rsidP="00000000" w:rsidRDefault="00000000" w:rsidRPr="00000000" w14:paraId="00000052">
      <w:pPr>
        <w:pStyle w:val="Heading4"/>
        <w:keepNext w:val="1"/>
        <w:keepLines w:val="1"/>
        <w:spacing w:after="240" w:before="240" w:line="276" w:lineRule="auto"/>
        <w:rPr>
          <w:b w:val="1"/>
          <w:color w:val="000000"/>
          <w:vertAlign w:val="baseline"/>
        </w:rPr>
      </w:pPr>
      <w:bookmarkStart w:colFirst="0" w:colLast="0" w:name="_heading=h.63mq6psw9q5y" w:id="15"/>
      <w:bookmarkEnd w:id="15"/>
      <w:r w:rsidDel="00000000" w:rsidR="00000000" w:rsidRPr="00000000">
        <w:rPr>
          <w:b w:val="1"/>
          <w:color w:val="000000"/>
          <w:vertAlign w:val="baseline"/>
          <w:rtl w:val="0"/>
        </w:rPr>
        <w:t xml:space="preserve">Solución</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Para solucionar estos problemas, se propone el desarrollo de una red de fibra óptica que cruce las ciudades, lo que incluirá los siguientes pasos:</w:t>
      </w:r>
    </w:p>
    <w:p w:rsidR="00000000" w:rsidDel="00000000" w:rsidP="00000000" w:rsidRDefault="00000000" w:rsidRPr="00000000" w14:paraId="00000054">
      <w:pPr>
        <w:numPr>
          <w:ilvl w:val="0"/>
          <w:numId w:val="3"/>
        </w:numPr>
        <w:spacing w:after="200" w:before="240" w:lineRule="auto"/>
        <w:ind w:left="720" w:hanging="360"/>
        <w:jc w:val="both"/>
        <w:rPr>
          <w:u w:val="none"/>
        </w:rPr>
      </w:pPr>
      <w:r w:rsidDel="00000000" w:rsidR="00000000" w:rsidRPr="00000000">
        <w:rPr>
          <w:rtl w:val="0"/>
        </w:rPr>
        <w:t xml:space="preserve">Llevar a cabo un diseño de red que defina las rutas óptimas para la instalación de cables de fibra óptica, asegurando que se minimicen las distancias y se maximice la cobertura.</w:t>
      </w:r>
    </w:p>
    <w:p w:rsidR="00000000" w:rsidDel="00000000" w:rsidP="00000000" w:rsidRDefault="00000000" w:rsidRPr="00000000" w14:paraId="00000055">
      <w:pPr>
        <w:numPr>
          <w:ilvl w:val="0"/>
          <w:numId w:val="3"/>
        </w:numPr>
        <w:spacing w:after="200" w:before="0" w:lineRule="auto"/>
        <w:ind w:left="720" w:hanging="360"/>
        <w:jc w:val="both"/>
        <w:rPr>
          <w:u w:val="none"/>
        </w:rPr>
      </w:pPr>
      <w:r w:rsidDel="00000000" w:rsidR="00000000" w:rsidRPr="00000000">
        <w:rPr>
          <w:rtl w:val="0"/>
        </w:rPr>
        <w:t xml:space="preserve">La empresa procederá a instalar cables de fibra óptica que permitirán una mayor velocidad de transmisión de datos y reducirán significativamente la latencia. Esto incluye tanto la fibra monomodo para largas distancias como la fibra multimodo para conexiones más cercanas.</w:t>
      </w:r>
    </w:p>
    <w:p w:rsidR="00000000" w:rsidDel="00000000" w:rsidP="00000000" w:rsidRDefault="00000000" w:rsidRPr="00000000" w14:paraId="00000056">
      <w:pPr>
        <w:numPr>
          <w:ilvl w:val="0"/>
          <w:numId w:val="3"/>
        </w:numPr>
        <w:spacing w:after="200" w:before="0" w:lineRule="auto"/>
        <w:ind w:left="720" w:hanging="360"/>
        <w:jc w:val="both"/>
        <w:rPr>
          <w:u w:val="none"/>
        </w:rPr>
      </w:pPr>
      <w:r w:rsidDel="00000000" w:rsidR="00000000" w:rsidRPr="00000000">
        <w:rPr>
          <w:rtl w:val="0"/>
        </w:rPr>
        <w:t xml:space="preserve">Se implementarán equipos de red compatibles con fibra óptica, incluyendo switches y routers de última generación que soportan altas capacidades de transmisión y procesadores de datos.</w:t>
      </w:r>
    </w:p>
    <w:p w:rsidR="00000000" w:rsidDel="00000000" w:rsidP="00000000" w:rsidRDefault="00000000" w:rsidRPr="00000000" w14:paraId="00000057">
      <w:pPr>
        <w:numPr>
          <w:ilvl w:val="0"/>
          <w:numId w:val="3"/>
        </w:numPr>
        <w:spacing w:after="200" w:before="0" w:lineRule="auto"/>
        <w:ind w:left="720" w:hanging="360"/>
        <w:jc w:val="both"/>
        <w:rPr>
          <w:u w:val="none"/>
        </w:rPr>
      </w:pPr>
      <w:r w:rsidDel="00000000" w:rsidR="00000000" w:rsidRPr="00000000">
        <w:rPr>
          <w:rtl w:val="0"/>
        </w:rPr>
        <w:t xml:space="preserve">Se establecerán sistemas de monitoreo continuo que permitan identificar rápidamente cualquier problema en la red. Además, se capacitará al personal técnico en el mantenimiento de sistemas de fibra óptica para asegurar un servicio continuo.</w:t>
      </w:r>
    </w:p>
    <w:p w:rsidR="00000000" w:rsidDel="00000000" w:rsidP="00000000" w:rsidRDefault="00000000" w:rsidRPr="00000000" w14:paraId="00000058">
      <w:pPr>
        <w:numPr>
          <w:ilvl w:val="0"/>
          <w:numId w:val="3"/>
        </w:numPr>
        <w:spacing w:after="200" w:before="240" w:lineRule="auto"/>
        <w:ind w:left="720" w:hanging="360"/>
        <w:jc w:val="both"/>
        <w:rPr>
          <w:u w:val="none"/>
        </w:rPr>
      </w:pPr>
      <w:r w:rsidDel="00000000" w:rsidR="00000000" w:rsidRPr="00000000">
        <w:rPr>
          <w:rtl w:val="0"/>
        </w:rPr>
        <w:t xml:space="preserve">Y antes de que la nueva red entre en completo funcionamiento, se realizarán pruebas exhaustivas para asegurar que cumple con los estándares de calidad necesarios para satisfacer las expectativas de los clientes.</w:t>
      </w:r>
    </w:p>
    <w:p w:rsidR="00000000" w:rsidDel="00000000" w:rsidP="00000000" w:rsidRDefault="00000000" w:rsidRPr="00000000" w14:paraId="00000059">
      <w:pPr>
        <w:pStyle w:val="Heading1"/>
        <w:spacing w:after="40" w:before="220" w:line="276" w:lineRule="auto"/>
        <w:rPr>
          <w:vertAlign w:val="baseline"/>
        </w:rPr>
      </w:pPr>
      <w:bookmarkStart w:colFirst="0" w:colLast="0" w:name="_heading=h.26in1rg" w:id="16"/>
      <w:bookmarkEnd w:id="16"/>
      <w:r w:rsidDel="00000000" w:rsidR="00000000" w:rsidRPr="00000000">
        <w:rPr>
          <w:vertAlign w:val="baseline"/>
          <w:rtl w:val="0"/>
        </w:rPr>
        <w:t xml:space="preserve">3. </w:t>
      </w:r>
      <w:r w:rsidDel="00000000" w:rsidR="00000000" w:rsidRPr="00000000">
        <w:rPr>
          <w:rtl w:val="0"/>
        </w:rPr>
        <w:t xml:space="preserve">Cableado Vertical y Horizontal</w:t>
      </w: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t xml:space="preserve">El cableado vertical conecta diferentes pisos o áreas principales de un edificio, mientras que el cableado horizontal conecta dispositivos dentro de la misma planta. Ambos tipos de cableado son esenciales para una estructura de red eficiente.</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Para mejor entendimiento se puede tomar como ejemplo: Un edificio de oficinas, donde  el cableado vertical puede incluir una serie de conductos que bajan desde el servidor central en el último piso, distribuyendo conexiones a cada piso, mientras que el cableado horizontal conecta computadoras y otros dispositivos en ese mismo piso.</w:t>
      </w:r>
      <w:r w:rsidDel="00000000" w:rsidR="00000000" w:rsidRPr="00000000">
        <w:rPr>
          <w:rtl w:val="0"/>
        </w:rPr>
      </w:r>
    </w:p>
    <w:p w:rsidR="00000000" w:rsidDel="00000000" w:rsidP="00000000" w:rsidRDefault="00000000" w:rsidRPr="00000000" w14:paraId="0000005C">
      <w:pPr>
        <w:pStyle w:val="Heading2"/>
        <w:keepNext w:val="1"/>
        <w:keepLines w:val="1"/>
        <w:spacing w:after="240" w:before="240" w:line="276" w:lineRule="auto"/>
        <w:jc w:val="both"/>
        <w:rPr>
          <w:vertAlign w:val="baseline"/>
        </w:rPr>
      </w:pPr>
      <w:bookmarkStart w:colFirst="0" w:colLast="0" w:name="_heading=h.lnxbz9" w:id="17"/>
      <w:bookmarkEnd w:id="17"/>
      <w:r w:rsidDel="00000000" w:rsidR="00000000" w:rsidRPr="00000000">
        <w:rPr>
          <w:vertAlign w:val="baseline"/>
          <w:rtl w:val="0"/>
        </w:rPr>
        <w:t xml:space="preserve">Pongamos en Práctica la Teoría</w:t>
      </w:r>
    </w:p>
    <w:p w:rsidR="00000000" w:rsidDel="00000000" w:rsidP="00000000" w:rsidRDefault="00000000" w:rsidRPr="00000000" w14:paraId="0000005D">
      <w:pPr>
        <w:pStyle w:val="Heading3"/>
        <w:keepNext w:val="1"/>
        <w:keepLines w:val="1"/>
        <w:spacing w:after="240" w:before="240" w:line="276" w:lineRule="auto"/>
        <w:jc w:val="both"/>
        <w:rPr>
          <w:vertAlign w:val="baseline"/>
        </w:rPr>
      </w:pPr>
      <w:bookmarkStart w:colFirst="0" w:colLast="0" w:name="_heading=h.35nkun2" w:id="18"/>
      <w:bookmarkEnd w:id="18"/>
      <w:r w:rsidDel="00000000" w:rsidR="00000000" w:rsidRPr="00000000">
        <w:rPr>
          <w:vertAlign w:val="baseline"/>
          <w:rtl w:val="0"/>
        </w:rPr>
        <w:t xml:space="preserve">Caso de estudio 1</w:t>
      </w:r>
    </w:p>
    <w:p w:rsidR="00000000" w:rsidDel="00000000" w:rsidP="00000000" w:rsidRDefault="00000000" w:rsidRPr="00000000" w14:paraId="0000005E">
      <w:pPr>
        <w:pStyle w:val="Heading4"/>
        <w:keepNext w:val="1"/>
        <w:keepLines w:val="1"/>
        <w:spacing w:after="240" w:before="240" w:line="276" w:lineRule="auto"/>
        <w:jc w:val="both"/>
        <w:rPr>
          <w:b w:val="1"/>
          <w:color w:val="000000"/>
          <w:vertAlign w:val="baseline"/>
        </w:rPr>
      </w:pPr>
      <w:bookmarkStart w:colFirst="0" w:colLast="0" w:name="_heading=h.r6wzto4bxagj" w:id="19"/>
      <w:bookmarkEnd w:id="19"/>
      <w:r w:rsidDel="00000000" w:rsidR="00000000" w:rsidRPr="00000000">
        <w:rPr>
          <w:b w:val="1"/>
          <w:color w:val="000000"/>
          <w:vertAlign w:val="baseline"/>
          <w:rtl w:val="0"/>
        </w:rPr>
        <w:t xml:space="preserve">Planteamiento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Un centro de datos de una empresa multinacional necesita optimizar su red para soportar grandes volúmenes de datos y transacciones, debido a un aumento en la demanda de servicios de procesamiento y almacenamiento de datos.</w:t>
      </w:r>
    </w:p>
    <w:p w:rsidR="00000000" w:rsidDel="00000000" w:rsidP="00000000" w:rsidRDefault="00000000" w:rsidRPr="00000000" w14:paraId="00000060">
      <w:pPr>
        <w:pStyle w:val="Heading4"/>
        <w:keepNext w:val="1"/>
        <w:keepLines w:val="1"/>
        <w:spacing w:after="240" w:before="240" w:line="276" w:lineRule="auto"/>
        <w:jc w:val="both"/>
        <w:rPr>
          <w:b w:val="1"/>
          <w:color w:val="000000"/>
          <w:vertAlign w:val="baseline"/>
        </w:rPr>
      </w:pPr>
      <w:bookmarkStart w:colFirst="0" w:colLast="0" w:name="_heading=h.xzu1ncuopqno" w:id="20"/>
      <w:bookmarkEnd w:id="20"/>
      <w:r w:rsidDel="00000000" w:rsidR="00000000" w:rsidRPr="00000000">
        <w:rPr>
          <w:b w:val="1"/>
          <w:color w:val="000000"/>
          <w:vertAlign w:val="baseline"/>
          <w:rtl w:val="0"/>
        </w:rPr>
        <w:t xml:space="preserve">Desglose del problema</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La infraestructura actual, que se basa principalmente en cables de cobre, está limitando la velocidad de transmisión de datos y el ancho de banda, ocasionando los siguientes problemas:</w:t>
      </w:r>
    </w:p>
    <w:p w:rsidR="00000000" w:rsidDel="00000000" w:rsidP="00000000" w:rsidRDefault="00000000" w:rsidRPr="00000000" w14:paraId="00000062">
      <w:pPr>
        <w:numPr>
          <w:ilvl w:val="0"/>
          <w:numId w:val="2"/>
        </w:numPr>
        <w:spacing w:after="200" w:before="240" w:lineRule="auto"/>
        <w:ind w:left="720" w:hanging="360"/>
        <w:jc w:val="both"/>
        <w:rPr>
          <w:u w:val="none"/>
        </w:rPr>
      </w:pPr>
      <w:r w:rsidDel="00000000" w:rsidR="00000000" w:rsidRPr="00000000">
        <w:rPr>
          <w:rtl w:val="0"/>
        </w:rPr>
        <w:t xml:space="preserve">Los cables de cobre no pueden soportar las altas velocidades necesarias para el manejo eficiente de grandes volúmenes de datos, lo que provoca cuellos de botella en la red.</w:t>
      </w:r>
    </w:p>
    <w:p w:rsidR="00000000" w:rsidDel="00000000" w:rsidP="00000000" w:rsidRDefault="00000000" w:rsidRPr="00000000" w14:paraId="00000063">
      <w:pPr>
        <w:numPr>
          <w:ilvl w:val="0"/>
          <w:numId w:val="2"/>
        </w:numPr>
        <w:spacing w:after="200" w:before="0" w:lineRule="auto"/>
        <w:ind w:left="720" w:hanging="360"/>
        <w:jc w:val="both"/>
        <w:rPr>
          <w:u w:val="none"/>
        </w:rPr>
      </w:pPr>
      <w:r w:rsidDel="00000000" w:rsidR="00000000" w:rsidRPr="00000000">
        <w:rPr>
          <w:rtl w:val="0"/>
        </w:rPr>
        <w:t xml:space="preserve">La red existente no puede manejar la carga creciente de datos, lo que resulta en retrasos y tiempos de inactividad en los servicios.</w:t>
      </w:r>
    </w:p>
    <w:p w:rsidR="00000000" w:rsidDel="00000000" w:rsidP="00000000" w:rsidRDefault="00000000" w:rsidRPr="00000000" w14:paraId="00000064">
      <w:pPr>
        <w:numPr>
          <w:ilvl w:val="0"/>
          <w:numId w:val="2"/>
        </w:numPr>
        <w:spacing w:after="200" w:before="240" w:lineRule="auto"/>
        <w:ind w:left="720" w:hanging="360"/>
        <w:jc w:val="both"/>
        <w:rPr>
          <w:u w:val="none"/>
        </w:rPr>
      </w:pPr>
      <w:r w:rsidDel="00000000" w:rsidR="00000000" w:rsidRPr="00000000">
        <w:rPr>
          <w:rtl w:val="0"/>
        </w:rPr>
        <w:t xml:space="preserve">La capacidad limitada de la infraestructura actual dificulta la adición de nuevos servidores y dispositivos, lo que complica la expansión del centro de datos.</w:t>
      </w:r>
    </w:p>
    <w:p w:rsidR="00000000" w:rsidDel="00000000" w:rsidP="00000000" w:rsidRDefault="00000000" w:rsidRPr="00000000" w14:paraId="00000065">
      <w:pPr>
        <w:pStyle w:val="Heading4"/>
        <w:keepNext w:val="1"/>
        <w:keepLines w:val="1"/>
        <w:spacing w:after="240" w:before="240" w:line="276" w:lineRule="auto"/>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xn3uor51ps6"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Solución</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Para abordar estos desafíos, se propone la transición a un sistema de cableado basado en fibra óptica, en el cual se toma en consideración la creación, implementación y desarrollo de lo siguiente:</w:t>
      </w:r>
    </w:p>
    <w:p w:rsidR="00000000" w:rsidDel="00000000" w:rsidP="00000000" w:rsidRDefault="00000000" w:rsidRPr="00000000" w14:paraId="00000067">
      <w:pPr>
        <w:numPr>
          <w:ilvl w:val="0"/>
          <w:numId w:val="9"/>
        </w:numPr>
        <w:spacing w:after="0" w:afterAutospacing="0" w:before="240" w:lineRule="auto"/>
        <w:ind w:left="720" w:hanging="360"/>
        <w:jc w:val="both"/>
        <w:rPr>
          <w:u w:val="none"/>
        </w:rPr>
      </w:pPr>
      <w:r w:rsidDel="00000000" w:rsidR="00000000" w:rsidRPr="00000000">
        <w:rPr>
          <w:rtl w:val="0"/>
        </w:rPr>
        <w:t xml:space="preserve">Realizar un rediseño completo de la infraestructura de red, priorizando la instalación de cables de fibra óptica en lugar de cobre.</w:t>
      </w:r>
    </w:p>
    <w:p w:rsidR="00000000" w:rsidDel="00000000" w:rsidP="00000000" w:rsidRDefault="00000000" w:rsidRPr="00000000" w14:paraId="00000068">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Implementar cables de fibra óptica de alta velocidad que soportan una mayor capacidad de datos, lo que permitirá al centro de datos manejar más transacciones simultáneamente y mejorar la eficiencia operativa.</w:t>
      </w:r>
    </w:p>
    <w:p w:rsidR="00000000" w:rsidDel="00000000" w:rsidP="00000000" w:rsidRDefault="00000000" w:rsidRPr="00000000" w14:paraId="00000069">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Actualizar los switches y routers para garantizar que sean compatibles con la nueva infraestructura de fibra óptica, lo que permitirá maximizar las capacidades de transmisión.</w:t>
      </w:r>
    </w:p>
    <w:p w:rsidR="00000000" w:rsidDel="00000000" w:rsidP="00000000" w:rsidRDefault="00000000" w:rsidRPr="00000000" w14:paraId="0000006A">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Brindar al personal técnico la respectiva capacitación sobre las nuevas tecnologías y sistemas de fibra óptica para asegurar una transición fluida y un mantenimiento efectivo.</w:t>
      </w:r>
    </w:p>
    <w:p w:rsidR="00000000" w:rsidDel="00000000" w:rsidP="00000000" w:rsidRDefault="00000000" w:rsidRPr="00000000" w14:paraId="0000006B">
      <w:pPr>
        <w:numPr>
          <w:ilvl w:val="0"/>
          <w:numId w:val="9"/>
        </w:numPr>
        <w:spacing w:after="240" w:before="0" w:beforeAutospacing="0" w:lineRule="auto"/>
        <w:ind w:left="720" w:hanging="360"/>
        <w:jc w:val="both"/>
        <w:rPr>
          <w:u w:val="none"/>
        </w:rPr>
      </w:pPr>
      <w:r w:rsidDel="00000000" w:rsidR="00000000" w:rsidRPr="00000000">
        <w:rPr>
          <w:rtl w:val="0"/>
        </w:rPr>
        <w:t xml:space="preserve">Implementar un sistema de monitoreo en tiempo real para identificar y solucionar cualquier problema que pueda surgir en la nueva red.</w:t>
      </w:r>
    </w:p>
    <w:p w:rsidR="00000000" w:rsidDel="00000000" w:rsidP="00000000" w:rsidRDefault="00000000" w:rsidRPr="00000000" w14:paraId="0000006C">
      <w:pPr>
        <w:pStyle w:val="Heading1"/>
        <w:spacing w:after="40" w:before="220" w:line="276" w:lineRule="auto"/>
        <w:rPr>
          <w:vertAlign w:val="baseline"/>
        </w:rPr>
      </w:pPr>
      <w:bookmarkStart w:colFirst="0" w:colLast="0" w:name="_heading=h.44sinio" w:id="22"/>
      <w:bookmarkEnd w:id="22"/>
      <w:r w:rsidDel="00000000" w:rsidR="00000000" w:rsidRPr="00000000">
        <w:rPr>
          <w:vertAlign w:val="baseline"/>
          <w:rtl w:val="0"/>
        </w:rPr>
        <w:t xml:space="preserve">4. </w:t>
      </w:r>
      <w:r w:rsidDel="00000000" w:rsidR="00000000" w:rsidRPr="00000000">
        <w:rPr>
          <w:rtl w:val="0"/>
        </w:rPr>
        <w:t xml:space="preserve">Organización de red y Buenas prácticas de instalación</w:t>
      </w: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t xml:space="preserve">La organización de una red implica la disposición adecuada de cables, conectores y equipos para facilitar el mantenimiento y optimizar el rendimiento. Las buenas prácticas de instalación, como el uso de etiquetas y la gestión de cables, son esenciales para mantener la red eficiente y funcional.</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Ideal para ejemplificar, se puede tomar un rack de servidores bien organizado, con cables etiquetados y gestionados adecuadamente, puede reducir el tiempo necesario para solucionar problemas y realizar actualizaciones.</w:t>
      </w:r>
      <w:r w:rsidDel="00000000" w:rsidR="00000000" w:rsidRPr="00000000">
        <w:rPr>
          <w:rtl w:val="0"/>
        </w:rPr>
      </w:r>
    </w:p>
    <w:p w:rsidR="00000000" w:rsidDel="00000000" w:rsidP="00000000" w:rsidRDefault="00000000" w:rsidRPr="00000000" w14:paraId="0000006F">
      <w:pPr>
        <w:pStyle w:val="Heading2"/>
        <w:keepNext w:val="1"/>
        <w:keepLines w:val="1"/>
        <w:spacing w:after="240" w:before="240" w:line="276" w:lineRule="auto"/>
        <w:rPr>
          <w:vertAlign w:val="baseline"/>
        </w:rPr>
      </w:pPr>
      <w:bookmarkStart w:colFirst="0" w:colLast="0" w:name="_heading=h.2jxsxqh" w:id="23"/>
      <w:bookmarkEnd w:id="23"/>
      <w:r w:rsidDel="00000000" w:rsidR="00000000" w:rsidRPr="00000000">
        <w:rPr>
          <w:vertAlign w:val="baseline"/>
          <w:rtl w:val="0"/>
        </w:rPr>
        <w:t xml:space="preserve">Pongamos en Práctica la Teoría</w:t>
      </w:r>
    </w:p>
    <w:p w:rsidR="00000000" w:rsidDel="00000000" w:rsidP="00000000" w:rsidRDefault="00000000" w:rsidRPr="00000000" w14:paraId="00000070">
      <w:pPr>
        <w:pStyle w:val="Heading3"/>
        <w:keepNext w:val="1"/>
        <w:keepLines w:val="1"/>
        <w:spacing w:after="240" w:before="240" w:line="276" w:lineRule="auto"/>
        <w:rPr>
          <w:vertAlign w:val="baseline"/>
        </w:rPr>
      </w:pPr>
      <w:bookmarkStart w:colFirst="0" w:colLast="0" w:name="_heading=h.z337ya" w:id="24"/>
      <w:bookmarkEnd w:id="24"/>
      <w:r w:rsidDel="00000000" w:rsidR="00000000" w:rsidRPr="00000000">
        <w:rPr>
          <w:vertAlign w:val="baseline"/>
          <w:rtl w:val="0"/>
        </w:rPr>
        <w:t xml:space="preserve">Caso de estudio 1</w:t>
      </w:r>
    </w:p>
    <w:p w:rsidR="00000000" w:rsidDel="00000000" w:rsidP="00000000" w:rsidRDefault="00000000" w:rsidRPr="00000000" w14:paraId="00000071">
      <w:pPr>
        <w:pStyle w:val="Heading4"/>
        <w:keepNext w:val="1"/>
        <w:keepLines w:val="1"/>
        <w:spacing w:after="240" w:before="240" w:line="276" w:lineRule="auto"/>
        <w:jc w:val="both"/>
        <w:rPr>
          <w:b w:val="1"/>
          <w:color w:val="000000"/>
          <w:vertAlign w:val="baseline"/>
        </w:rPr>
      </w:pPr>
      <w:bookmarkStart w:colFirst="0" w:colLast="0" w:name="_heading=h.xy45tck9allg" w:id="25"/>
      <w:bookmarkEnd w:id="25"/>
      <w:r w:rsidDel="00000000" w:rsidR="00000000" w:rsidRPr="00000000">
        <w:rPr>
          <w:b w:val="1"/>
          <w:color w:val="000000"/>
          <w:vertAlign w:val="baseline"/>
          <w:rtl w:val="0"/>
        </w:rPr>
        <w:t xml:space="preserve">Planteamiento</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Una empresa de TI enfrenta dificultades en la gestión de su red debido a la desorganización de los cables en su sala de servidores.</w:t>
      </w:r>
    </w:p>
    <w:p w:rsidR="00000000" w:rsidDel="00000000" w:rsidP="00000000" w:rsidRDefault="00000000" w:rsidRPr="00000000" w14:paraId="00000073">
      <w:pPr>
        <w:pStyle w:val="Heading4"/>
        <w:keepNext w:val="1"/>
        <w:keepLines w:val="1"/>
        <w:spacing w:after="240" w:before="240" w:line="276" w:lineRule="auto"/>
        <w:jc w:val="both"/>
        <w:rPr>
          <w:b w:val="1"/>
          <w:color w:val="000000"/>
          <w:vertAlign w:val="baseline"/>
        </w:rPr>
      </w:pPr>
      <w:bookmarkStart w:colFirst="0" w:colLast="0" w:name="_heading=h.fjxqrs2is8sf" w:id="26"/>
      <w:bookmarkEnd w:id="26"/>
      <w:r w:rsidDel="00000000" w:rsidR="00000000" w:rsidRPr="00000000">
        <w:rPr>
          <w:b w:val="1"/>
          <w:color w:val="000000"/>
          <w:vertAlign w:val="baseline"/>
          <w:rtl w:val="0"/>
        </w:rPr>
        <w:t xml:space="preserve">Desglose del problema</w:t>
      </w:r>
    </w:p>
    <w:p w:rsidR="00000000" w:rsidDel="00000000" w:rsidP="00000000" w:rsidRDefault="00000000" w:rsidRPr="00000000" w14:paraId="00000074">
      <w:pPr>
        <w:spacing w:after="200" w:before="240" w:lineRule="auto"/>
        <w:ind w:left="0" w:firstLine="0"/>
        <w:jc w:val="both"/>
        <w:rPr/>
      </w:pPr>
      <w:r w:rsidDel="00000000" w:rsidR="00000000" w:rsidRPr="00000000">
        <w:rPr>
          <w:rtl w:val="0"/>
        </w:rPr>
        <w:t xml:space="preserve">El desorden de cables está provocando múltiples problemas, tales como:</w:t>
      </w:r>
    </w:p>
    <w:p w:rsidR="00000000" w:rsidDel="00000000" w:rsidP="00000000" w:rsidRDefault="00000000" w:rsidRPr="00000000" w14:paraId="00000075">
      <w:pPr>
        <w:numPr>
          <w:ilvl w:val="0"/>
          <w:numId w:val="1"/>
        </w:numPr>
        <w:spacing w:after="200" w:before="240" w:lineRule="auto"/>
        <w:ind w:left="720" w:hanging="360"/>
        <w:jc w:val="both"/>
        <w:rPr>
          <w:u w:val="none"/>
        </w:rPr>
      </w:pPr>
      <w:r w:rsidDel="00000000" w:rsidR="00000000" w:rsidRPr="00000000">
        <w:rPr>
          <w:rtl w:val="0"/>
        </w:rPr>
        <w:t xml:space="preserve">Al tener una confusión con los cables provoca desconexiones y problemas de conectividad, lo que afecta la eficiencia del trabajo de los empleados.</w:t>
      </w:r>
    </w:p>
    <w:p w:rsidR="00000000" w:rsidDel="00000000" w:rsidP="00000000" w:rsidRDefault="00000000" w:rsidRPr="00000000" w14:paraId="00000076">
      <w:pPr>
        <w:numPr>
          <w:ilvl w:val="0"/>
          <w:numId w:val="1"/>
        </w:numPr>
        <w:spacing w:after="200" w:before="240" w:lineRule="auto"/>
        <w:ind w:left="720" w:hanging="360"/>
        <w:jc w:val="both"/>
        <w:rPr>
          <w:u w:val="none"/>
        </w:rPr>
      </w:pPr>
      <w:r w:rsidDel="00000000" w:rsidR="00000000" w:rsidRPr="00000000">
        <w:rPr>
          <w:rtl w:val="0"/>
        </w:rPr>
        <w:t xml:space="preserve">El desorden dificulta la identificación de problemas y retrasa el mantenimiento de la red, lo que puede resultar en tiempos de inactividad prolongados.</w:t>
      </w:r>
    </w:p>
    <w:p w:rsidR="00000000" w:rsidDel="00000000" w:rsidP="00000000" w:rsidRDefault="00000000" w:rsidRPr="00000000" w14:paraId="00000077">
      <w:pPr>
        <w:numPr>
          <w:ilvl w:val="0"/>
          <w:numId w:val="1"/>
        </w:numPr>
        <w:spacing w:after="200" w:before="240" w:lineRule="auto"/>
        <w:ind w:left="720" w:hanging="360"/>
        <w:jc w:val="both"/>
        <w:rPr>
          <w:u w:val="none"/>
        </w:rPr>
      </w:pPr>
      <w:r w:rsidDel="00000000" w:rsidR="00000000" w:rsidRPr="00000000">
        <w:rPr>
          <w:rtl w:val="0"/>
        </w:rPr>
        <w:t xml:space="preserve">La falta de organización puede presentar riesgos de seguridad, como conexiones incorrectas o fallas que pueden comprometer datos sensibles.</w:t>
      </w:r>
    </w:p>
    <w:p w:rsidR="00000000" w:rsidDel="00000000" w:rsidP="00000000" w:rsidRDefault="00000000" w:rsidRPr="00000000" w14:paraId="00000078">
      <w:pPr>
        <w:pStyle w:val="Heading4"/>
        <w:keepNext w:val="1"/>
        <w:keepLines w:val="1"/>
        <w:spacing w:after="240" w:before="240" w:line="276" w:lineRule="auto"/>
        <w:jc w:val="both"/>
        <w:rPr>
          <w:b w:val="1"/>
          <w:color w:val="000000"/>
          <w:vertAlign w:val="baseline"/>
        </w:rPr>
      </w:pPr>
      <w:bookmarkStart w:colFirst="0" w:colLast="0" w:name="_heading=h.q6gkhqk2o4q4" w:id="27"/>
      <w:bookmarkEnd w:id="27"/>
      <w:r w:rsidDel="00000000" w:rsidR="00000000" w:rsidRPr="00000000">
        <w:rPr>
          <w:b w:val="1"/>
          <w:color w:val="000000"/>
          <w:vertAlign w:val="baseline"/>
          <w:rtl w:val="0"/>
        </w:rPr>
        <w:t xml:space="preserve">Solución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Para solucionar estos problemas, se propone implementar un sistema de gestión de cables, para facilitar el manejo y evitar inconvenientes en el mantenimiento de la red, para lo cual se toma en cuenta:</w:t>
      </w:r>
    </w:p>
    <w:p w:rsidR="00000000" w:rsidDel="00000000" w:rsidP="00000000" w:rsidRDefault="00000000" w:rsidRPr="00000000" w14:paraId="0000007A">
      <w:pPr>
        <w:numPr>
          <w:ilvl w:val="0"/>
          <w:numId w:val="4"/>
        </w:numPr>
        <w:spacing w:after="200" w:before="240" w:lineRule="auto"/>
        <w:ind w:left="720" w:hanging="360"/>
        <w:jc w:val="both"/>
        <w:rPr>
          <w:u w:val="none"/>
        </w:rPr>
      </w:pPr>
      <w:r w:rsidDel="00000000" w:rsidR="00000000" w:rsidRPr="00000000">
        <w:rPr>
          <w:rtl w:val="0"/>
        </w:rPr>
        <w:t xml:space="preserve">Implementar el etiquetado de cables: Todos los cables serán etiquetados de manera clara para facilitar la identificación y el seguimiento de las conexiones.</w:t>
      </w:r>
    </w:p>
    <w:p w:rsidR="00000000" w:rsidDel="00000000" w:rsidP="00000000" w:rsidRDefault="00000000" w:rsidRPr="00000000" w14:paraId="0000007B">
      <w:pPr>
        <w:numPr>
          <w:ilvl w:val="0"/>
          <w:numId w:val="4"/>
        </w:numPr>
        <w:spacing w:after="200" w:before="0" w:lineRule="auto"/>
        <w:ind w:left="720" w:hanging="360"/>
        <w:jc w:val="both"/>
        <w:rPr>
          <w:u w:val="none"/>
        </w:rPr>
      </w:pPr>
      <w:r w:rsidDel="00000000" w:rsidR="00000000" w:rsidRPr="00000000">
        <w:rPr>
          <w:rtl w:val="0"/>
        </w:rPr>
        <w:t xml:space="preserve">Organización de los cables: Se utilizarán organizadores de cables y canaletas para mantener los cables ordenados y fuera del camino, minimizando el riesgo de tropezar y facilitando el mantenimiento.</w:t>
      </w:r>
    </w:p>
    <w:p w:rsidR="00000000" w:rsidDel="00000000" w:rsidP="00000000" w:rsidRDefault="00000000" w:rsidRPr="00000000" w14:paraId="0000007C">
      <w:pPr>
        <w:numPr>
          <w:ilvl w:val="0"/>
          <w:numId w:val="4"/>
        </w:numPr>
        <w:spacing w:after="200" w:before="0" w:lineRule="auto"/>
        <w:ind w:left="720" w:hanging="360"/>
        <w:jc w:val="both"/>
        <w:rPr>
          <w:u w:val="none"/>
        </w:rPr>
      </w:pPr>
      <w:r w:rsidDel="00000000" w:rsidR="00000000" w:rsidRPr="00000000">
        <w:rPr>
          <w:rtl w:val="0"/>
        </w:rPr>
        <w:t xml:space="preserve">Capacitación para el personal: El personal técnico recibirá formación sobre las mejores prácticas de gestión de cables para asegurar que la organización se mantenga a largo plazo.</w:t>
      </w:r>
    </w:p>
    <w:p w:rsidR="00000000" w:rsidDel="00000000" w:rsidP="00000000" w:rsidRDefault="00000000" w:rsidRPr="00000000" w14:paraId="0000007D">
      <w:pPr>
        <w:numPr>
          <w:ilvl w:val="0"/>
          <w:numId w:val="4"/>
        </w:numPr>
        <w:spacing w:after="200" w:before="0" w:lineRule="auto"/>
        <w:ind w:left="720" w:hanging="360"/>
        <w:jc w:val="both"/>
        <w:rPr>
          <w:u w:val="none"/>
        </w:rPr>
      </w:pPr>
      <w:r w:rsidDel="00000000" w:rsidR="00000000" w:rsidRPr="00000000">
        <w:rPr>
          <w:rtl w:val="0"/>
        </w:rPr>
        <w:t xml:space="preserve">Monitoreo continuo: Se establecerá un sistema de monitoreo para detectar problemas de conectividad y ayudar a mantener la red en óptimas condiciones.</w:t>
      </w:r>
    </w:p>
    <w:p w:rsidR="00000000" w:rsidDel="00000000" w:rsidP="00000000" w:rsidRDefault="00000000" w:rsidRPr="00000000" w14:paraId="0000007E">
      <w:pPr>
        <w:numPr>
          <w:ilvl w:val="0"/>
          <w:numId w:val="4"/>
        </w:numPr>
        <w:spacing w:after="200" w:before="240" w:lineRule="auto"/>
        <w:ind w:left="720" w:hanging="360"/>
        <w:jc w:val="both"/>
        <w:rPr>
          <w:u w:val="none"/>
        </w:rPr>
      </w:pPr>
      <w:r w:rsidDel="00000000" w:rsidR="00000000" w:rsidRPr="00000000">
        <w:rPr>
          <w:rtl w:val="0"/>
        </w:rPr>
        <w:t xml:space="preserve">Brindar auditorías regulares: Se llevarán a cabo auditorías regulares del sistema de cableado para asegurarse de que se mantenga la organización y se detecten problemas antes de que se conviertan en fallas.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1y810tw" w:id="28"/>
      <w:bookmarkEnd w:id="28"/>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Profundizar en los componentes clave de un sistema de cableado estructurado, como los son cables, conectores, paneles de parcheo y dispositivos de interconexión, brinda una comprensión que es esencial para cualquier profesional de TI, ya que un cableado bien diseñado es la columna vertebral de una red eficiente. Los ejemplos prácticos presentados en los casos de estudio han mostrado cómo una correcta implementación de estos elementos puede mejorar significativamente la conectividad y el rendimiento de la red.</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Asimismo, el análisis de las configuraciones de cableado vertical y horizontal nos ha permitido comprender cómo se distribuye la red en un entorno físico y la organización adecuada de estos tipos de cableado no solo mejora la eficiencia operativa, sino que también facilita el mantenimiento y la resolución de problemas. Los casos de estudio sobre instalaciones en hospitales y edificios de oficinas resaltan la importancia de un diseño estratégico en la planificación de redes.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Es importante destacar que la tecnología de redes está en constante evolución, por lo que como estudiantes, profesionales o interesados en el ámbito debemos mantenernos actualizados sobre las últimas tendencias y desarrollos en cableado y transmisión de datos. Este módulo ha proporcionado una base sólida, pero la innovación en el diseño de redes y la mejora continua son claves para el éxito en este campo dinámico.</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t xml:space="preserve">Redes de Computadoras 1 </w:t>
    </w:r>
  </w:p>
  <w:p w:rsidR="00000000" w:rsidDel="00000000" w:rsidP="00000000" w:rsidRDefault="00000000" w:rsidRPr="00000000" w14:paraId="00000088">
    <w:pPr>
      <w:rPr/>
    </w:pPr>
    <w:r w:rsidDel="00000000" w:rsidR="00000000" w:rsidRPr="00000000">
      <w:rPr>
        <w:rtl w:val="0"/>
      </w:rPr>
      <w:t xml:space="preserve">Laboratorio</w:t>
    </w:r>
  </w:p>
  <w:p w:rsidR="00000000" w:rsidDel="00000000" w:rsidP="00000000" w:rsidRDefault="00000000" w:rsidRPr="00000000" w14:paraId="00000089">
    <w:pPr>
      <w:rPr/>
    </w:pPr>
    <w:r w:rsidDel="00000000" w:rsidR="00000000" w:rsidRPr="00000000">
      <w:rPr>
        <w:rtl w:val="0"/>
      </w:rPr>
      <w:t xml:space="preserve">S.2</w:t>
    </w:r>
  </w:p>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8jp4RcV5IPtq6lqH3AgGrVAnlA==">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