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Cuestionario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Responder las siguientes preguntas:</w:t>
      </w:r>
    </w:p>
    <w:p w:rsidR="00000000" w:rsidDel="00000000" w:rsidP="00000000" w:rsidRDefault="00000000" w:rsidRPr="00000000" w14:paraId="00000003">
      <w:pPr>
        <w:spacing w:after="0"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¿Qué significa STP en el contexto de redes?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Spanning Tree Protocol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Transmission Protocol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Static Tree Protocol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Single Tree Protocol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¿Cuál es la función principal del protocolo STP?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Acelerar la transmisión de datos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Prevenir bucles en la topología de red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Incrementar el número de VLANs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Mejorar la seguridad en la 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¿Qué propiedad del protocolo STP permite determinar el camino más corto hacia el Root Bridge?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Costos de puerto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Prioridad de switch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Topología de árbol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Protocolo de enlace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 el contexto de STP, ¿qué es un dominio de colisión?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grupo de dispositivos que pueden enviar datos simultáneamente sin interferencia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red segmentada para mejorar el rendimiento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segmento de red donde las colisiones pueden ocurrir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tipo de cable utilizado para conexiones de red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¿Qué modo de STP permite que un switch actúe como servidor y propague información de VLANs?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Modo cliente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Modo transparente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Modo servidor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Modo de acceso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¿Cuál de los siguientes comandos se usa para verificar el estado de STP en un switch Cisco?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ip stp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spanning-tree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stp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spanning-tree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¿Qué opción de STP permite una transición rápida de los puertos a estado de reenvío?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 Port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PortFast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Root Port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Designated Port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¿Cuál es una de las ventajas de utilizar RSTP en lugar de STP estándar?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Mayor cantidad de dispositivos soportados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Menor complejidad en la configuración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Convergencia más rápida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 compatibilidad con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S.7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AYwNImuEye6GeSsylkqBGwZqQ==">CgMxLjAyCWguMmV0OTJwMDgAciExcDBhZ1dVbkNaZHJ0bWxkYWF5dk9yMmkxTWJsY3Vqa2I=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