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raf24a5w0b2o"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zctsthgcbglq" w:id="2"/>
      <w:bookmarkEnd w:id="2"/>
      <w:r w:rsidDel="00000000" w:rsidR="00000000" w:rsidRPr="00000000">
        <w:rPr>
          <w:rtl w:val="0"/>
        </w:rPr>
        <w:t xml:space="preserve">AutómataLab </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XX hrs/min</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648252796"/>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numPr>
          <w:ilvl w:val="0"/>
          <w:numId w:val="5"/>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9">
      <w:pPr>
        <w:pStyle w:val="Heading2"/>
        <w:numPr>
          <w:ilvl w:val="1"/>
          <w:numId w:val="5"/>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r>
    </w:tbl>
    <w:p w:rsidR="00000000" w:rsidDel="00000000" w:rsidP="00000000" w:rsidRDefault="00000000" w:rsidRPr="00000000" w14:paraId="0000003E">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F">
      <w:pPr>
        <w:pStyle w:val="Heading2"/>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40">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47">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8">
      <w:pPr>
        <w:pStyle w:val="Heading2"/>
        <w:widowControl w:val="0"/>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9">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este aprendizaje en un plazo máximo de 12 semanas.</w:t>
            </w:r>
          </w:p>
        </w:tc>
      </w:tr>
    </w:tbl>
    <w:p w:rsidR="00000000" w:rsidDel="00000000" w:rsidP="00000000" w:rsidRDefault="00000000" w:rsidRPr="00000000" w14:paraId="0000005C">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D">
      <w:pPr>
        <w:pStyle w:val="Heading1"/>
        <w:numPr>
          <w:ilvl w:val="0"/>
          <w:numId w:val="5"/>
        </w:numPr>
        <w:ind w:left="720" w:hanging="360"/>
        <w:rPr>
          <w:u w:val="none"/>
        </w:rPr>
      </w:pPr>
      <w:bookmarkStart w:colFirst="0" w:colLast="0" w:name="_pp9vy3tcshp6" w:id="8"/>
      <w:bookmarkEnd w:id="8"/>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5E">
      <w:pPr>
        <w:pStyle w:val="Heading1"/>
        <w:spacing w:after="240" w:before="240" w:lineRule="auto"/>
        <w:jc w:val="both"/>
        <w:rPr>
          <w:color w:val="000000"/>
          <w:sz w:val="22"/>
          <w:szCs w:val="22"/>
        </w:rPr>
      </w:pPr>
      <w:r w:rsidDel="00000000" w:rsidR="00000000" w:rsidRPr="00000000">
        <w:rPr>
          <w:b w:val="1"/>
          <w:bCs w:val="1"/>
          <w:color w:val="000000"/>
          <w:sz w:val="22"/>
          <w:szCs w:val="22"/>
          <w:rtl w:val="0"/>
        </w:rPr>
        <w:t xml:space="preserve">AutómataLab</w:t>
      </w:r>
      <w:r w:rsidDel="00000000" w:rsidR="00000000" w:rsidRPr="00000000">
        <w:rPr>
          <w:color w:val="000000"/>
          <w:sz w:val="22"/>
          <w:szCs w:val="22"/>
          <w:rtl w:val="0"/>
        </w:rPr>
        <w:t xml:space="preserve"> consiste en el desarrollo de una aplicación visual e interactiva que permita definir, editar y evaluar </w:t>
      </w:r>
      <w:r w:rsidDel="00000000" w:rsidR="00000000" w:rsidRPr="00000000">
        <w:rPr>
          <w:b w:val="1"/>
          <w:bCs w:val="1"/>
          <w:color w:val="000000"/>
          <w:sz w:val="22"/>
          <w:szCs w:val="22"/>
          <w:rtl w:val="0"/>
        </w:rPr>
        <w:t xml:space="preserve">Autómatas Finitos Deterministas (AFD)</w:t>
      </w:r>
      <w:r w:rsidDel="00000000" w:rsidR="00000000" w:rsidRPr="00000000">
        <w:rPr>
          <w:color w:val="000000"/>
          <w:sz w:val="22"/>
          <w:szCs w:val="22"/>
          <w:rtl w:val="0"/>
        </w:rPr>
        <w:t xml:space="preserve"> y </w:t>
      </w:r>
      <w:r w:rsidDel="00000000" w:rsidR="00000000" w:rsidRPr="00000000">
        <w:rPr>
          <w:b w:val="1"/>
          <w:bCs w:val="1"/>
          <w:color w:val="000000"/>
          <w:sz w:val="22"/>
          <w:szCs w:val="22"/>
          <w:rtl w:val="0"/>
        </w:rPr>
        <w:t xml:space="preserve">Autómatas de Pila (AP)</w:t>
      </w:r>
      <w:r w:rsidDel="00000000" w:rsidR="00000000" w:rsidRPr="00000000">
        <w:rPr>
          <w:color w:val="000000"/>
          <w:sz w:val="22"/>
          <w:szCs w:val="22"/>
          <w:rtl w:val="0"/>
        </w:rPr>
        <w:t xml:space="preserve">. El objetivo principal es brindar a los estudiantes una herramienta que facilite la comprensión profunda de los conceptos teóricos relacionados con autómatas, a través de la implementación práctica y visual de sus componentes y funcionamiento.</w:t>
        <w:br w:type="textWrapping"/>
        <w:t xml:space="preserve">El problema que se aborda es la dificultad que muchos estudiantes enfrentan para visualizar y entender cómo operan estos autómatas al procesar cadenas, especialmente en cursos de teoría de la computación.</w:t>
      </w:r>
    </w:p>
    <w:p w:rsidR="00000000" w:rsidDel="00000000" w:rsidP="00000000" w:rsidRDefault="00000000" w:rsidRPr="00000000" w14:paraId="0000005F">
      <w:pPr>
        <w:pStyle w:val="Heading1"/>
        <w:spacing w:after="240" w:before="240" w:lineRule="auto"/>
        <w:jc w:val="both"/>
        <w:rPr/>
      </w:pPr>
      <w:bookmarkStart w:colFirst="0" w:colLast="0" w:name="_t6cpvd7nxbbt" w:id="9"/>
      <w:bookmarkEnd w:id="9"/>
      <w:r w:rsidDel="00000000" w:rsidR="00000000" w:rsidRPr="00000000">
        <w:rPr>
          <w:color w:val="000000"/>
          <w:sz w:val="22"/>
          <w:szCs w:val="22"/>
          <w:rtl w:val="0"/>
        </w:rPr>
        <w:br w:type="textWrapping"/>
        <w:t xml:space="preserve">La solución propuesta es una plataforma intuitiva que permite crear autómatas desde archivos o mediante un editor gráfico, validar cadenas, generar reportes detallados y visualizar gráficamente las estructuras usando </w:t>
      </w:r>
      <w:r w:rsidDel="00000000" w:rsidR="00000000" w:rsidRPr="00000000">
        <w:rPr>
          <w:b w:val="1"/>
          <w:bCs w:val="1"/>
          <w:color w:val="000000"/>
          <w:sz w:val="22"/>
          <w:szCs w:val="22"/>
          <w:rtl w:val="0"/>
        </w:rPr>
        <w:t xml:space="preserve">Graphviz</w:t>
      </w:r>
      <w:r w:rsidDel="00000000" w:rsidR="00000000" w:rsidRPr="00000000">
        <w:rPr>
          <w:color w:val="000000"/>
          <w:sz w:val="22"/>
          <w:szCs w:val="22"/>
          <w:rtl w:val="0"/>
        </w:rPr>
        <w:t xml:space="preserve">, fomentando así un aprendizaje más efectivo y significativo.</w:t>
      </w:r>
      <w:r w:rsidDel="00000000" w:rsidR="00000000" w:rsidRPr="00000000">
        <w:rPr>
          <w:rtl w:val="0"/>
        </w:rPr>
      </w:r>
    </w:p>
    <w:p w:rsidR="00000000" w:rsidDel="00000000" w:rsidP="00000000" w:rsidRDefault="00000000" w:rsidRPr="00000000" w14:paraId="00000060">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1">
      <w:pPr>
        <w:pStyle w:val="Heading1"/>
        <w:keepNext w:val="0"/>
        <w:keepLines w:val="0"/>
        <w:numPr>
          <w:ilvl w:val="0"/>
          <w:numId w:val="5"/>
        </w:numPr>
        <w:spacing w:before="280" w:line="276" w:lineRule="auto"/>
        <w:ind w:left="720" w:hanging="360"/>
        <w:rPr>
          <w:u w:val="none"/>
        </w:rPr>
      </w:pPr>
      <w:bookmarkStart w:colFirst="0" w:colLast="0" w:name="_tyjcwt" w:id="10"/>
      <w:bookmarkEnd w:id="10"/>
      <w:r w:rsidDel="00000000" w:rsidR="00000000" w:rsidRPr="00000000">
        <w:rPr>
          <w:rtl w:val="0"/>
        </w:rPr>
        <w:t xml:space="preserve">Enunciado del Proyecto</w:t>
      </w:r>
    </w:p>
    <w:p w:rsidR="00000000" w:rsidDel="00000000" w:rsidP="00000000" w:rsidRDefault="00000000" w:rsidRPr="00000000" w14:paraId="00000062">
      <w:pPr>
        <w:spacing w:after="240" w:before="240" w:line="276"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63">
      <w:pPr>
        <w:pStyle w:val="Heading2"/>
        <w:rPr/>
      </w:pPr>
      <w:bookmarkStart w:colFirst="0" w:colLast="0" w:name="_5vqnqycet9fd" w:id="11"/>
      <w:bookmarkEnd w:id="11"/>
      <w:r w:rsidDel="00000000" w:rsidR="00000000" w:rsidRPr="00000000">
        <w:rPr>
          <w:rtl w:val="0"/>
        </w:rPr>
        <w:t xml:space="preserve">3.1 Descripción del problema a resolver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Aquí se describe el problema real o ficticio que los estudiantes deberán abordar a través del proyecto.</w:t>
      </w:r>
    </w:p>
    <w:p w:rsidR="00000000" w:rsidDel="00000000" w:rsidP="00000000" w:rsidRDefault="00000000" w:rsidRPr="00000000" w14:paraId="00000066">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En una vivienda convencional, la gestión de dispositivos electrónicos puede resultar ineficiente, especialmente cuando los usuarios no están físicamente presentes. El objetivo de este proyecto es diseñar un sistema de automatización que permita controlar estos dispositivos de manera remota mediante una aplicación móvil sencilla de usar.</w:t>
      </w:r>
    </w:p>
    <w:p w:rsidR="00000000" w:rsidDel="00000000" w:rsidP="00000000" w:rsidRDefault="00000000" w:rsidRPr="00000000" w14:paraId="00000067">
      <w:pPr>
        <w:pStyle w:val="Heading2"/>
        <w:spacing w:after="240" w:before="240" w:line="276" w:lineRule="auto"/>
        <w:rPr/>
      </w:pPr>
      <w:bookmarkStart w:colFirst="0" w:colLast="0" w:name="_nkp6h89x8ytp" w:id="12"/>
      <w:bookmarkEnd w:id="12"/>
      <w:r w:rsidDel="00000000" w:rsidR="00000000" w:rsidRPr="00000000">
        <w:rPr>
          <w:rtl w:val="0"/>
        </w:rPr>
        <w:t xml:space="preserve">3</w:t>
      </w:r>
      <w:r w:rsidDel="00000000" w:rsidR="00000000" w:rsidRPr="00000000">
        <w:rPr>
          <w:rtl w:val="0"/>
        </w:rPr>
        <w:t xml:space="preserve">.2 Alcance del proyecto</w:t>
      </w:r>
    </w:p>
    <w:p w:rsidR="00000000" w:rsidDel="00000000" w:rsidP="00000000" w:rsidRDefault="00000000" w:rsidRPr="00000000" w14:paraId="00000068">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Establece los límites del proyecto para que los estudiantes sepan hasta dónde deben llegar. Esto incluye las funcionalidades esenciales que deben desarrollarse, como también las que son opcionales o recomendadas.</w:t>
      </w:r>
    </w:p>
    <w:p w:rsidR="00000000" w:rsidDel="00000000" w:rsidP="00000000" w:rsidRDefault="00000000" w:rsidRPr="00000000" w14:paraId="00000069">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6A">
      <w:pPr>
        <w:numPr>
          <w:ilvl w:val="0"/>
          <w:numId w:val="3"/>
        </w:numPr>
        <w:spacing w:before="240" w:line="276" w:lineRule="auto"/>
        <w:ind w:left="720" w:hanging="360"/>
      </w:pPr>
      <w:r w:rsidDel="00000000" w:rsidR="00000000" w:rsidRPr="00000000">
        <w:rPr>
          <w:b w:val="1"/>
          <w:bCs w:val="1"/>
          <w:rtl w:val="0"/>
        </w:rPr>
        <w:t xml:space="preserve">Alcance obligatorio</w:t>
      </w:r>
      <w:r w:rsidDel="00000000" w:rsidR="00000000" w:rsidRPr="00000000">
        <w:rPr>
          <w:rtl w:val="0"/>
        </w:rPr>
        <w:t xml:space="preserve">: La aplicación debe permitir el encendido y apagado de al menos tres dispositivos distintos en tiempo real, a través de una conexión Wi-Fi.</w:t>
      </w:r>
    </w:p>
    <w:p w:rsidR="00000000" w:rsidDel="00000000" w:rsidP="00000000" w:rsidRDefault="00000000" w:rsidRPr="00000000" w14:paraId="0000006B">
      <w:pPr>
        <w:numPr>
          <w:ilvl w:val="0"/>
          <w:numId w:val="3"/>
        </w:numPr>
        <w:spacing w:after="240" w:line="276" w:lineRule="auto"/>
        <w:ind w:left="720" w:hanging="360"/>
      </w:pPr>
      <w:r w:rsidDel="00000000" w:rsidR="00000000" w:rsidRPr="00000000">
        <w:rPr>
          <w:b w:val="1"/>
          <w:bCs w:val="1"/>
          <w:rtl w:val="0"/>
        </w:rPr>
        <w:t xml:space="preserve">Alcance opcional</w:t>
      </w:r>
      <w:r w:rsidDel="00000000" w:rsidR="00000000" w:rsidRPr="00000000">
        <w:rPr>
          <w:rtl w:val="0"/>
        </w:rPr>
        <w:t xml:space="preserve">: Integrar sensores que permitan el control automático de dispositivos según las condiciones del entorno (por ejemplo, encender luces según la cantidad de luz natural).</w:t>
      </w:r>
    </w:p>
    <w:p w:rsidR="00000000" w:rsidDel="00000000" w:rsidP="00000000" w:rsidRDefault="00000000" w:rsidRPr="00000000" w14:paraId="0000006C">
      <w:pPr>
        <w:spacing w:after="240" w:before="240" w:line="276" w:lineRule="auto"/>
        <w:rPr>
          <w:b w:val="1"/>
          <w:bCs w:val="1"/>
        </w:rPr>
      </w:pPr>
      <w:r w:rsidDel="00000000" w:rsidR="00000000" w:rsidRPr="00000000">
        <w:rPr>
          <w:b w:val="1"/>
          <w:bCs w:val="1"/>
          <w:rtl w:val="0"/>
        </w:rPr>
        <w:t xml:space="preserve">4.3 Requerimientos técnicos</w:t>
      </w:r>
    </w:p>
    <w:p w:rsidR="00000000" w:rsidDel="00000000" w:rsidP="00000000" w:rsidRDefault="00000000" w:rsidRPr="00000000" w14:paraId="0000006D">
      <w:pPr>
        <w:spacing w:after="240" w:before="240" w:line="276" w:lineRule="auto"/>
        <w:rPr/>
      </w:pPr>
      <w:r w:rsidDel="00000000" w:rsidR="00000000" w:rsidRPr="00000000">
        <w:rPr>
          <w:b w:val="1"/>
          <w:bCs w:val="1"/>
          <w:rtl w:val="0"/>
        </w:rPr>
        <w:br w:type="textWrapping"/>
      </w:r>
      <w:r w:rsidDel="00000000" w:rsidR="00000000" w:rsidRPr="00000000">
        <w:rPr>
          <w:rtl w:val="0"/>
        </w:rPr>
        <w:t xml:space="preserve">Define las tecnologías, herramientas o lenguajes de programación que los estudiantes deberán utilizar o integrar en el desarrollo del proyecto.</w:t>
      </w:r>
    </w:p>
    <w:p w:rsidR="00000000" w:rsidDel="00000000" w:rsidP="00000000" w:rsidRDefault="00000000" w:rsidRPr="00000000" w14:paraId="0000006E">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Los estudiantes deberán utilizar lenguajes de programación como Python o JavaScript, y plataformas de desarrollo para aplicaciones móviles como Android Studio o Flutter. Además, se espera la integración de hardware de bajo costo como Arduino o Raspberry Pi para el control de dispositivos. </w:t>
      </w:r>
    </w:p>
    <w:p w:rsidR="00000000" w:rsidDel="00000000" w:rsidP="00000000" w:rsidRDefault="00000000" w:rsidRPr="00000000" w14:paraId="0000006F">
      <w:pPr>
        <w:spacing w:after="240" w:before="240" w:line="276" w:lineRule="auto"/>
        <w:rPr>
          <w:i w:val="1"/>
          <w:iCs w:val="1"/>
        </w:rPr>
      </w:pPr>
      <w:r w:rsidDel="00000000" w:rsidR="00000000" w:rsidRPr="00000000">
        <w:rPr>
          <w:rtl w:val="0"/>
        </w:rPr>
      </w:r>
    </w:p>
    <w:p w:rsidR="00000000" w:rsidDel="00000000" w:rsidP="00000000" w:rsidRDefault="00000000" w:rsidRPr="00000000" w14:paraId="00000070">
      <w:pPr>
        <w:pStyle w:val="Heading2"/>
        <w:spacing w:after="240" w:before="240" w:line="276" w:lineRule="auto"/>
        <w:ind w:left="1080" w:firstLine="0"/>
        <w:rPr/>
      </w:pPr>
      <w:bookmarkStart w:colFirst="0" w:colLast="0" w:name="_8kvgyw4k85vw" w:id="13"/>
      <w:bookmarkEnd w:id="13"/>
      <w:r w:rsidDel="00000000" w:rsidR="00000000" w:rsidRPr="00000000">
        <w:rPr>
          <w:rtl w:val="0"/>
        </w:rPr>
        <w:t xml:space="preserve">3.3</w:t>
      </w:r>
      <w:r w:rsidDel="00000000" w:rsidR="00000000" w:rsidRPr="00000000">
        <w:rPr>
          <w:rtl w:val="0"/>
        </w:rPr>
        <w:t xml:space="preserve"> Entregables</w:t>
      </w:r>
    </w:p>
    <w:p w:rsidR="00000000" w:rsidDel="00000000" w:rsidP="00000000" w:rsidRDefault="00000000" w:rsidRPr="00000000" w14:paraId="00000071">
      <w:pPr>
        <w:spacing w:after="240" w:before="240" w:line="276" w:lineRule="auto"/>
        <w:rPr/>
      </w:pPr>
      <w:r w:rsidDel="00000000" w:rsidR="00000000" w:rsidRPr="00000000">
        <w:rPr>
          <w:rtl w:val="0"/>
        </w:rPr>
        <w:t xml:space="preserve">Describe los productos concretos que se espera que los estudiantes entreguen al finalizar el proyecto. A continuación, se muestran ejemplos de entregables que pueden adaptarse según el tipo de proyecto asignado:</w:t>
      </w:r>
    </w:p>
    <w:p w:rsidR="00000000" w:rsidDel="00000000" w:rsidP="00000000" w:rsidRDefault="00000000" w:rsidRPr="00000000" w14:paraId="00000072">
      <w:pPr>
        <w:numPr>
          <w:ilvl w:val="0"/>
          <w:numId w:val="8"/>
        </w:numPr>
        <w:spacing w:after="0" w:afterAutospacing="0" w:before="240" w:line="276" w:lineRule="auto"/>
        <w:ind w:left="720" w:hanging="360"/>
        <w:rPr>
          <w:u w:val="none"/>
        </w:rPr>
      </w:pPr>
      <w:r w:rsidDel="00000000" w:rsidR="00000000" w:rsidRPr="00000000">
        <w:rPr>
          <w:rtl w:val="0"/>
        </w:rPr>
        <w:t xml:space="preserve">Para un proyecto de desarrollo, suelen incluirse elementos como prototipos funcionales, código fuente, pruebas y manuales de usuario.</w:t>
      </w:r>
    </w:p>
    <w:p w:rsidR="00000000" w:rsidDel="00000000" w:rsidP="00000000" w:rsidRDefault="00000000" w:rsidRPr="00000000" w14:paraId="00000073">
      <w:pPr>
        <w:numPr>
          <w:ilvl w:val="0"/>
          <w:numId w:val="8"/>
        </w:numPr>
        <w:spacing w:after="240" w:before="0" w:beforeAutospacing="0" w:line="276" w:lineRule="auto"/>
        <w:ind w:left="720" w:hanging="360"/>
        <w:rPr>
          <w:u w:val="none"/>
        </w:rPr>
      </w:pPr>
      <w:r w:rsidDel="00000000" w:rsidR="00000000" w:rsidRPr="00000000">
        <w:rPr>
          <w:rtl w:val="0"/>
        </w:rPr>
        <w:t xml:space="preserve">Para un proyecto de documentación o investigación, suelen incluirse informes técnicos, estados del arte, propuestas metodológicas y presentaciones de resultados.</w:t>
      </w:r>
    </w:p>
    <w:p w:rsidR="00000000" w:rsidDel="00000000" w:rsidP="00000000" w:rsidRDefault="00000000" w:rsidRPr="00000000" w14:paraId="00000074">
      <w:pPr>
        <w:spacing w:after="240" w:before="240" w:line="276" w:lineRule="auto"/>
        <w:rPr/>
      </w:pPr>
      <w:r w:rsidDel="00000000" w:rsidR="00000000" w:rsidRPr="00000000">
        <w:rPr>
          <w:rtl w:val="0"/>
        </w:rPr>
        <w:t xml:space="preserve">Estas tablas sirven como referencia y guía de ejemplos; cada tutor podrá modificarlas, ampliar o eliminar elementos según los objetivos y alcances del proyecto.</w:t>
      </w:r>
    </w:p>
    <w:p w:rsidR="00000000" w:rsidDel="00000000" w:rsidP="00000000" w:rsidRDefault="00000000" w:rsidRPr="00000000" w14:paraId="00000075">
      <w:pPr>
        <w:spacing w:after="240" w:before="240" w:line="276" w:lineRule="auto"/>
        <w:rPr/>
      </w:pPr>
      <w:r w:rsidDel="00000000" w:rsidR="00000000" w:rsidRPr="00000000">
        <w:rPr>
          <w:rtl w:val="0"/>
        </w:rPr>
      </w:r>
    </w:p>
    <w:p w:rsidR="00000000" w:rsidDel="00000000" w:rsidP="00000000" w:rsidRDefault="00000000" w:rsidRPr="00000000" w14:paraId="00000076">
      <w:pPr>
        <w:spacing w:after="240" w:before="240" w:line="276" w:lineRule="auto"/>
        <w:rPr/>
      </w:pPr>
      <w:r w:rsidDel="00000000" w:rsidR="00000000" w:rsidRPr="00000000">
        <w:rPr>
          <w:b w:val="1"/>
          <w:bCs w:val="1"/>
          <w:rtl w:val="0"/>
        </w:rPr>
        <w:t xml:space="preserve">Ejemplo para proyectos de desarrollo</w:t>
      </w:r>
      <w:r w:rsidDel="00000000" w:rsidR="00000000" w:rsidRPr="00000000">
        <w:rPr>
          <w:rtl w:val="0"/>
        </w:rPr>
        <w:t xml:space="preserv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76"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pPr>
            <w:r w:rsidDel="00000000" w:rsidR="00000000" w:rsidRPr="00000000">
              <w:rPr>
                <w:b w:val="1"/>
                <w:bCs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pPr>
            <w:r w:rsidDel="00000000" w:rsidR="00000000" w:rsidRPr="00000000">
              <w:rPr>
                <w:rtl w:val="0"/>
              </w:rPr>
              <w:t xml:space="preserve">Una presentación en la que los estudiantes exponen su proyecto ante la clase y el profesor, incluyendo los resultados, retos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pPr>
            <w:r w:rsidDel="00000000" w:rsidR="00000000" w:rsidRPr="00000000">
              <w:rPr>
                <w:b w:val="1"/>
                <w:bCs w:val="1"/>
                <w:rtl w:val="0"/>
              </w:rPr>
              <w:t xml:space="preserve">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rtl w:val="0"/>
              </w:rPr>
              <w:t xml:space="preserve">Un informe que describe las pruebas realizadas, los casos de prueba, los resultados obtenidos y las mejoras implementadas en 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pPr>
            <w:r w:rsidDel="00000000" w:rsidR="00000000" w:rsidRPr="00000000">
              <w:rPr>
                <w:b w:val="1"/>
                <w:bCs w:val="1"/>
                <w:rtl w:val="0"/>
              </w:rPr>
              <w:t xml:space="preserve">Mockups/Diseños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rtl w:val="0"/>
              </w:rPr>
              <w:t xml:space="preserve">Bocetos o diseños visuales que representan la interfaz de usuario o las principales pantallas del sistema antes del desarrollo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b w:val="1"/>
                <w:bCs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pPr>
            <w:r w:rsidDel="00000000" w:rsidR="00000000" w:rsidRPr="00000000">
              <w:rPr>
                <w:rtl w:val="0"/>
              </w:rPr>
              <w:t xml:space="preserve">Un video que muestra el funcionamiento del sistema o prototipo, acompañado de una explicación de las características clave.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pPr>
            <w:r w:rsidDel="00000000" w:rsidR="00000000" w:rsidRPr="00000000">
              <w:rPr>
                <w:b w:val="1"/>
                <w:bCs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bl>
    <w:p w:rsidR="00000000" w:rsidDel="00000000" w:rsidP="00000000" w:rsidRDefault="00000000" w:rsidRPr="00000000" w14:paraId="0000008B">
      <w:pPr>
        <w:spacing w:after="240" w:line="276" w:lineRule="auto"/>
        <w:ind w:left="0" w:firstLine="0"/>
        <w:rPr/>
      </w:pPr>
      <w:r w:rsidDel="00000000" w:rsidR="00000000" w:rsidRPr="00000000">
        <w:rPr>
          <w:rtl w:val="0"/>
        </w:rPr>
      </w:r>
    </w:p>
    <w:p w:rsidR="00000000" w:rsidDel="00000000" w:rsidP="00000000" w:rsidRDefault="00000000" w:rsidRPr="00000000" w14:paraId="0000008C">
      <w:pPr>
        <w:spacing w:after="240" w:before="240" w:line="276" w:lineRule="auto"/>
        <w:rPr/>
      </w:pPr>
      <w:r w:rsidDel="00000000" w:rsidR="00000000" w:rsidRPr="00000000">
        <w:rPr>
          <w:b w:val="1"/>
          <w:bCs w:val="1"/>
          <w:rtl w:val="0"/>
        </w:rPr>
        <w:t xml:space="preserve">Ejemplo para proyectos de Documentación/Investigación</w:t>
      </w:r>
      <w:r w:rsidDel="00000000" w:rsidR="00000000" w:rsidRPr="00000000">
        <w:rPr>
          <w:rtl w:val="0"/>
        </w:rPr>
        <w:t xml:space="preserve">:</w:t>
      </w:r>
    </w:p>
    <w:p w:rsidR="00000000" w:rsidDel="00000000" w:rsidP="00000000" w:rsidRDefault="00000000" w:rsidRPr="00000000" w14:paraId="0000008D">
      <w:pPr>
        <w:spacing w:after="240" w:before="240" w:line="276" w:lineRule="auto"/>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rPr>
                <w:b w:val="1"/>
                <w:bCs w:val="1"/>
              </w:rPr>
            </w:pPr>
            <w:r w:rsidDel="00000000" w:rsidR="00000000" w:rsidRPr="00000000">
              <w:rPr>
                <w:b w:val="1"/>
                <w:bCs w:val="1"/>
                <w:rtl w:val="0"/>
              </w:rPr>
              <w:t xml:space="preserve">Informe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76" w:lineRule="auto"/>
              <w:rPr/>
            </w:pPr>
            <w:r w:rsidDel="00000000" w:rsidR="00000000" w:rsidRPr="00000000">
              <w:rPr>
                <w:rtl w:val="0"/>
              </w:rPr>
              <w:t xml:space="preserve">Documento estructurado con introducción, metodología, análisis, resultados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76" w:lineRule="auto"/>
              <w:rPr>
                <w:b w:val="1"/>
                <w:bCs w:val="1"/>
              </w:rPr>
            </w:pPr>
            <w:r w:rsidDel="00000000" w:rsidR="00000000" w:rsidRPr="00000000">
              <w:rPr>
                <w:b w:val="1"/>
                <w:bCs w:val="1"/>
                <w:rtl w:val="0"/>
              </w:rPr>
              <w:t xml:space="preserve">Marco teórico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76" w:lineRule="auto"/>
              <w:rPr/>
            </w:pPr>
            <w:r w:rsidDel="00000000" w:rsidR="00000000" w:rsidRPr="00000000">
              <w:rPr>
                <w:rtl w:val="0"/>
              </w:rPr>
              <w:t xml:space="preserve">Revisión bibliográfica y análisis comparativo de enfoques, tecnologías o métodos.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rPr>
                <w:b w:val="1"/>
                <w:bCs w:val="1"/>
              </w:rPr>
            </w:pPr>
            <w:r w:rsidDel="00000000" w:rsidR="00000000" w:rsidRPr="00000000">
              <w:rPr>
                <w:b w:val="1"/>
                <w:bCs w:val="1"/>
                <w:rtl w:val="0"/>
              </w:rPr>
              <w:t xml:space="preserve">Propuesta metodológica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76" w:lineRule="auto"/>
              <w:rPr/>
            </w:pPr>
            <w:r w:rsidDel="00000000" w:rsidR="00000000" w:rsidRPr="00000000">
              <w:rPr>
                <w:rtl w:val="0"/>
              </w:rPr>
              <w:t xml:space="preserve">Documento que plantee objetivos, alcances y cronograma de la investigación.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6" w:lineRule="auto"/>
              <w:rPr>
                <w:b w:val="1"/>
                <w:bCs w:val="1"/>
              </w:rPr>
            </w:pPr>
            <w:r w:rsidDel="00000000" w:rsidR="00000000" w:rsidRPr="00000000">
              <w:rPr>
                <w:b w:val="1"/>
                <w:bCs w:val="1"/>
                <w:rtl w:val="0"/>
              </w:rPr>
              <w:t xml:space="preserve">Resultados y discusión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76" w:lineRule="auto"/>
              <w:rPr/>
            </w:pPr>
            <w:r w:rsidDel="00000000" w:rsidR="00000000" w:rsidRPr="00000000">
              <w:rPr>
                <w:rtl w:val="0"/>
              </w:rPr>
              <w:t xml:space="preserve">Apartado con tablas, gráficas o indicadores obtenidos y su análisis crítico.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rPr>
                <w:b w:val="1"/>
                <w:bCs w:val="1"/>
              </w:rPr>
            </w:pPr>
            <w:r w:rsidDel="00000000" w:rsidR="00000000" w:rsidRPr="00000000">
              <w:rPr>
                <w:b w:val="1"/>
                <w:bCs w:val="1"/>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rPr/>
            </w:pPr>
            <w:r w:rsidDel="00000000" w:rsidR="00000000" w:rsidRPr="00000000">
              <w:rPr>
                <w:rtl w:val="0"/>
              </w:rPr>
              <w:t xml:space="preserve">Exposición de los hallazgos principales y recomendaciones, apoyada en diapositivas.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rPr>
                <w:b w:val="1"/>
                <w:bCs w:val="1"/>
              </w:rPr>
            </w:pPr>
            <w:r w:rsidDel="00000000" w:rsidR="00000000" w:rsidRPr="00000000">
              <w:rPr>
                <w:b w:val="1"/>
                <w:bCs w:val="1"/>
                <w:rtl w:val="0"/>
              </w:rPr>
              <w:t xml:space="preserve">Anexos y apéndices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pPr>
            <w:r w:rsidDel="00000000" w:rsidR="00000000" w:rsidRPr="00000000">
              <w:rPr>
                <w:rtl w:val="0"/>
              </w:rPr>
              <w:t xml:space="preserve">Instrumentos, encuestas, matrices comparativas u otros documentos de apoyo.</w:t>
            </w:r>
          </w:p>
        </w:tc>
      </w:tr>
    </w:tbl>
    <w:p w:rsidR="00000000" w:rsidDel="00000000" w:rsidP="00000000" w:rsidRDefault="00000000" w:rsidRPr="00000000" w14:paraId="0000009C">
      <w:pPr>
        <w:spacing w:after="240" w:line="276" w:lineRule="auto"/>
        <w:rPr/>
      </w:pPr>
      <w:r w:rsidDel="00000000" w:rsidR="00000000" w:rsidRPr="00000000">
        <w:rPr>
          <w:rtl w:val="0"/>
        </w:rPr>
      </w:r>
    </w:p>
    <w:p w:rsidR="00000000" w:rsidDel="00000000" w:rsidP="00000000" w:rsidRDefault="00000000" w:rsidRPr="00000000" w14:paraId="0000009D">
      <w:pPr>
        <w:pStyle w:val="Heading1"/>
        <w:numPr>
          <w:ilvl w:val="0"/>
          <w:numId w:val="5"/>
        </w:numPr>
        <w:ind w:left="720" w:hanging="360"/>
        <w:rPr>
          <w:u w:val="none"/>
        </w:rPr>
      </w:pPr>
      <w:bookmarkStart w:colFirst="0" w:colLast="0" w:name="_n5wc3zfjfant" w:id="14"/>
      <w:bookmarkEnd w:id="14"/>
      <w:r w:rsidDel="00000000" w:rsidR="00000000" w:rsidRPr="00000000">
        <w:rPr>
          <w:rtl w:val="0"/>
        </w:rPr>
        <w:t xml:space="preserve">Material de apoyo</w:t>
      </w:r>
    </w:p>
    <w:p w:rsidR="00000000" w:rsidDel="00000000" w:rsidP="00000000" w:rsidRDefault="00000000" w:rsidRPr="00000000" w14:paraId="0000009E">
      <w:pPr>
        <w:rPr/>
      </w:pPr>
      <w:r w:rsidDel="00000000" w:rsidR="00000000" w:rsidRPr="00000000">
        <w:rPr>
          <w:rtl w:val="0"/>
        </w:rPr>
        <w:t xml:space="preserve">Colocar material de apoyo que el estudiante puede consultar para la elaboración del proyecto. Incluye links , libros , videos. Todo lo que pueda apoyar al estudiante a lograr el desarrollo del proyecto.</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pStyle w:val="Heading1"/>
        <w:keepNext w:val="0"/>
        <w:keepLines w:val="0"/>
        <w:numPr>
          <w:ilvl w:val="0"/>
          <w:numId w:val="5"/>
        </w:numPr>
        <w:spacing w:before="280" w:line="276" w:lineRule="auto"/>
        <w:ind w:left="720" w:hanging="360"/>
        <w:rPr>
          <w:u w:val="none"/>
        </w:rPr>
      </w:pPr>
      <w:bookmarkStart w:colFirst="0" w:colLast="0" w:name="_3dy6vkm" w:id="15"/>
      <w:bookmarkEnd w:id="15"/>
      <w:r w:rsidDel="00000000" w:rsidR="00000000" w:rsidRPr="00000000">
        <w:rPr>
          <w:rtl w:val="0"/>
        </w:rPr>
        <w:t xml:space="preserve">Metodología</w:t>
      </w:r>
    </w:p>
    <w:p w:rsidR="00000000" w:rsidDel="00000000" w:rsidP="00000000" w:rsidRDefault="00000000" w:rsidRPr="00000000" w14:paraId="000000A1">
      <w:pPr>
        <w:spacing w:after="240" w:before="240" w:line="276" w:lineRule="auto"/>
        <w:rPr/>
      </w:pPr>
      <w:r w:rsidDel="00000000" w:rsidR="00000000" w:rsidRPr="00000000">
        <w:rPr>
          <w:rtl w:val="0"/>
        </w:rPr>
        <w:t xml:space="preserve">La metodología describe el proceso que los estudiantes deben seguir para llevar a cabo el proyecto. En esta sección se ofrecen ejemplos de enfoques y fases de trabajo que pueden adaptarse según el tipo de proyecto (desarrollo o documentación), el curso y las competencias que se desean reforzar. La idea es que los estudiantes comprendan no solo qué deben entregar, sino también cómo llegar a ese resultado. El tutor podrá seleccionar, combinar o ajustar las fases y actividades de acuerdo con los recursos disponibles y los objetivos del curso.</w:t>
      </w:r>
    </w:p>
    <w:p w:rsidR="00000000" w:rsidDel="00000000" w:rsidP="00000000" w:rsidRDefault="00000000" w:rsidRPr="00000000" w14:paraId="000000A2">
      <w:pPr>
        <w:spacing w:after="240" w:before="240" w:line="276" w:lineRule="auto"/>
        <w:rPr/>
      </w:pPr>
      <w:r w:rsidDel="00000000" w:rsidR="00000000" w:rsidRPr="00000000">
        <w:rPr>
          <w:b w:val="1"/>
          <w:bCs w:val="1"/>
          <w:rtl w:val="0"/>
        </w:rPr>
        <w:t xml:space="preserve">Ejemplo Proyecto de Desarrollo</w:t>
      </w:r>
      <w:r w:rsidDel="00000000" w:rsidR="00000000" w:rsidRPr="00000000">
        <w:rPr>
          <w:rtl w:val="0"/>
        </w:rPr>
        <w:t xml:space="preserve">:</w:t>
      </w:r>
    </w:p>
    <w:p w:rsidR="00000000" w:rsidDel="00000000" w:rsidP="00000000" w:rsidRDefault="00000000" w:rsidRPr="00000000" w14:paraId="000000A3">
      <w:pPr>
        <w:numPr>
          <w:ilvl w:val="0"/>
          <w:numId w:val="9"/>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Los estudiantes deben realizar una investigación sobre las tecnologías de automatización y el control de dispositivos mediante aplicaciones móviles.</w:t>
      </w:r>
    </w:p>
    <w:p w:rsidR="00000000" w:rsidDel="00000000" w:rsidP="00000000" w:rsidRDefault="00000000" w:rsidRPr="00000000" w14:paraId="000000A4">
      <w:pPr>
        <w:numPr>
          <w:ilvl w:val="0"/>
          <w:numId w:val="9"/>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Crear diagramas de flujo o esquemas de la aplicación que representen cómo los dispositivos serán controlados.</w:t>
      </w:r>
    </w:p>
    <w:p w:rsidR="00000000" w:rsidDel="00000000" w:rsidP="00000000" w:rsidRDefault="00000000" w:rsidRPr="00000000" w14:paraId="000000A5">
      <w:pPr>
        <w:numPr>
          <w:ilvl w:val="0"/>
          <w:numId w:val="9"/>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Los estudiantes deberán implementar su solución en fases, asegurándose de cumplir con los requerimientos técnicos descritos.</w:t>
      </w:r>
    </w:p>
    <w:p w:rsidR="00000000" w:rsidDel="00000000" w:rsidP="00000000" w:rsidRDefault="00000000" w:rsidRPr="00000000" w14:paraId="000000A6">
      <w:pPr>
        <w:numPr>
          <w:ilvl w:val="0"/>
          <w:numId w:val="9"/>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 Se documentan las pruebas y sus resultados.</w:t>
      </w:r>
    </w:p>
    <w:p w:rsidR="00000000" w:rsidDel="00000000" w:rsidP="00000000" w:rsidRDefault="00000000" w:rsidRPr="00000000" w14:paraId="000000A7">
      <w:pPr>
        <w:spacing w:after="240" w:before="240" w:line="276" w:lineRule="auto"/>
        <w:rPr/>
      </w:pPr>
      <w:r w:rsidDel="00000000" w:rsidR="00000000" w:rsidRPr="00000000">
        <w:rPr>
          <w:b w:val="1"/>
          <w:bCs w:val="1"/>
          <w:rtl w:val="0"/>
        </w:rPr>
        <w:t xml:space="preserve">Ejemplo Proyecto de Documentación / Investigación</w:t>
      </w:r>
      <w:r w:rsidDel="00000000" w:rsidR="00000000" w:rsidRPr="00000000">
        <w:rPr>
          <w:rtl w:val="0"/>
        </w:rPr>
        <w:t xml:space="preserve">:</w:t>
      </w:r>
    </w:p>
    <w:p w:rsidR="00000000" w:rsidDel="00000000" w:rsidP="00000000" w:rsidRDefault="00000000" w:rsidRPr="00000000" w14:paraId="000000A8">
      <w:pPr>
        <w:numPr>
          <w:ilvl w:val="0"/>
          <w:numId w:val="1"/>
        </w:numPr>
        <w:spacing w:before="240" w:line="276" w:lineRule="auto"/>
        <w:ind w:left="720" w:hanging="360"/>
      </w:pPr>
      <w:r w:rsidDel="00000000" w:rsidR="00000000" w:rsidRPr="00000000">
        <w:rPr>
          <w:b w:val="1"/>
          <w:bCs w:val="1"/>
          <w:rtl w:val="0"/>
        </w:rPr>
        <w:t xml:space="preserve">Planteamiento del problema</w:t>
      </w:r>
      <w:r w:rsidDel="00000000" w:rsidR="00000000" w:rsidRPr="00000000">
        <w:rPr>
          <w:rtl w:val="0"/>
        </w:rPr>
        <w:t xml:space="preserve">: Los estudiantes deben definir de forma clara el tema o pregunta de investigación..</w:t>
      </w:r>
    </w:p>
    <w:p w:rsidR="00000000" w:rsidDel="00000000" w:rsidP="00000000" w:rsidRDefault="00000000" w:rsidRPr="00000000" w14:paraId="000000A9">
      <w:pPr>
        <w:numPr>
          <w:ilvl w:val="0"/>
          <w:numId w:val="1"/>
        </w:numPr>
        <w:spacing w:line="276" w:lineRule="auto"/>
        <w:ind w:left="720" w:hanging="360"/>
      </w:pPr>
      <w:r w:rsidDel="00000000" w:rsidR="00000000" w:rsidRPr="00000000">
        <w:rPr>
          <w:b w:val="1"/>
          <w:bCs w:val="1"/>
          <w:rtl w:val="0"/>
        </w:rPr>
        <w:t xml:space="preserve">Revisión bibliográfica</w:t>
      </w:r>
      <w:r w:rsidDel="00000000" w:rsidR="00000000" w:rsidRPr="00000000">
        <w:rPr>
          <w:rtl w:val="0"/>
        </w:rPr>
        <w:t xml:space="preserve">: El estudiante debe realizar la selección de fuentes confiables (libros, papers, artículos).</w:t>
      </w:r>
    </w:p>
    <w:p w:rsidR="00000000" w:rsidDel="00000000" w:rsidP="00000000" w:rsidRDefault="00000000" w:rsidRPr="00000000" w14:paraId="000000AA">
      <w:pPr>
        <w:numPr>
          <w:ilvl w:val="0"/>
          <w:numId w:val="1"/>
        </w:numPr>
        <w:spacing w:after="0" w:line="276" w:lineRule="auto"/>
        <w:ind w:left="720" w:hanging="360"/>
      </w:pPr>
      <w:r w:rsidDel="00000000" w:rsidR="00000000" w:rsidRPr="00000000">
        <w:rPr>
          <w:b w:val="1"/>
          <w:bCs w:val="1"/>
          <w:rtl w:val="0"/>
        </w:rPr>
        <w:t xml:space="preserve">Desarrollo del análisis</w:t>
      </w:r>
      <w:r w:rsidDel="00000000" w:rsidR="00000000" w:rsidRPr="00000000">
        <w:rPr>
          <w:rtl w:val="0"/>
        </w:rPr>
        <w:t xml:space="preserve">: Aplicación de la metodología propuesta (ej. matriz comparativa, simulación conceptual, análisis estadístico). Sistematización de la información recolectada.</w:t>
      </w:r>
    </w:p>
    <w:p w:rsidR="00000000" w:rsidDel="00000000" w:rsidP="00000000" w:rsidRDefault="00000000" w:rsidRPr="00000000" w14:paraId="000000AB">
      <w:pPr>
        <w:numPr>
          <w:ilvl w:val="0"/>
          <w:numId w:val="1"/>
        </w:numPr>
        <w:spacing w:after="0" w:line="276" w:lineRule="auto"/>
        <w:ind w:left="720" w:hanging="360"/>
      </w:pPr>
      <w:r w:rsidDel="00000000" w:rsidR="00000000" w:rsidRPr="00000000">
        <w:rPr>
          <w:b w:val="1"/>
          <w:bCs w:val="1"/>
          <w:rtl w:val="0"/>
        </w:rPr>
        <w:t xml:space="preserve">Resultados y conclusiones</w:t>
      </w:r>
      <w:r w:rsidDel="00000000" w:rsidR="00000000" w:rsidRPr="00000000">
        <w:rPr>
          <w:rtl w:val="0"/>
        </w:rPr>
        <w:t xml:space="preserve">: Presentación clara de hallazgos en tablas o gráficas.</w:t>
      </w:r>
    </w:p>
    <w:p w:rsidR="00000000" w:rsidDel="00000000" w:rsidP="00000000" w:rsidRDefault="00000000" w:rsidRPr="00000000" w14:paraId="000000AC">
      <w:pPr>
        <w:pStyle w:val="Heading1"/>
        <w:keepNext w:val="0"/>
        <w:keepLines w:val="0"/>
        <w:rPr/>
      </w:pPr>
      <w:bookmarkStart w:colFirst="0" w:colLast="0" w:name="_9bwwonvolhm" w:id="16"/>
      <w:bookmarkEnd w:id="16"/>
      <w:r w:rsidDel="00000000" w:rsidR="00000000" w:rsidRPr="00000000">
        <w:rPr>
          <w:rtl w:val="0"/>
        </w:rPr>
        <w:t xml:space="preserve">6. Recursos y herramientas a utilizar</w:t>
      </w:r>
    </w:p>
    <w:p w:rsidR="00000000" w:rsidDel="00000000" w:rsidP="00000000" w:rsidRDefault="00000000" w:rsidRPr="00000000" w14:paraId="000000AD">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Software: MySQL, Packet Tracer, Flex/Bison, etc.</w:t>
      </w:r>
    </w:p>
    <w:p w:rsidR="00000000" w:rsidDel="00000000" w:rsidP="00000000" w:rsidRDefault="00000000" w:rsidRPr="00000000" w14:paraId="000000B0">
      <w:pPr>
        <w:numPr>
          <w:ilvl w:val="0"/>
          <w:numId w:val="2"/>
        </w:numPr>
        <w:ind w:left="720" w:hanging="360"/>
        <w:rPr>
          <w:u w:val="none"/>
        </w:rPr>
      </w:pPr>
      <w:r w:rsidDel="00000000" w:rsidR="00000000" w:rsidRPr="00000000">
        <w:rPr>
          <w:rtl w:val="0"/>
        </w:rPr>
        <w:t xml:space="preserve">Plataformas: UEDI, GitHub, Trello</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Lecturas recomendadas: manuales, artículos, documentación oficial.</w:t>
      </w:r>
    </w:p>
    <w:p w:rsidR="00000000" w:rsidDel="00000000" w:rsidP="00000000" w:rsidRDefault="00000000" w:rsidRPr="00000000" w14:paraId="000000B2">
      <w:pPr>
        <w:pStyle w:val="Heading1"/>
        <w:keepNext w:val="0"/>
        <w:keepLines w:val="0"/>
        <w:spacing w:before="280" w:line="276" w:lineRule="auto"/>
        <w:rPr/>
      </w:pPr>
      <w:bookmarkStart w:colFirst="0" w:colLast="0" w:name="_1t3h5sf" w:id="17"/>
      <w:bookmarkEnd w:id="17"/>
      <w:r w:rsidDel="00000000" w:rsidR="00000000" w:rsidRPr="00000000">
        <w:rPr>
          <w:rtl w:val="0"/>
        </w:rPr>
        <w:t xml:space="preserve">7. Desarrollo de Habilidades Blandas</w:t>
      </w:r>
    </w:p>
    <w:p w:rsidR="00000000" w:rsidDel="00000000" w:rsidP="00000000" w:rsidRDefault="00000000" w:rsidRPr="00000000" w14:paraId="000000B3">
      <w:pPr>
        <w:spacing w:after="240" w:before="240" w:line="276" w:lineRule="auto"/>
        <w:rPr/>
      </w:pPr>
      <w:r w:rsidDel="00000000" w:rsidR="00000000" w:rsidRPr="00000000">
        <w:rPr>
          <w:b w:val="1"/>
          <w:bCs w:val="1"/>
          <w:rtl w:val="0"/>
        </w:rPr>
        <w:t xml:space="preserve">Qué poner aquí:</w:t>
        <w:br w:type="textWrapping"/>
      </w:r>
      <w:r w:rsidDel="00000000" w:rsidR="00000000" w:rsidRPr="00000000">
        <w:rPr>
          <w:rtl w:val="0"/>
        </w:rPr>
        <w:t xml:space="preserve"> Explicar cómo, además de la parte técnica, se fomentan competencias transversales.</w:t>
      </w:r>
    </w:p>
    <w:p w:rsidR="00000000" w:rsidDel="00000000" w:rsidP="00000000" w:rsidRDefault="00000000" w:rsidRPr="00000000" w14:paraId="000000B4">
      <w:pPr>
        <w:spacing w:after="240" w:before="240" w:line="276" w:lineRule="auto"/>
        <w:rPr>
          <w:b w:val="1"/>
          <w:bCs w:val="1"/>
        </w:rPr>
      </w:pPr>
      <w:r w:rsidDel="00000000" w:rsidR="00000000" w:rsidRPr="00000000">
        <w:rPr>
          <w:b w:val="1"/>
          <w:bCs w:val="1"/>
          <w:rtl w:val="0"/>
        </w:rPr>
        <w:t xml:space="preserve">6.1. En proyectos grupales:</w:t>
      </w:r>
    </w:p>
    <w:p w:rsidR="00000000" w:rsidDel="00000000" w:rsidP="00000000" w:rsidRDefault="00000000" w:rsidRPr="00000000" w14:paraId="000000B5">
      <w:pPr>
        <w:numPr>
          <w:ilvl w:val="0"/>
          <w:numId w:val="4"/>
        </w:numPr>
        <w:spacing w:after="0" w:afterAutospacing="0" w:before="240" w:line="276" w:lineRule="auto"/>
        <w:ind w:left="720" w:hanging="360"/>
      </w:pPr>
      <w:r w:rsidDel="00000000" w:rsidR="00000000" w:rsidRPr="00000000">
        <w:rPr>
          <w:rtl w:val="0"/>
        </w:rPr>
        <w:t xml:space="preserve">Trabajo en equipo: roles definidos.</w:t>
      </w:r>
    </w:p>
    <w:p w:rsidR="00000000" w:rsidDel="00000000" w:rsidP="00000000" w:rsidRDefault="00000000" w:rsidRPr="00000000" w14:paraId="000000B6">
      <w:pPr>
        <w:numPr>
          <w:ilvl w:val="0"/>
          <w:numId w:val="4"/>
        </w:numPr>
        <w:spacing w:after="0" w:afterAutospacing="0" w:before="0" w:beforeAutospacing="0" w:line="276" w:lineRule="auto"/>
        <w:ind w:left="720" w:hanging="360"/>
      </w:pPr>
      <w:r w:rsidDel="00000000" w:rsidR="00000000" w:rsidRPr="00000000">
        <w:rPr>
          <w:rtl w:val="0"/>
        </w:rPr>
        <w:t xml:space="preserve">Comunicación: reportes de avance y presentaciones.</w:t>
      </w:r>
    </w:p>
    <w:p w:rsidR="00000000" w:rsidDel="00000000" w:rsidP="00000000" w:rsidRDefault="00000000" w:rsidRPr="00000000" w14:paraId="000000B7">
      <w:pPr>
        <w:numPr>
          <w:ilvl w:val="0"/>
          <w:numId w:val="4"/>
        </w:numPr>
        <w:spacing w:after="240" w:before="0" w:beforeAutospacing="0" w:line="276" w:lineRule="auto"/>
        <w:ind w:left="720" w:hanging="360"/>
      </w:pPr>
      <w:r w:rsidDel="00000000" w:rsidR="00000000" w:rsidRPr="00000000">
        <w:rPr>
          <w:rtl w:val="0"/>
        </w:rPr>
        <w:t xml:space="preserve">Resolución de conflictos: negociación y consenso.</w:t>
      </w:r>
    </w:p>
    <w:p w:rsidR="00000000" w:rsidDel="00000000" w:rsidP="00000000" w:rsidRDefault="00000000" w:rsidRPr="00000000" w14:paraId="000000B8">
      <w:pPr>
        <w:spacing w:after="240" w:before="240" w:line="276" w:lineRule="auto"/>
        <w:rPr>
          <w:b w:val="1"/>
          <w:bCs w:val="1"/>
        </w:rPr>
      </w:pPr>
      <w:r w:rsidDel="00000000" w:rsidR="00000000" w:rsidRPr="00000000">
        <w:rPr>
          <w:b w:val="1"/>
          <w:bCs w:val="1"/>
          <w:rtl w:val="0"/>
        </w:rPr>
        <w:t xml:space="preserve">6.2. En proyectos individuales:</w:t>
      </w:r>
    </w:p>
    <w:p w:rsidR="00000000" w:rsidDel="00000000" w:rsidP="00000000" w:rsidRDefault="00000000" w:rsidRPr="00000000" w14:paraId="000000B9">
      <w:pPr>
        <w:numPr>
          <w:ilvl w:val="0"/>
          <w:numId w:val="7"/>
        </w:numPr>
        <w:spacing w:after="0" w:afterAutospacing="0" w:before="240" w:line="276" w:lineRule="auto"/>
        <w:ind w:left="720" w:hanging="360"/>
      </w:pPr>
      <w:r w:rsidDel="00000000" w:rsidR="00000000" w:rsidRPr="00000000">
        <w:rPr>
          <w:rtl w:val="0"/>
        </w:rPr>
        <w:t xml:space="preserve">Autogestión del tiempo.</w:t>
      </w:r>
    </w:p>
    <w:p w:rsidR="00000000" w:rsidDel="00000000" w:rsidP="00000000" w:rsidRDefault="00000000" w:rsidRPr="00000000" w14:paraId="000000BA">
      <w:pPr>
        <w:numPr>
          <w:ilvl w:val="0"/>
          <w:numId w:val="7"/>
        </w:numPr>
        <w:spacing w:after="0" w:afterAutospacing="0" w:before="0" w:beforeAutospacing="0" w:line="276" w:lineRule="auto"/>
        <w:ind w:left="720" w:hanging="360"/>
      </w:pPr>
      <w:r w:rsidDel="00000000" w:rsidR="00000000" w:rsidRPr="00000000">
        <w:rPr>
          <w:rtl w:val="0"/>
        </w:rPr>
        <w:t xml:space="preserve">Responsabilidad en cada fase del proyecto.</w:t>
      </w:r>
    </w:p>
    <w:p w:rsidR="00000000" w:rsidDel="00000000" w:rsidP="00000000" w:rsidRDefault="00000000" w:rsidRPr="00000000" w14:paraId="000000BB">
      <w:pPr>
        <w:numPr>
          <w:ilvl w:val="0"/>
          <w:numId w:val="7"/>
        </w:numPr>
        <w:spacing w:after="240" w:before="0" w:beforeAutospacing="0" w:line="276" w:lineRule="auto"/>
        <w:ind w:left="720" w:hanging="360"/>
      </w:pPr>
      <w:r w:rsidDel="00000000" w:rsidR="00000000" w:rsidRPr="00000000">
        <w:rPr>
          <w:rtl w:val="0"/>
        </w:rPr>
        <w:t xml:space="preserve">Reflexión crítica sobre el aprendizaje.</w:t>
      </w:r>
    </w:p>
    <w:p w:rsidR="00000000" w:rsidDel="00000000" w:rsidP="00000000" w:rsidRDefault="00000000" w:rsidRPr="00000000" w14:paraId="000000BC">
      <w:pPr>
        <w:pStyle w:val="Heading1"/>
        <w:keepNext w:val="0"/>
        <w:keepLines w:val="0"/>
        <w:spacing w:before="280" w:line="276" w:lineRule="auto"/>
        <w:rPr/>
      </w:pPr>
      <w:bookmarkStart w:colFirst="0" w:colLast="0" w:name="_17dp8vu" w:id="18"/>
      <w:bookmarkEnd w:id="18"/>
      <w:r w:rsidDel="00000000" w:rsidR="00000000" w:rsidRPr="00000000">
        <w:rPr>
          <w:rtl w:val="0"/>
        </w:rPr>
        <w:t xml:space="preserve">8. Cronograma</w:t>
      </w:r>
    </w:p>
    <w:p w:rsidR="00000000" w:rsidDel="00000000" w:rsidP="00000000" w:rsidRDefault="00000000" w:rsidRPr="00000000" w14:paraId="000000BD">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BE">
      <w:pPr>
        <w:spacing w:after="240" w:before="240" w:line="276" w:lineRule="auto"/>
        <w:rPr/>
      </w:pPr>
      <w:r w:rsidDel="00000000" w:rsidR="00000000" w:rsidRPr="00000000">
        <w:rPr>
          <w:rtl w:val="0"/>
        </w:rPr>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r>
    </w:tbl>
    <w:p w:rsidR="00000000" w:rsidDel="00000000" w:rsidP="00000000" w:rsidRDefault="00000000" w:rsidRPr="00000000" w14:paraId="000000CB">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CC">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0CD">
      <w:pPr>
        <w:spacing w:after="240" w:before="240" w:line="276" w:lineRule="auto"/>
        <w:rPr/>
      </w:pPr>
      <w:r w:rsidDel="00000000" w:rsidR="00000000" w:rsidRPr="00000000">
        <w:rPr>
          <w:rtl w:val="0"/>
        </w:rPr>
      </w:r>
    </w:p>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r>
          </w:p>
        </w:tc>
      </w:tr>
    </w:tbl>
    <w:p w:rsidR="00000000" w:rsidDel="00000000" w:rsidP="00000000" w:rsidRDefault="00000000" w:rsidRPr="00000000" w14:paraId="000000DD">
      <w:pPr>
        <w:spacing w:after="240" w:before="240" w:line="276" w:lineRule="auto"/>
        <w:rPr>
          <w:color w:val="ff0000"/>
        </w:rPr>
      </w:pPr>
      <w:r w:rsidDel="00000000" w:rsidR="00000000" w:rsidRPr="00000000">
        <w:rPr>
          <w:rtl w:val="0"/>
        </w:rPr>
      </w:r>
    </w:p>
    <w:p w:rsidR="00000000" w:rsidDel="00000000" w:rsidP="00000000" w:rsidRDefault="00000000" w:rsidRPr="00000000" w14:paraId="000000DE">
      <w:pPr>
        <w:pStyle w:val="Heading1"/>
        <w:keepNext w:val="0"/>
        <w:keepLines w:val="0"/>
        <w:spacing w:before="280" w:line="276" w:lineRule="auto"/>
        <w:rPr/>
      </w:pPr>
      <w:bookmarkStart w:colFirst="0" w:colLast="0" w:name="_3rdcrjn" w:id="19"/>
      <w:bookmarkEnd w:id="19"/>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0DF">
      <w:pPr>
        <w:pStyle w:val="Heading2"/>
        <w:keepNext w:val="0"/>
        <w:keepLines w:val="0"/>
        <w:spacing w:after="40" w:before="240" w:line="276" w:lineRule="auto"/>
        <w:rPr/>
      </w:pPr>
      <w:bookmarkStart w:colFirst="0" w:colLast="0" w:name="_5kky6w5aq6lt" w:id="20"/>
      <w:bookmarkEnd w:id="20"/>
      <w:r w:rsidDel="00000000" w:rsidR="00000000" w:rsidRPr="00000000">
        <w:rPr>
          <w:rtl w:val="0"/>
        </w:rPr>
        <w:t xml:space="preserve">9.1 Requisitos para optar a la calificación</w:t>
      </w:r>
    </w:p>
    <w:p w:rsidR="00000000" w:rsidDel="00000000" w:rsidP="00000000" w:rsidRDefault="00000000" w:rsidRPr="00000000" w14:paraId="000000E0">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0E1">
      <w:pPr>
        <w:spacing w:after="240" w:before="240" w:line="276" w:lineRule="auto"/>
        <w:rPr>
          <w:b w:val="1"/>
          <w:bCs w:val="1"/>
        </w:rPr>
      </w:pPr>
      <w:r w:rsidDel="00000000" w:rsidR="00000000" w:rsidRPr="00000000">
        <w:rPr>
          <w:b w:val="1"/>
          <w:bCs w:val="1"/>
          <w:rtl w:val="0"/>
        </w:rPr>
        <w:t xml:space="preserve">Ejemplo para curso de área Software – Introducción a la Programación 1</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El desarrollo debe haberse realizado en Java y con uso de estructuras básicas (vectores, ciclos).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El proyecto debe compilar y ejecutarse en NetBeans, IntelliJ o similar.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El repositorio en GitHub debe contener el código fuente, README y entregas parciales según cronograma.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Se debe incluir Manual Técnico, Manual de Usuario y Diagrama de Flujo en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El sistema debe permitir CRUD de personajes, registrar peleas y mostrar historial.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 </w:t>
            </w:r>
          </w:p>
        </w:tc>
      </w:tr>
    </w:tbl>
    <w:p w:rsidR="00000000" w:rsidDel="00000000" w:rsidP="00000000" w:rsidRDefault="00000000" w:rsidRPr="00000000" w14:paraId="000000F4">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El análisis debe realizarse con SQL y herramienta BI (Power BI, QlikView).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Se debe evidenciar el uso de archivos CSV, carga de datos en BD y construcción de dashboards.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Entregar el script de BD, modelo relacional, dashboards y KPIs en el formato establecido.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Incluir un Informe Ejecutivo en PDF, redactado con claridad y justificación de resultados.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Los dashboards deben mostrar Top 10, Bottom 10 y Q4–2022, con KPIs visibles.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 </w:t>
            </w:r>
          </w:p>
        </w:tc>
      </w:tr>
    </w:tbl>
    <w:p w:rsidR="00000000" w:rsidDel="00000000" w:rsidP="00000000" w:rsidRDefault="00000000" w:rsidRPr="00000000" w14:paraId="00000107">
      <w:pPr>
        <w:spacing w:after="240" w:before="240" w:line="276" w:lineRule="auto"/>
        <w:rPr>
          <w:b w:val="1"/>
          <w:bCs w:val="1"/>
        </w:rPr>
      </w:pPr>
      <w:r w:rsidDel="00000000" w:rsidR="00000000" w:rsidRPr="00000000">
        <w:rPr>
          <w:rtl w:val="0"/>
        </w:rPr>
      </w:r>
    </w:p>
    <w:p w:rsidR="00000000" w:rsidDel="00000000" w:rsidP="00000000" w:rsidRDefault="00000000" w:rsidRPr="00000000" w14:paraId="00000108">
      <w:pPr>
        <w:spacing w:after="240" w:before="240" w:line="276" w:lineRule="auto"/>
        <w:rPr>
          <w:b w:val="1"/>
          <w:bCs w:val="1"/>
        </w:rPr>
      </w:pPr>
      <w:r w:rsidDel="00000000" w:rsidR="00000000" w:rsidRPr="00000000">
        <w:rPr>
          <w:rtl w:val="0"/>
        </w:rPr>
      </w:r>
    </w:p>
    <w:p w:rsidR="00000000" w:rsidDel="00000000" w:rsidP="00000000" w:rsidRDefault="00000000" w:rsidRPr="00000000" w14:paraId="00000109">
      <w:pPr>
        <w:spacing w:after="240" w:before="240" w:line="276" w:lineRule="auto"/>
        <w:rPr>
          <w:b w:val="1"/>
          <w:bCs w:val="1"/>
        </w:rPr>
      </w:pPr>
      <w:r w:rsidDel="00000000" w:rsidR="00000000" w:rsidRPr="00000000">
        <w:rPr>
          <w:rtl w:val="0"/>
        </w:rPr>
      </w:r>
    </w:p>
    <w:p w:rsidR="00000000" w:rsidDel="00000000" w:rsidP="00000000" w:rsidRDefault="00000000" w:rsidRPr="00000000" w14:paraId="0000010A">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b w:val="1"/>
                <w:bCs w:val="1"/>
              </w:rPr>
            </w:pPr>
            <w:r w:rsidDel="00000000" w:rsidR="00000000" w:rsidRPr="00000000">
              <w:rPr>
                <w:b w:val="1"/>
                <w:bCs w:val="1"/>
                <w:rtl w:val="0"/>
              </w:rPr>
              <w:t xml:space="preserve">Cumple (Sí/No)</w:t>
            </w:r>
          </w:p>
        </w:tc>
      </w:tr>
      <w:tr>
        <w:trPr>
          <w:cantSplit w:val="0"/>
          <w:trHeight w:val="572.77587890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El circuito debe implementarse en Proteus (.pdsprj) y probarse en simulador.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Uso de compuertas TTL y transistorizadas en protoboard/PCB.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Repositorio en GitHub con archivo de simulación, documentación y fotografías del montaje.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Documento técnico en PDF con K-map, funciones booleanas, diagramas y conclusiones.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Validación de encendido correcto de los segmentos (cátodo y ánodo comunes).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 </w:t>
            </w:r>
          </w:p>
        </w:tc>
      </w:tr>
    </w:tbl>
    <w:p w:rsidR="00000000" w:rsidDel="00000000" w:rsidP="00000000" w:rsidRDefault="00000000" w:rsidRPr="00000000" w14:paraId="0000011D">
      <w:pPr>
        <w:spacing w:after="240" w:before="240" w:line="276" w:lineRule="auto"/>
        <w:rPr/>
      </w:pPr>
      <w:r w:rsidDel="00000000" w:rsidR="00000000" w:rsidRPr="00000000">
        <w:rPr>
          <w:rtl w:val="0"/>
        </w:rPr>
      </w:r>
    </w:p>
    <w:p w:rsidR="00000000" w:rsidDel="00000000" w:rsidP="00000000" w:rsidRDefault="00000000" w:rsidRPr="00000000" w14:paraId="0000011E">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1F">
      <w:pPr>
        <w:spacing w:line="276" w:lineRule="auto"/>
        <w:rPr/>
      </w:pP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r>
    </w:p>
    <w:p w:rsidR="00000000" w:rsidDel="00000000" w:rsidP="00000000" w:rsidRDefault="00000000" w:rsidRPr="00000000" w14:paraId="00000124">
      <w:pPr>
        <w:spacing w:line="276" w:lineRule="auto"/>
        <w:rPr/>
      </w:pPr>
      <w:r w:rsidDel="00000000" w:rsidR="00000000" w:rsidRPr="00000000">
        <w:rPr>
          <w:rtl w:val="0"/>
        </w:rPr>
      </w:r>
    </w:p>
    <w:p w:rsidR="00000000" w:rsidDel="00000000" w:rsidP="00000000" w:rsidRDefault="00000000" w:rsidRPr="00000000" w14:paraId="00000125">
      <w:pPr>
        <w:pStyle w:val="Heading2"/>
        <w:keepNext w:val="0"/>
        <w:keepLines w:val="0"/>
        <w:spacing w:line="276" w:lineRule="auto"/>
        <w:rPr/>
      </w:pPr>
      <w:bookmarkStart w:colFirst="0" w:colLast="0" w:name="_26in1rg" w:id="21"/>
      <w:bookmarkEnd w:id="21"/>
      <w:r w:rsidDel="00000000" w:rsidR="00000000" w:rsidRPr="00000000">
        <w:rPr>
          <w:rtl w:val="0"/>
        </w:rPr>
        <w:t xml:space="preserve">9.2 Resumen de Puntuaciones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jc w:val="both"/>
        <w:rPr>
          <w:color w:val="666666"/>
        </w:rPr>
      </w:pPr>
      <w:r w:rsidDel="00000000" w:rsidR="00000000" w:rsidRPr="00000000">
        <w:rPr>
          <w:color w:val="666666"/>
          <w:rtl w:val="0"/>
        </w:rPr>
        <w:t xml:space="preserve">Para la distribución del punteo debes tener en cuenta que el área de conocimiento es el 60% del punteo y el área de habilidades es el 40%. Por el enfoque de competencias donde debemos medir la habilidad de poder realizar una actividad solicitada.</w:t>
      </w:r>
    </w:p>
    <w:p w:rsidR="00000000" w:rsidDel="00000000" w:rsidP="00000000" w:rsidRDefault="00000000" w:rsidRPr="00000000" w14:paraId="00000128">
      <w:pPr>
        <w:jc w:val="both"/>
        <w:rPr>
          <w:color w:val="666666"/>
        </w:rPr>
      </w:pPr>
      <w:r w:rsidDel="00000000" w:rsidR="00000000" w:rsidRPr="00000000">
        <w:rPr>
          <w:color w:val="666666"/>
          <w:rtl w:val="0"/>
        </w:rPr>
        <w:t xml:space="preserve">A continuación puedes encontrar varios ejemplos para los cursos de las diferentes áreas:</w:t>
      </w:r>
    </w:p>
    <w:p w:rsidR="00000000" w:rsidDel="00000000" w:rsidP="00000000" w:rsidRDefault="00000000" w:rsidRPr="00000000" w14:paraId="00000129">
      <w:pPr>
        <w:jc w:val="both"/>
        <w:rPr>
          <w:color w:val="666666"/>
        </w:rPr>
      </w:pPr>
      <w:r w:rsidDel="00000000" w:rsidR="00000000" w:rsidRPr="00000000">
        <w:rPr>
          <w:rtl w:val="0"/>
        </w:rPr>
      </w:r>
    </w:p>
    <w:p w:rsidR="00000000" w:rsidDel="00000000" w:rsidP="00000000" w:rsidRDefault="00000000" w:rsidRPr="00000000" w14:paraId="0000012A">
      <w:pPr>
        <w:spacing w:after="240" w:before="240" w:line="276" w:lineRule="auto"/>
        <w:rPr/>
      </w:pPr>
      <w:r w:rsidDel="00000000" w:rsidR="00000000" w:rsidRPr="00000000">
        <w:rPr>
          <w:b w:val="1"/>
          <w:bCs w:val="1"/>
          <w:rtl w:val="0"/>
        </w:rPr>
        <w:t xml:space="preserve">Software – Introducción a la Programación 1</w:t>
      </w:r>
      <w:r w:rsidDel="00000000" w:rsidR="00000000" w:rsidRPr="00000000">
        <w:rPr>
          <w:rtl w:val="0"/>
        </w:rPr>
      </w:r>
    </w:p>
    <w:tbl>
      <w:tblPr>
        <w:tblStyle w:val="Table1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Uso de ciclos y estructuras (Vectores)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Calidad de código (modularidad, DRY, legibilidad)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Entrega &amp; Documentación (repo ordenado, docs completas)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Interactividad del menú (no funcional)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Gestión de Personajes (CRUD con validaciones)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Registro de peleas (historial con fecha/hora)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Interacción y navegación (menú)</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Control de errores (entradas inválidas)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b w:val="1"/>
                <w:bCs w:val="1"/>
              </w:rPr>
            </w:pPr>
            <w:r w:rsidDel="00000000" w:rsidR="00000000" w:rsidRPr="00000000">
              <w:rPr>
                <w:rtl w:val="0"/>
              </w:rPr>
            </w:r>
          </w:p>
        </w:tc>
      </w:tr>
    </w:tbl>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rPr/>
      </w:pPr>
      <w:r w:rsidDel="00000000" w:rsidR="00000000" w:rsidRPr="00000000">
        <w:rPr>
          <w:rtl w:val="0"/>
        </w:rPr>
      </w:r>
    </w:p>
    <w:p w:rsidR="00000000" w:rsidDel="00000000" w:rsidP="00000000" w:rsidRDefault="00000000" w:rsidRPr="00000000" w14:paraId="0000015A">
      <w:pPr>
        <w:spacing w:after="240" w:before="240" w:line="276" w:lineRule="auto"/>
        <w:rPr/>
      </w:pPr>
      <w:r w:rsidDel="00000000" w:rsidR="00000000" w:rsidRPr="00000000">
        <w:rPr>
          <w:b w:val="1"/>
          <w:bCs w:val="1"/>
          <w:rtl w:val="0"/>
        </w:rPr>
        <w:t xml:space="preserve">Sistemas – Sistemas Organizacionales y Gerenciales 1</w:t>
      </w:r>
      <w:r w:rsidDel="00000000" w:rsidR="00000000" w:rsidRPr="00000000">
        <w:rPr>
          <w:rtl w:val="0"/>
        </w:rPr>
      </w:r>
    </w:p>
    <w:tbl>
      <w:tblPr>
        <w:tblStyle w:val="Table1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Informe Ejecutivo (redacción, análisis y justificación)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Presentación Oral (explicación, respuesta a preguntas, tiempo)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Cumplimiento de Entregables (formato y empaquetado)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Script de Base de Datos (modelo correcto, ejecución sin errores)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Dashboard y KPI’s (Top/Bottom 2011–2022, Q4-2022, filtros)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b w:val="1"/>
                <w:bCs w:val="1"/>
              </w:rPr>
            </w:pPr>
            <w:r w:rsidDel="00000000" w:rsidR="00000000" w:rsidRPr="00000000">
              <w:rPr>
                <w:rtl w:val="0"/>
              </w:rPr>
            </w:r>
          </w:p>
        </w:tc>
      </w:tr>
    </w:tbl>
    <w:p w:rsidR="00000000" w:rsidDel="00000000" w:rsidP="00000000" w:rsidRDefault="00000000" w:rsidRPr="00000000" w14:paraId="0000017C">
      <w:pPr>
        <w:spacing w:line="276" w:lineRule="auto"/>
        <w:rPr/>
      </w:pPr>
      <w:r w:rsidDel="00000000" w:rsidR="00000000" w:rsidRPr="00000000">
        <w:rPr>
          <w:rtl w:val="0"/>
        </w:rPr>
      </w:r>
    </w:p>
    <w:p w:rsidR="00000000" w:rsidDel="00000000" w:rsidP="00000000" w:rsidRDefault="00000000" w:rsidRPr="00000000" w14:paraId="0000017D">
      <w:pPr>
        <w:spacing w:after="240" w:before="240" w:line="276" w:lineRule="auto"/>
        <w:rPr/>
      </w:pPr>
      <w:r w:rsidDel="00000000" w:rsidR="00000000" w:rsidRPr="00000000">
        <w:rPr>
          <w:b w:val="1"/>
          <w:bCs w:val="1"/>
          <w:rtl w:val="0"/>
        </w:rPr>
        <w:t xml:space="preserve">Computación – Organización Computacional</w:t>
      </w:r>
      <w:r w:rsidDel="00000000" w:rsidR="00000000" w:rsidRPr="00000000">
        <w:rPr>
          <w:rtl w:val="0"/>
        </w:rPr>
      </w:r>
    </w:p>
    <w:tbl>
      <w:tblPr>
        <w:tblStyle w:val="Table13"/>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3">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Documentación (PDF: K-map, funciones, diagramas, etc.)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Respuesta grupal (autoría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Funcionamiento correcto – Display Cátodo Común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Implementado en físico – Cátodo (Segmentos 1–7 y punto decimal)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r>
          </w:p>
        </w:tc>
      </w:tr>
      <w:tr>
        <w:trPr>
          <w:cantSplit w:val="0"/>
          <w:trHeight w:val="296.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Funcionamiento correcto – Display Ánodo Común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Implementado en físico – Ánodo (Segmentos 1–7 y punto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b w:val="1"/>
                <w:bCs w:val="1"/>
              </w:rPr>
            </w:pPr>
            <w:r w:rsidDel="00000000" w:rsidR="00000000" w:rsidRPr="00000000">
              <w:rPr>
                <w:rtl w:val="0"/>
              </w:rPr>
            </w:r>
          </w:p>
        </w:tc>
      </w:tr>
    </w:tbl>
    <w:p w:rsidR="00000000" w:rsidDel="00000000" w:rsidP="00000000" w:rsidRDefault="00000000" w:rsidRPr="00000000" w14:paraId="000001A2">
      <w:pPr>
        <w:spacing w:line="276" w:lineRule="auto"/>
        <w:rPr/>
      </w:pPr>
      <w:r w:rsidDel="00000000" w:rsidR="00000000" w:rsidRPr="00000000">
        <w:rPr>
          <w:rtl w:val="0"/>
        </w:rPr>
      </w:r>
    </w:p>
    <w:p w:rsidR="00000000" w:rsidDel="00000000" w:rsidP="00000000" w:rsidRDefault="00000000" w:rsidRPr="00000000" w14:paraId="000001A3">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A4">
      <w:pPr>
        <w:spacing w:line="276" w:lineRule="auto"/>
        <w:rPr/>
      </w:pPr>
      <w:r w:rsidDel="00000000" w:rsidR="00000000" w:rsidRPr="00000000">
        <w:rPr>
          <w:rtl w:val="0"/>
        </w:rPr>
      </w:r>
    </w:p>
    <w:p w:rsidR="00000000" w:rsidDel="00000000" w:rsidP="00000000" w:rsidRDefault="00000000" w:rsidRPr="00000000" w14:paraId="000001A5">
      <w:pPr>
        <w:spacing w:line="276" w:lineRule="auto"/>
        <w:rPr/>
      </w:pPr>
      <w:r w:rsidDel="00000000" w:rsidR="00000000" w:rsidRPr="00000000">
        <w:rPr>
          <w:rtl w:val="0"/>
        </w:rPr>
      </w:r>
    </w:p>
    <w:p w:rsidR="00000000" w:rsidDel="00000000" w:rsidP="00000000" w:rsidRDefault="00000000" w:rsidRPr="00000000" w14:paraId="000001A6">
      <w:pPr>
        <w:spacing w:line="276" w:lineRule="auto"/>
        <w:rPr/>
      </w:pPr>
      <w:r w:rsidDel="00000000" w:rsidR="00000000" w:rsidRPr="00000000">
        <w:rPr>
          <w:rtl w:val="0"/>
        </w:rPr>
      </w:r>
    </w:p>
    <w:p w:rsidR="00000000" w:rsidDel="00000000" w:rsidP="00000000" w:rsidRDefault="00000000" w:rsidRPr="00000000" w14:paraId="000001A7">
      <w:pPr>
        <w:pStyle w:val="Heading2"/>
        <w:spacing w:line="276" w:lineRule="auto"/>
        <w:rPr/>
      </w:pPr>
      <w:bookmarkStart w:colFirst="0" w:colLast="0" w:name="_yryq88ndhfct" w:id="22"/>
      <w:bookmarkEnd w:id="22"/>
      <w:r w:rsidDel="00000000" w:rsidR="00000000" w:rsidRPr="00000000">
        <w:rPr>
          <w:rtl w:val="0"/>
        </w:rPr>
        <w:t xml:space="preserve">9.5 Comentarios Generales</w:t>
      </w:r>
    </w:p>
    <w:p w:rsidR="00000000" w:rsidDel="00000000" w:rsidP="00000000" w:rsidRDefault="00000000" w:rsidRPr="00000000" w14:paraId="000001A8">
      <w:pPr>
        <w:keepNext w:val="0"/>
        <w:keepLines w:val="0"/>
        <w:spacing w:before="280" w:line="276" w:lineRule="auto"/>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keepNext w:val="0"/>
        <w:keepLines w:val="0"/>
        <w:spacing w:before="280" w:lineRule="auto"/>
        <w:rPr/>
      </w:pPr>
      <w:bookmarkStart w:colFirst="0" w:colLast="0" w:name="_xdmr9didh1pw" w:id="23"/>
      <w:bookmarkEnd w:id="23"/>
      <w:r w:rsidDel="00000000" w:rsidR="00000000" w:rsidRPr="00000000">
        <w:rPr>
          <w:rtl w:val="0"/>
        </w:rPr>
        <w:t xml:space="preserve">Detalle de la Calificación</w:t>
      </w:r>
    </w:p>
    <w:p w:rsidR="00000000" w:rsidDel="00000000" w:rsidP="00000000" w:rsidRDefault="00000000" w:rsidRPr="00000000" w14:paraId="000001B4">
      <w:pPr>
        <w:spacing w:line="240" w:lineRule="auto"/>
        <w:rPr>
          <w:color w:val="cccccc"/>
        </w:rPr>
      </w:pPr>
      <w:r w:rsidDel="00000000" w:rsidR="00000000" w:rsidRPr="00000000">
        <w:rPr>
          <w:color w:val="cccccc"/>
          <w:rtl w:val="0"/>
        </w:rPr>
        <w:t xml:space="preserve">La presente tabla sirve como instrumento para evaluar el proyecto según criterios, niveles de desempeño y puntajes obtenidos. Cada fila corresponde a un aspecto a evaluar y debe completarse de la siguiente forma:</w:t>
      </w:r>
    </w:p>
    <w:p w:rsidR="00000000" w:rsidDel="00000000" w:rsidP="00000000" w:rsidRDefault="00000000" w:rsidRPr="00000000" w14:paraId="000001B5">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 / Criterio de evaluación</w:t>
      </w:r>
    </w:p>
    <w:p w:rsidR="00000000" w:rsidDel="00000000" w:rsidP="00000000" w:rsidRDefault="00000000" w:rsidRPr="00000000" w14:paraId="000001B6">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Identifica el criterio y subcriterio específico que se está evaluando (ej. 1.1 Cumplimiento de requisitos).</w:t>
      </w:r>
    </w:p>
    <w:p w:rsidR="00000000" w:rsidDel="00000000" w:rsidP="00000000" w:rsidRDefault="00000000" w:rsidRPr="00000000" w14:paraId="000001B7">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Nivel de evaluación (Satisfactorio, Necesita mejorar)</w:t>
      </w:r>
    </w:p>
    <w:p w:rsidR="00000000" w:rsidDel="00000000" w:rsidP="00000000" w:rsidRDefault="00000000" w:rsidRPr="00000000" w14:paraId="000001B8">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En cada subcriterio, se debe seleccionar el nivel que mejor describa el desempeño del estudiante o del proyecto:</w:t>
      </w:r>
    </w:p>
    <w:p w:rsidR="00000000" w:rsidDel="00000000" w:rsidP="00000000" w:rsidRDefault="00000000" w:rsidRPr="00000000" w14:paraId="000001B9">
      <w:pPr>
        <w:numPr>
          <w:ilvl w:val="2"/>
          <w:numId w:val="6"/>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Satisfactorio (100% – 61%): Cumple plenamente con lo esperado.</w:t>
      </w:r>
    </w:p>
    <w:p w:rsidR="00000000" w:rsidDel="00000000" w:rsidP="00000000" w:rsidRDefault="00000000" w:rsidRPr="00000000" w14:paraId="000001BA">
      <w:pPr>
        <w:numPr>
          <w:ilvl w:val="2"/>
          <w:numId w:val="6"/>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Necesita mejorar (60% – 0%): No alcanza los requisitos o presenta fallas significativas.</w:t>
      </w:r>
      <w:r w:rsidDel="00000000" w:rsidR="00000000" w:rsidRPr="00000000">
        <w:rPr>
          <w:rtl w:val="0"/>
        </w:rPr>
      </w:r>
    </w:p>
    <w:p w:rsidR="00000000" w:rsidDel="00000000" w:rsidP="00000000" w:rsidRDefault="00000000" w:rsidRPr="00000000" w14:paraId="000001BB">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Descripción de cada nivel</w:t>
      </w:r>
    </w:p>
    <w:p w:rsidR="00000000" w:rsidDel="00000000" w:rsidP="00000000" w:rsidRDefault="00000000" w:rsidRPr="00000000" w14:paraId="000001BC">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 incluyen en la tabla ejemplos de lo que significa alcanzar cada nivel para orientar la evaluación.</w:t>
      </w:r>
    </w:p>
    <w:p w:rsidR="00000000" w:rsidDel="00000000" w:rsidP="00000000" w:rsidRDefault="00000000" w:rsidRPr="00000000" w14:paraId="000001BD">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Nota obtenida</w:t>
      </w:r>
    </w:p>
    <w:p w:rsidR="00000000" w:rsidDel="00000000" w:rsidP="00000000" w:rsidRDefault="00000000" w:rsidRPr="00000000" w14:paraId="000001BE">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Según el nivel asignado, se debe registrar la calificación correspondiente en esta columna.</w:t>
      </w:r>
    </w:p>
    <w:p w:rsidR="00000000" w:rsidDel="00000000" w:rsidP="00000000" w:rsidRDefault="00000000" w:rsidRPr="00000000" w14:paraId="000001BF">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Puede usarse una escala numérica previamente definida (ej. de 0 a 100), tomando en cuenta los rangos de porcentaje establecidos.</w:t>
      </w:r>
    </w:p>
    <w:p w:rsidR="00000000" w:rsidDel="00000000" w:rsidP="00000000" w:rsidRDefault="00000000" w:rsidRPr="00000000" w14:paraId="000001C0">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Sub-Total de puntos</w:t>
      </w:r>
    </w:p>
    <w:p w:rsidR="00000000" w:rsidDel="00000000" w:rsidP="00000000" w:rsidRDefault="00000000" w:rsidRPr="00000000" w14:paraId="000001C1">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Al finalizar cada sección (Conocimientos, Procedimiento y Desarrollo, Innovación y Habilidades), se suman las notas obtenidas en los subcriterios.</w:t>
      </w:r>
    </w:p>
    <w:p w:rsidR="00000000" w:rsidDel="00000000" w:rsidP="00000000" w:rsidRDefault="00000000" w:rsidRPr="00000000" w14:paraId="000001C2">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Resultado final</w:t>
      </w:r>
    </w:p>
    <w:p w:rsidR="00000000" w:rsidDel="00000000" w:rsidP="00000000" w:rsidRDefault="00000000" w:rsidRPr="00000000" w14:paraId="000001C3">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La suma de todos los subtotales corresponde a la nota global de la evaluación.</w:t>
      </w:r>
    </w:p>
    <w:p w:rsidR="00000000" w:rsidDel="00000000" w:rsidP="00000000" w:rsidRDefault="00000000" w:rsidRPr="00000000" w14:paraId="000001C4">
      <w:pPr>
        <w:spacing w:line="240" w:lineRule="auto"/>
        <w:ind w:left="0" w:firstLine="0"/>
        <w:rPr>
          <w:color w:val="cccccc"/>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color w:val="cccccc"/>
          <w:rtl w:val="0"/>
        </w:rPr>
        <w:t xml:space="preserve">Para conocer más detalles sobre la elaboración de rúbricas, puedes consultar el siguiente video:: https://drive.google.com/file/d/1Csljq6yWUmByzyI2D3oizGgbDXXX_WC3/view?usp=sharing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240" w:before="240" w:line="276" w:lineRule="auto"/>
        <w:rPr/>
      </w:pPr>
      <w:r w:rsidDel="00000000" w:rsidR="00000000" w:rsidRPr="00000000">
        <w:rPr>
          <w:b w:val="1"/>
          <w:bCs w:val="1"/>
          <w:rtl w:val="0"/>
        </w:rPr>
        <w:t xml:space="preserve">Ejemplo para curso de área Software – Introducción a la Programación 1</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tbl>
      <w:tblPr>
        <w:tblStyle w:val="Table14"/>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50"/>
        <w:gridCol w:w="3360"/>
        <w:gridCol w:w="1230"/>
        <w:tblGridChange w:id="0">
          <w:tblGrid>
            <w:gridCol w:w="690"/>
            <w:gridCol w:w="2370"/>
            <w:gridCol w:w="1170"/>
            <w:gridCol w:w="1410"/>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CC">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D4">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D6">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8">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9">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A">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C">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t xml:space="preserve">Uso de ciclos y estructuras (Vectores)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t xml:space="preserve">El programa utiliza de forma correcta ciclos y estructuras de datos (vectores) para resolver los problemas planteados, optimizando la lógica y garantizando resultados coherentes.</w:t>
            </w:r>
          </w:p>
        </w:tc>
        <w:tc>
          <w:tcPr>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rtl w:val="0"/>
              </w:rPr>
              <w:t xml:space="preserve">El uso de ciclos y estructuras es inadecuado, genera errores de ejecución o no resuelve los problemas correctamente, evidenciando un manejo insuficiente de vectores.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pPr>
            <w:r w:rsidDel="00000000" w:rsidR="00000000" w:rsidRPr="00000000">
              <w:rPr>
                <w:rtl w:val="0"/>
              </w:rPr>
              <w:t xml:space="preserve">8 - 5/</w:t>
            </w:r>
          </w:p>
        </w:tc>
        <w:tc>
          <w:tcPr>
            <w:tcMar>
              <w:top w:w="100.0" w:type="dxa"/>
              <w:left w:w="100.0" w:type="dxa"/>
              <w:bottom w:w="100.0" w:type="dxa"/>
              <w:right w:w="100.0" w:type="dxa"/>
            </w:tcMar>
            <w:vAlign w:val="top"/>
          </w:tcPr>
          <w:p w:rsidR="00000000" w:rsidDel="00000000" w:rsidP="00000000" w:rsidRDefault="00000000" w:rsidRPr="00000000" w14:paraId="000001EB">
            <w:pPr>
              <w:spacing w:line="276" w:lineRule="auto"/>
              <w:rPr/>
            </w:pPr>
            <w:r w:rsidDel="00000000" w:rsidR="00000000" w:rsidRPr="00000000">
              <w:rPr>
                <w:rtl w:val="0"/>
              </w:rPr>
              <w:t xml:space="preserve">4 - 0/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4">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5">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276" w:lineRule="auto"/>
              <w:rPr/>
            </w:pPr>
            <w:r w:rsidDel="00000000" w:rsidR="00000000" w:rsidRPr="00000000">
              <w:rPr>
                <w:rtl w:val="0"/>
              </w:rPr>
              <w:t xml:space="preserve">Gestión de Personajes (CRUD con validaciones)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t xml:space="preserve">30</w:t>
            </w:r>
          </w:p>
          <w:p w:rsidR="00000000" w:rsidDel="00000000" w:rsidP="00000000" w:rsidRDefault="00000000" w:rsidRPr="00000000" w14:paraId="000001F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rPr/>
            </w:pPr>
            <w:r w:rsidDel="00000000" w:rsidR="00000000" w:rsidRPr="00000000">
              <w:rPr>
                <w:rtl w:val="0"/>
              </w:rPr>
              <w:t xml:space="preserve">El sistema permite crear, leer, actualizar y eliminar personajes de manera completa, aplicando validaciones que impiden datos duplicados o inconsistentes. Todas las operaciones se ejecutan sin errores y mantienen la integridad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pPr>
            <w:r w:rsidDel="00000000" w:rsidR="00000000" w:rsidRPr="00000000">
              <w:rPr>
                <w:rtl w:val="0"/>
              </w:rPr>
              <w:t xml:space="preserve">El sistema presenta fallos en las operaciones de CRUD, carece de validaciones básicas o permite el ingreso de datos inválidos, generando inconsistencias en la información de los personajes.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76" w:lineRule="auto"/>
              <w:rPr/>
            </w:pPr>
            <w:r w:rsidDel="00000000" w:rsidR="00000000" w:rsidRPr="00000000">
              <w:rPr>
                <w:rtl w:val="0"/>
              </w:rPr>
              <w:t xml:space="preserve">30 - 18/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76" w:lineRule="auto"/>
              <w:rPr/>
            </w:pPr>
            <w:r w:rsidDel="00000000" w:rsidR="00000000" w:rsidRPr="00000000">
              <w:rPr>
                <w:rtl w:val="0"/>
              </w:rPr>
              <w:t xml:space="preserve">17 - 0/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76" w:lineRule="auto"/>
              <w:rPr>
                <w:b w:val="1"/>
                <w:bCs w:val="1"/>
              </w:rPr>
            </w:pPr>
            <w:r w:rsidDel="00000000" w:rsidR="00000000" w:rsidRPr="00000000">
              <w:rPr>
                <w:rtl w:val="0"/>
              </w:rPr>
            </w:r>
          </w:p>
        </w:tc>
      </w:tr>
    </w:tbl>
    <w:p w:rsidR="00000000" w:rsidDel="00000000" w:rsidP="00000000" w:rsidRDefault="00000000" w:rsidRPr="00000000" w14:paraId="00000218">
      <w:pPr>
        <w:spacing w:line="276" w:lineRule="auto"/>
        <w:rPr/>
      </w:pPr>
      <w:r w:rsidDel="00000000" w:rsidR="00000000" w:rsidRPr="00000000">
        <w:rPr>
          <w:rtl w:val="0"/>
        </w:rPr>
        <w:t xml:space="preserve">Ejemplo de rúbrica completa: </w:t>
      </w:r>
      <w:hyperlink r:id="rId12">
        <w:r w:rsidDel="00000000" w:rsidR="00000000" w:rsidRPr="00000000">
          <w:rPr>
            <w:color w:val="0000ee"/>
            <w:u w:val="single"/>
            <w:rtl w:val="0"/>
          </w:rPr>
          <w:t xml:space="preserve">Rubrica Computacion</w:t>
        </w:r>
      </w:hyperlink>
      <w:r w:rsidDel="00000000" w:rsidR="00000000" w:rsidRPr="00000000">
        <w:rPr>
          <w:rtl w:val="0"/>
        </w:rPr>
      </w:r>
    </w:p>
    <w:p w:rsidR="00000000" w:rsidDel="00000000" w:rsidP="00000000" w:rsidRDefault="00000000" w:rsidRPr="00000000" w14:paraId="00000219">
      <w:pPr>
        <w:spacing w:line="276" w:lineRule="auto"/>
        <w:rPr/>
      </w:pPr>
      <w:r w:rsidDel="00000000" w:rsidR="00000000" w:rsidRPr="00000000">
        <w:rPr>
          <w:rtl w:val="0"/>
        </w:rPr>
      </w:r>
    </w:p>
    <w:p w:rsidR="00000000" w:rsidDel="00000000" w:rsidP="00000000" w:rsidRDefault="00000000" w:rsidRPr="00000000" w14:paraId="0000021A">
      <w:pPr>
        <w:spacing w:line="276" w:lineRule="auto"/>
        <w:rPr/>
      </w:pPr>
      <w:r w:rsidDel="00000000" w:rsidR="00000000" w:rsidRPr="00000000">
        <w:rPr>
          <w:rtl w:val="0"/>
        </w:rPr>
      </w:r>
    </w:p>
    <w:p w:rsidR="00000000" w:rsidDel="00000000" w:rsidP="00000000" w:rsidRDefault="00000000" w:rsidRPr="00000000" w14:paraId="0000021B">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p w:rsidR="00000000" w:rsidDel="00000000" w:rsidP="00000000" w:rsidRDefault="00000000" w:rsidRPr="00000000" w14:paraId="0000021C">
      <w:pPr>
        <w:rPr/>
      </w:pPr>
      <w:r w:rsidDel="00000000" w:rsidR="00000000" w:rsidRPr="00000000">
        <w:rPr>
          <w:rtl w:val="0"/>
        </w:rPr>
      </w:r>
    </w:p>
    <w:tbl>
      <w:tblPr>
        <w:tblStyle w:val="Table15"/>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21">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29">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2B">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D">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E">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F">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1">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3">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276" w:lineRule="auto"/>
              <w:rPr/>
            </w:pPr>
            <w:r w:rsidDel="00000000" w:rsidR="00000000" w:rsidRPr="00000000">
              <w:rPr>
                <w:rtl w:val="0"/>
              </w:rPr>
              <w:t xml:space="preserve">Informe Ejecutivo (redacción, análisis y justificación)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76" w:lineRule="auto"/>
              <w:rPr/>
            </w:pPr>
            <w:r w:rsidDel="00000000" w:rsidR="00000000" w:rsidRPr="00000000">
              <w:rPr>
                <w:rtl w:val="0"/>
              </w:rPr>
              <w:t xml:space="preserve">El informe presenta una redacción clara, análisis adecuado y justificación lógica.</w:t>
            </w:r>
          </w:p>
        </w:tc>
        <w:tc>
          <w:tcPr>
            <w:tcMar>
              <w:top w:w="100.0" w:type="dxa"/>
              <w:left w:w="100.0" w:type="dxa"/>
              <w:bottom w:w="100.0" w:type="dxa"/>
              <w:right w:w="100.0" w:type="dxa"/>
            </w:tcMar>
            <w:vAlign w:val="top"/>
          </w:tcPr>
          <w:p w:rsidR="00000000" w:rsidDel="00000000" w:rsidP="00000000" w:rsidRDefault="00000000" w:rsidRPr="00000000" w14:paraId="00000239">
            <w:pPr>
              <w:spacing w:line="276" w:lineRule="auto"/>
              <w:rPr/>
            </w:pPr>
            <w:r w:rsidDel="00000000" w:rsidR="00000000" w:rsidRPr="00000000">
              <w:rPr>
                <w:rtl w:val="0"/>
              </w:rPr>
              <w:t xml:space="preserve">El informe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40">
            <w:pPr>
              <w:spacing w:line="276"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9">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A">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B">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F">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276" w:lineRule="auto"/>
              <w:rPr/>
            </w:pPr>
            <w:r w:rsidDel="00000000" w:rsidR="00000000" w:rsidRPr="00000000">
              <w:rPr>
                <w:rtl w:val="0"/>
              </w:rPr>
              <w:t xml:space="preserve">Script de Base de Datos (modelo correcto, ejecución sin errores)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276" w:lineRule="auto"/>
              <w:rPr/>
            </w:pPr>
            <w:r w:rsidDel="00000000" w:rsidR="00000000" w:rsidRPr="00000000">
              <w:rPr>
                <w:rtl w:val="0"/>
              </w:rPr>
              <w:t xml:space="preserve">25</w:t>
            </w:r>
          </w:p>
          <w:p w:rsidR="00000000" w:rsidDel="00000000" w:rsidP="00000000" w:rsidRDefault="00000000" w:rsidRPr="00000000" w14:paraId="000002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76" w:lineRule="auto"/>
              <w:rPr/>
            </w:pPr>
            <w:r w:rsidDel="00000000" w:rsidR="00000000" w:rsidRPr="00000000">
              <w:rPr>
                <w:rtl w:val="0"/>
              </w:rPr>
              <w:t xml:space="preserve">El script cumple con la creación de todas las tablas, relaciones y restricciones sin errores, ejecutándose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76" w:lineRule="auto"/>
              <w:rPr/>
            </w:pPr>
            <w:r w:rsidDel="00000000" w:rsidR="00000000" w:rsidRPr="00000000">
              <w:rPr>
                <w:rtl w:val="0"/>
              </w:rPr>
              <w:t xml:space="preserve">El script presenta errores de sintaxis o diseño, impide la ejecución o no cumple con la creación de todas las tablas y relaciones.</w:t>
            </w:r>
          </w:p>
        </w:tc>
        <w:tc>
          <w:tcPr/>
          <w:p w:rsidR="00000000" w:rsidDel="00000000" w:rsidP="00000000" w:rsidRDefault="00000000" w:rsidRPr="00000000" w14:paraId="00000257">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76" w:lineRule="auto"/>
              <w:rPr>
                <w:b w:val="1"/>
                <w:bCs w:val="1"/>
              </w:rPr>
            </w:pPr>
            <w:r w:rsidDel="00000000" w:rsidR="00000000" w:rsidRPr="00000000">
              <w:rPr>
                <w:b w:val="1"/>
                <w:bCs w:val="1"/>
                <w:rtl w:val="0"/>
              </w:rPr>
              <w:t xml:space="preserve">Sub-Total de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76" w:lineRule="auto"/>
              <w:rPr/>
            </w:pPr>
            <w:r w:rsidDel="00000000" w:rsidR="00000000" w:rsidRPr="00000000">
              <w:rPr>
                <w:rtl w:val="0"/>
              </w:rPr>
              <w:t xml:space="preserve">14 - 0/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76" w:lineRule="auto"/>
              <w:rPr>
                <w:b w:val="1"/>
                <w:bCs w:val="1"/>
              </w:rPr>
            </w:pPr>
            <w:r w:rsidDel="00000000" w:rsidR="00000000" w:rsidRPr="00000000">
              <w:rPr>
                <w:rtl w:val="0"/>
              </w:rPr>
            </w:r>
          </w:p>
        </w:tc>
      </w:tr>
    </w:tbl>
    <w:p w:rsidR="00000000" w:rsidDel="00000000" w:rsidP="00000000" w:rsidRDefault="00000000" w:rsidRPr="00000000" w14:paraId="00000266">
      <w:pPr>
        <w:spacing w:line="276" w:lineRule="auto"/>
        <w:rPr/>
      </w:pPr>
      <w:r w:rsidDel="00000000" w:rsidR="00000000" w:rsidRPr="00000000">
        <w:rPr>
          <w:rtl w:val="0"/>
        </w:rPr>
        <w:t xml:space="preserve">Ejemplo de plantilla completa: </w:t>
      </w:r>
      <w:hyperlink r:id="rId13">
        <w:r w:rsidDel="00000000" w:rsidR="00000000" w:rsidRPr="00000000">
          <w:rPr>
            <w:color w:val="0000ee"/>
            <w:u w:val="single"/>
            <w:rtl w:val="0"/>
          </w:rPr>
          <w:t xml:space="preserve">Rubrica Sistemas</w:t>
        </w:r>
      </w:hyperlink>
      <w:r w:rsidDel="00000000" w:rsidR="00000000" w:rsidRPr="00000000">
        <w:rPr>
          <w:rtl w:val="0"/>
        </w:rPr>
      </w:r>
    </w:p>
    <w:p w:rsidR="00000000" w:rsidDel="00000000" w:rsidP="00000000" w:rsidRDefault="00000000" w:rsidRPr="00000000" w14:paraId="00000267">
      <w:pPr>
        <w:spacing w:line="276" w:lineRule="auto"/>
        <w:rPr>
          <w:b w:val="1"/>
          <w:bCs w:val="1"/>
        </w:rPr>
      </w:pPr>
      <w:r w:rsidDel="00000000" w:rsidR="00000000" w:rsidRPr="00000000">
        <w:rPr>
          <w:rtl w:val="0"/>
        </w:rPr>
      </w:r>
    </w:p>
    <w:p w:rsidR="00000000" w:rsidDel="00000000" w:rsidP="00000000" w:rsidRDefault="00000000" w:rsidRPr="00000000" w14:paraId="00000268">
      <w:pPr>
        <w:spacing w:line="276" w:lineRule="auto"/>
        <w:rPr>
          <w:b w:val="1"/>
          <w:bCs w:val="1"/>
        </w:rPr>
      </w:pPr>
      <w:r w:rsidDel="00000000" w:rsidR="00000000" w:rsidRPr="00000000">
        <w:rPr>
          <w:rtl w:val="0"/>
        </w:rPr>
      </w:r>
    </w:p>
    <w:p w:rsidR="00000000" w:rsidDel="00000000" w:rsidP="00000000" w:rsidRDefault="00000000" w:rsidRPr="00000000" w14:paraId="00000269">
      <w:pPr>
        <w:spacing w:line="276" w:lineRule="auto"/>
        <w:rPr>
          <w:b w:val="1"/>
          <w:bCs w:val="1"/>
        </w:rPr>
      </w:pPr>
      <w:r w:rsidDel="00000000" w:rsidR="00000000" w:rsidRPr="00000000">
        <w:rPr>
          <w:rtl w:val="0"/>
        </w:rPr>
      </w:r>
    </w:p>
    <w:p w:rsidR="00000000" w:rsidDel="00000000" w:rsidP="00000000" w:rsidRDefault="00000000" w:rsidRPr="00000000" w14:paraId="0000026A">
      <w:pPr>
        <w:spacing w:line="276" w:lineRule="auto"/>
        <w:rPr>
          <w:b w:val="1"/>
          <w:bCs w:val="1"/>
        </w:rPr>
      </w:pPr>
      <w:r w:rsidDel="00000000" w:rsidR="00000000" w:rsidRPr="00000000">
        <w:rPr>
          <w:rtl w:val="0"/>
        </w:rPr>
      </w:r>
    </w:p>
    <w:p w:rsidR="00000000" w:rsidDel="00000000" w:rsidP="00000000" w:rsidRDefault="00000000" w:rsidRPr="00000000" w14:paraId="0000026B">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p w:rsidR="00000000" w:rsidDel="00000000" w:rsidP="00000000" w:rsidRDefault="00000000" w:rsidRPr="00000000" w14:paraId="0000026C">
      <w:pPr>
        <w:rPr/>
      </w:pPr>
      <w:r w:rsidDel="00000000" w:rsidR="00000000" w:rsidRPr="00000000">
        <w:rPr>
          <w:rtl w:val="0"/>
        </w:rPr>
      </w:r>
    </w:p>
    <w:tbl>
      <w:tblPr>
        <w:tblStyle w:val="Table16"/>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71">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79">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7B">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7D">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7E">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7F">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1">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3">
            <w:pPr>
              <w:spacing w:line="276" w:lineRule="auto"/>
              <w:rPr/>
            </w:pPr>
            <w:r w:rsidDel="00000000" w:rsidR="00000000" w:rsidRPr="00000000">
              <w:rPr>
                <w:rtl w:val="0"/>
              </w:rPr>
            </w:r>
          </w:p>
        </w:tc>
      </w:tr>
      <w:tr>
        <w:trPr>
          <w:cantSplit w:val="0"/>
          <w:trHeight w:val="-887.7758789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76" w:lineRule="auto"/>
              <w:rPr/>
            </w:pPr>
            <w:r w:rsidDel="00000000" w:rsidR="00000000" w:rsidRPr="00000000">
              <w:rPr>
                <w:rtl w:val="0"/>
              </w:rPr>
              <w:t xml:space="preserve">Documentación (PDF: K-map, funciones, diagramas, etc.)</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276" w:lineRule="auto"/>
              <w:rPr/>
            </w:pPr>
            <w:r w:rsidDel="00000000" w:rsidR="00000000" w:rsidRPr="00000000">
              <w:rPr>
                <w:rtl w:val="0"/>
              </w:rPr>
              <w:t xml:space="preserve">La documentación está completa, organizada y presenta los elementos solicitados con claridad.</w:t>
            </w:r>
          </w:p>
        </w:tc>
        <w:tc>
          <w:tcPr>
            <w:tcMar>
              <w:top w:w="100.0" w:type="dxa"/>
              <w:left w:w="100.0" w:type="dxa"/>
              <w:bottom w:w="100.0" w:type="dxa"/>
              <w:right w:w="100.0" w:type="dxa"/>
            </w:tcMar>
            <w:vAlign w:val="top"/>
          </w:tcPr>
          <w:p w:rsidR="00000000" w:rsidDel="00000000" w:rsidP="00000000" w:rsidRDefault="00000000" w:rsidRPr="00000000" w14:paraId="00000289">
            <w:pPr>
              <w:spacing w:line="276" w:lineRule="auto"/>
              <w:rPr/>
            </w:pPr>
            <w:r w:rsidDel="00000000" w:rsidR="00000000" w:rsidRPr="00000000">
              <w:rPr>
                <w:rtl w:val="0"/>
              </w:rPr>
              <w:t xml:space="preserve">La documentación es incompleta, desordenada o carece de los elementos requeridos (K-map, funciones, diagramas).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76" w:lineRule="auto"/>
              <w:rPr/>
            </w:pPr>
            <w:r w:rsidDel="00000000" w:rsidR="00000000" w:rsidRPr="00000000">
              <w:rPr>
                <w:rtl w:val="0"/>
              </w:rPr>
            </w:r>
          </w:p>
        </w:tc>
      </w:tr>
      <w:tr>
        <w:trPr>
          <w:cantSplit w:val="0"/>
          <w:trHeight w:val="-857.6725955935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90">
            <w:pPr>
              <w:spacing w:line="276"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r>
          </w:p>
        </w:tc>
      </w:tr>
      <w:tr>
        <w:trPr>
          <w:cantSplit w:val="0"/>
          <w:trHeight w:val="-1866.28039319769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9">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A">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B">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F">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line="276" w:lineRule="auto"/>
              <w:rPr/>
            </w:pPr>
            <w:r w:rsidDel="00000000" w:rsidR="00000000" w:rsidRPr="00000000">
              <w:rPr>
                <w:rtl w:val="0"/>
              </w:rPr>
              <w:t xml:space="preserve">Funcionamiento correcto – Display Cátodo Común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line="276" w:lineRule="auto"/>
              <w:rPr/>
            </w:pPr>
            <w:r w:rsidDel="00000000" w:rsidR="00000000" w:rsidRPr="00000000">
              <w:rPr>
                <w:rtl w:val="0"/>
              </w:rPr>
              <w:t xml:space="preserve">25</w:t>
            </w:r>
          </w:p>
          <w:p w:rsidR="00000000" w:rsidDel="00000000" w:rsidP="00000000" w:rsidRDefault="00000000" w:rsidRPr="00000000" w14:paraId="000002A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76" w:lineRule="auto"/>
              <w:rPr/>
            </w:pPr>
            <w:r w:rsidDel="00000000" w:rsidR="00000000" w:rsidRPr="00000000">
              <w:rPr>
                <w:rtl w:val="0"/>
              </w:rPr>
              <w:t xml:space="preserve">El display funciona de manera correcta, mostrando todos los segmentos y el punto decimal sin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76" w:lineRule="auto"/>
              <w:rPr/>
            </w:pPr>
            <w:r w:rsidDel="00000000" w:rsidR="00000000" w:rsidRPr="00000000">
              <w:rPr>
                <w:rtl w:val="0"/>
              </w:rPr>
              <w:t xml:space="preserve">El display no enciende adecuadamente, muestra segmentos erróneos o no cumple con la lógica de funcionamiento.</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76" w:lineRule="auto"/>
              <w:rPr/>
            </w:pPr>
            <w:r w:rsidDel="00000000" w:rsidR="00000000" w:rsidRPr="00000000">
              <w:rPr>
                <w:rtl w:val="0"/>
              </w:rPr>
              <w:t xml:space="preserve">14 - 0/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76" w:lineRule="auto"/>
              <w:rPr>
                <w:b w:val="1"/>
                <w:bCs w:val="1"/>
              </w:rPr>
            </w:pPr>
            <w:r w:rsidDel="00000000" w:rsidR="00000000" w:rsidRPr="00000000">
              <w:rPr>
                <w:b w:val="1"/>
                <w:bCs w:val="1"/>
                <w:rtl w:val="0"/>
              </w:rPr>
              <w:t xml:space="preserve">Sub-Total de Puntos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76" w:lineRule="auto"/>
              <w:rPr>
                <w:b w:val="1"/>
                <w:bCs w:val="1"/>
              </w:rPr>
            </w:pPr>
            <w:r w:rsidDel="00000000" w:rsidR="00000000" w:rsidRPr="00000000">
              <w:rPr>
                <w:rtl w:val="0"/>
              </w:rPr>
            </w:r>
          </w:p>
        </w:tc>
      </w:tr>
    </w:tbl>
    <w:p w:rsidR="00000000" w:rsidDel="00000000" w:rsidP="00000000" w:rsidRDefault="00000000" w:rsidRPr="00000000" w14:paraId="000002BD">
      <w:pPr>
        <w:spacing w:line="276" w:lineRule="auto"/>
        <w:rPr/>
      </w:pPr>
      <w:r w:rsidDel="00000000" w:rsidR="00000000" w:rsidRPr="00000000">
        <w:rPr>
          <w:rtl w:val="0"/>
        </w:rPr>
        <w:t xml:space="preserve">Ejemplo de plantilla completa: </w:t>
      </w:r>
      <w:hyperlink r:id="rId14">
        <w:r w:rsidDel="00000000" w:rsidR="00000000" w:rsidRPr="00000000">
          <w:rPr>
            <w:color w:val="0000ee"/>
            <w:u w:val="single"/>
            <w:rtl w:val="0"/>
          </w:rPr>
          <w:t xml:space="preserve">Rubrica Computacion</w:t>
        </w:r>
      </w:hyperlink>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spacing w:line="276" w:lineRule="auto"/>
      <w:rPr/>
    </w:pPr>
    <w:r w:rsidDel="00000000" w:rsidR="00000000" w:rsidRPr="00000000">
      <w:rPr>
        <w:rtl w:val="0"/>
      </w:rPr>
      <w:t xml:space="preserve">Organización de Lenguajes y Compiladores 1</w:t>
    </w:r>
    <w:r w:rsidDel="00000000" w:rsidR="00000000" w:rsidRPr="00000000">
      <w:rPr>
        <w:rtl w:val="0"/>
      </w:rPr>
    </w:r>
  </w:p>
  <w:p w:rsidR="00000000" w:rsidDel="00000000" w:rsidP="00000000" w:rsidRDefault="00000000" w:rsidRPr="00000000" w14:paraId="000002BF">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docs.google.com/spreadsheets/d/1z5j0dWyG7JXzn6NtChI-j0Nz85HA-uqB2E_k1x2h7q8/edit?usp=sharing" TargetMode="External"/><Relationship Id="rId12" Type="http://schemas.openxmlformats.org/officeDocument/2006/relationships/hyperlink" Target="https://docs.google.com/spreadsheets/d/19uj0nyj1fr1I8yLGJPkoXrCCkuqQrnW0vLqvN8wVVvA/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yperlink" Target="https://docs.google.com/spreadsheets/d/19uj0nyj1fr1I8yLGJPkoXrCCkuqQrnW0vLqvN8wVVvA/edit?gid=0#gid=0"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