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Tarea 3.</w:t>
      </w:r>
      <w:r w:rsidDel="00000000" w:rsidR="00000000" w:rsidRPr="00000000">
        <w:rPr>
          <w:rtl w:val="0"/>
        </w:rPr>
        <w:br w:type="textWrapping"/>
        <w:t xml:space="preserve">Lógica Binaria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6"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Universidad San Carlos de Guatemala</w:t>
      </w:r>
    </w:p>
    <w:p w:rsidR="00000000" w:rsidDel="00000000" w:rsidP="00000000" w:rsidRDefault="00000000" w:rsidRPr="00000000" w14:paraId="00000008">
      <w:pPr>
        <w:rPr/>
      </w:pPr>
      <w:r w:rsidDel="00000000" w:rsidR="00000000" w:rsidRPr="00000000">
        <w:rPr>
          <w:rtl w:val="0"/>
        </w:rPr>
        <w:t xml:space="preserve">Facultad de ingeniería.</w:t>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bookmarkStart w:colFirst="0" w:colLast="0" w:name="_heading=h.q1hamgpb5qic" w:id="0"/>
      <w:bookmarkEnd w:id="0"/>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heading=h.5gjw5qhvs6jf" w:id="1"/>
      <w:bookmarkEnd w:id="1"/>
      <w:r w:rsidDel="00000000" w:rsidR="00000000" w:rsidRPr="00000000">
        <w:rPr>
          <w:rtl w:val="0"/>
        </w:rPr>
        <w:t xml:space="preserve">Introducción.</w:t>
      </w:r>
    </w:p>
    <w:p w:rsidR="00000000" w:rsidDel="00000000" w:rsidP="00000000" w:rsidRDefault="00000000" w:rsidRPr="00000000" w14:paraId="0000000B">
      <w:pPr>
        <w:spacing w:before="0" w:lineRule="auto"/>
        <w:jc w:val="both"/>
        <w:rPr>
          <w:sz w:val="24"/>
          <w:szCs w:val="24"/>
        </w:rPr>
      </w:pPr>
      <w:r w:rsidDel="00000000" w:rsidR="00000000" w:rsidRPr="00000000">
        <w:rPr>
          <w:sz w:val="24"/>
          <w:szCs w:val="24"/>
          <w:rtl w:val="0"/>
        </w:rPr>
        <w:t xml:space="preserve">Esta tarea tiene como objetivo diseñar e implementar un sistema de control lógico mediante la aplicación de mapas de Karnaugh y síntesis de circuitos digitales combinacionales. El proyecto integra conceptos fundamentales de álgebra booleana, simplificación de funciones lógicas y diseño de circuitos con compuertas básicas para resolver problemas de control automatizado. A través del desarrollo de un sistema de semáforo inteligente, se aplicarán metodologías sistemáticas de análisis y síntesis digital, desde la construcción de tablas de verdad hasta la implementación física del circuito optimizado. Esta actividad permite consolidar habilidades esenciales en el diseño de sistemas digitales combinacionales mediante herramientas analíticas y software de simulación especializado.</w:t>
      </w:r>
    </w:p>
    <w:p w:rsidR="00000000" w:rsidDel="00000000" w:rsidP="00000000" w:rsidRDefault="00000000" w:rsidRPr="00000000" w14:paraId="0000000C">
      <w:pPr>
        <w:pStyle w:val="Heading1"/>
        <w:rPr/>
      </w:pPr>
      <w:bookmarkStart w:colFirst="0" w:colLast="0" w:name="_heading=h.9aft6q61p2xk" w:id="2"/>
      <w:bookmarkEnd w:id="2"/>
      <w:r w:rsidDel="00000000" w:rsidR="00000000" w:rsidRPr="00000000">
        <w:rPr>
          <w:rtl w:val="0"/>
        </w:rPr>
        <w:t xml:space="preserve">Competencias.</w:t>
      </w:r>
    </w:p>
    <w:p w:rsidR="00000000" w:rsidDel="00000000" w:rsidP="00000000" w:rsidRDefault="00000000" w:rsidRPr="00000000" w14:paraId="0000000D">
      <w:pPr>
        <w:numPr>
          <w:ilvl w:val="0"/>
          <w:numId w:val="4"/>
        </w:numPr>
        <w:spacing w:before="0" w:line="240" w:lineRule="auto"/>
        <w:ind w:left="720" w:hanging="360"/>
        <w:jc w:val="both"/>
        <w:rPr>
          <w:sz w:val="24"/>
          <w:szCs w:val="24"/>
        </w:rPr>
      </w:pPr>
      <w:r w:rsidDel="00000000" w:rsidR="00000000" w:rsidRPr="00000000">
        <w:rPr>
          <w:sz w:val="24"/>
          <w:szCs w:val="24"/>
          <w:rtl w:val="0"/>
        </w:rPr>
        <w:t xml:space="preserve">Analizar sistemas de control mediante tablas de verdad y especificaciones lógicas</w:t>
      </w:r>
    </w:p>
    <w:p w:rsidR="00000000" w:rsidDel="00000000" w:rsidP="00000000" w:rsidRDefault="00000000" w:rsidRPr="00000000" w14:paraId="0000000E">
      <w:pPr>
        <w:numPr>
          <w:ilvl w:val="0"/>
          <w:numId w:val="4"/>
        </w:numPr>
        <w:spacing w:before="0" w:line="240" w:lineRule="auto"/>
        <w:ind w:left="720" w:hanging="360"/>
        <w:jc w:val="both"/>
        <w:rPr>
          <w:sz w:val="24"/>
          <w:szCs w:val="24"/>
          <w:u w:val="none"/>
        </w:rPr>
      </w:pPr>
      <w:r w:rsidDel="00000000" w:rsidR="00000000" w:rsidRPr="00000000">
        <w:rPr>
          <w:sz w:val="24"/>
          <w:szCs w:val="24"/>
          <w:rtl w:val="0"/>
        </w:rPr>
        <w:t xml:space="preserve">Desarrollar la capacidad de interpretar requisitos funcionales y traducirlos sistemáticamente en representaciones binarias completas.</w:t>
      </w:r>
    </w:p>
    <w:p w:rsidR="00000000" w:rsidDel="00000000" w:rsidP="00000000" w:rsidRDefault="00000000" w:rsidRPr="00000000" w14:paraId="0000000F">
      <w:pPr>
        <w:numPr>
          <w:ilvl w:val="0"/>
          <w:numId w:val="4"/>
        </w:numPr>
        <w:spacing w:before="0" w:line="240" w:lineRule="auto"/>
        <w:ind w:left="720" w:hanging="360"/>
        <w:jc w:val="both"/>
        <w:rPr>
          <w:sz w:val="24"/>
          <w:szCs w:val="24"/>
          <w:u w:val="none"/>
        </w:rPr>
      </w:pPr>
      <w:r w:rsidDel="00000000" w:rsidR="00000000" w:rsidRPr="00000000">
        <w:rPr>
          <w:sz w:val="24"/>
          <w:szCs w:val="24"/>
          <w:rtl w:val="0"/>
        </w:rPr>
        <w:t xml:space="preserve">Aplicar la metodología de mapas de Karnaugh para la optimización booleana.</w:t>
      </w:r>
    </w:p>
    <w:p w:rsidR="00000000" w:rsidDel="00000000" w:rsidP="00000000" w:rsidRDefault="00000000" w:rsidRPr="00000000" w14:paraId="00000010">
      <w:pPr>
        <w:numPr>
          <w:ilvl w:val="0"/>
          <w:numId w:val="4"/>
        </w:numPr>
        <w:spacing w:before="0" w:line="240" w:lineRule="auto"/>
        <w:ind w:left="720" w:hanging="360"/>
        <w:jc w:val="both"/>
        <w:rPr>
          <w:sz w:val="24"/>
          <w:szCs w:val="24"/>
          <w:u w:val="none"/>
        </w:rPr>
      </w:pPr>
      <w:r w:rsidDel="00000000" w:rsidR="00000000" w:rsidRPr="00000000">
        <w:rPr>
          <w:sz w:val="24"/>
          <w:szCs w:val="24"/>
          <w:rtl w:val="0"/>
        </w:rPr>
        <w:t xml:space="preserve">Sintetizar circuitos digitales combinacionales con compuertas lógicas básicas.</w:t>
      </w:r>
    </w:p>
    <w:p w:rsidR="00000000" w:rsidDel="00000000" w:rsidP="00000000" w:rsidRDefault="00000000" w:rsidRPr="00000000" w14:paraId="00000011">
      <w:pPr>
        <w:pStyle w:val="Heading1"/>
        <w:rPr/>
      </w:pPr>
      <w:r w:rsidDel="00000000" w:rsidR="00000000" w:rsidRPr="00000000">
        <w:rPr>
          <w:rtl w:val="0"/>
        </w:rPr>
        <w:t xml:space="preserve">Contenido.</w:t>
      </w:r>
    </w:p>
    <w:p w:rsidR="00000000" w:rsidDel="00000000" w:rsidP="00000000" w:rsidRDefault="00000000" w:rsidRPr="00000000" w14:paraId="00000012">
      <w:pPr>
        <w:spacing w:before="0" w:lineRule="auto"/>
        <w:ind w:left="0" w:firstLine="0"/>
        <w:rPr>
          <w:sz w:val="24"/>
          <w:szCs w:val="24"/>
        </w:rPr>
      </w:pPr>
      <w:r w:rsidDel="00000000" w:rsidR="00000000" w:rsidRPr="00000000">
        <w:rPr>
          <w:sz w:val="24"/>
          <w:szCs w:val="24"/>
          <w:rtl w:val="0"/>
        </w:rPr>
        <w:t xml:space="preserve">Diseña un circuito lógico para controlar un semáforo inteligente que debe activar la luz verde (G) cuando se cumplan las siguientes condiciones:</w:t>
      </w:r>
    </w:p>
    <w:p w:rsidR="00000000" w:rsidDel="00000000" w:rsidP="00000000" w:rsidRDefault="00000000" w:rsidRPr="00000000" w14:paraId="00000013">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before="0" w:lineRule="auto"/>
        <w:ind w:left="0" w:firstLine="0"/>
        <w:rPr>
          <w:sz w:val="24"/>
          <w:szCs w:val="24"/>
        </w:rPr>
      </w:pPr>
      <w:r w:rsidDel="00000000" w:rsidR="00000000" w:rsidRPr="00000000">
        <w:rPr>
          <w:sz w:val="24"/>
          <w:szCs w:val="24"/>
          <w:rtl w:val="0"/>
        </w:rPr>
        <w:t xml:space="preserve">Variables de entrada:</w:t>
      </w:r>
    </w:p>
    <w:p w:rsidR="00000000" w:rsidDel="00000000" w:rsidP="00000000" w:rsidRDefault="00000000" w:rsidRPr="00000000" w14:paraId="00000015">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6">
      <w:pPr>
        <w:numPr>
          <w:ilvl w:val="0"/>
          <w:numId w:val="2"/>
        </w:numPr>
        <w:spacing w:before="0" w:lineRule="auto"/>
        <w:ind w:left="720" w:hanging="360"/>
        <w:rPr>
          <w:sz w:val="24"/>
          <w:szCs w:val="24"/>
          <w:u w:val="none"/>
        </w:rPr>
      </w:pPr>
      <w:r w:rsidDel="00000000" w:rsidR="00000000" w:rsidRPr="00000000">
        <w:rPr>
          <w:sz w:val="24"/>
          <w:szCs w:val="24"/>
          <w:rtl w:val="0"/>
        </w:rPr>
        <w:t xml:space="preserve">A: Sensor de vehículos en la vía principal (1 = hay vehículos, 0 = no hay vehículos)</w:t>
      </w:r>
    </w:p>
    <w:p w:rsidR="00000000" w:rsidDel="00000000" w:rsidP="00000000" w:rsidRDefault="00000000" w:rsidRPr="00000000" w14:paraId="00000017">
      <w:pPr>
        <w:numPr>
          <w:ilvl w:val="0"/>
          <w:numId w:val="2"/>
        </w:numPr>
        <w:spacing w:before="0" w:lineRule="auto"/>
        <w:ind w:left="720" w:hanging="360"/>
        <w:rPr>
          <w:sz w:val="24"/>
          <w:szCs w:val="24"/>
          <w:u w:val="none"/>
        </w:rPr>
      </w:pPr>
      <w:r w:rsidDel="00000000" w:rsidR="00000000" w:rsidRPr="00000000">
        <w:rPr>
          <w:sz w:val="24"/>
          <w:szCs w:val="24"/>
          <w:rtl w:val="0"/>
        </w:rPr>
        <w:t xml:space="preserve">B: Sensor de peatones esperando (1 = hay peatones, 0 = no hay peatones)</w:t>
      </w:r>
    </w:p>
    <w:p w:rsidR="00000000" w:rsidDel="00000000" w:rsidP="00000000" w:rsidRDefault="00000000" w:rsidRPr="00000000" w14:paraId="00000018">
      <w:pPr>
        <w:numPr>
          <w:ilvl w:val="0"/>
          <w:numId w:val="2"/>
        </w:numPr>
        <w:spacing w:before="0" w:lineRule="auto"/>
        <w:ind w:left="720" w:hanging="360"/>
        <w:rPr>
          <w:sz w:val="24"/>
          <w:szCs w:val="24"/>
          <w:u w:val="none"/>
        </w:rPr>
      </w:pPr>
      <w:r w:rsidDel="00000000" w:rsidR="00000000" w:rsidRPr="00000000">
        <w:rPr>
          <w:sz w:val="24"/>
          <w:szCs w:val="24"/>
          <w:rtl w:val="0"/>
        </w:rPr>
        <w:t xml:space="preserve">C: Hora pico (1 = hora pico, 0 = hora normal)</w:t>
      </w:r>
    </w:p>
    <w:p w:rsidR="00000000" w:rsidDel="00000000" w:rsidP="00000000" w:rsidRDefault="00000000" w:rsidRPr="00000000" w14:paraId="00000019">
      <w:pPr>
        <w:numPr>
          <w:ilvl w:val="0"/>
          <w:numId w:val="2"/>
        </w:numPr>
        <w:spacing w:before="0" w:lineRule="auto"/>
        <w:ind w:left="720" w:hanging="360"/>
        <w:rPr>
          <w:sz w:val="24"/>
          <w:szCs w:val="24"/>
          <w:u w:val="none"/>
        </w:rPr>
      </w:pPr>
      <w:r w:rsidDel="00000000" w:rsidR="00000000" w:rsidRPr="00000000">
        <w:rPr>
          <w:sz w:val="24"/>
          <w:szCs w:val="24"/>
          <w:rtl w:val="0"/>
        </w:rPr>
        <w:t xml:space="preserve">D: Sistema de emergencia activado (1 = emergencia, 0 = normal)</w:t>
      </w:r>
    </w:p>
    <w:p w:rsidR="00000000" w:rsidDel="00000000" w:rsidP="00000000" w:rsidRDefault="00000000" w:rsidRPr="00000000" w14:paraId="0000001A">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B">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C">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E">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1F">
      <w:pPr>
        <w:spacing w:before="0" w:lineRule="auto"/>
        <w:ind w:left="0" w:firstLine="0"/>
        <w:rPr>
          <w:sz w:val="24"/>
          <w:szCs w:val="24"/>
        </w:rPr>
      </w:pPr>
      <w:r w:rsidDel="00000000" w:rsidR="00000000" w:rsidRPr="00000000">
        <w:rPr>
          <w:sz w:val="24"/>
          <w:szCs w:val="24"/>
          <w:rtl w:val="0"/>
        </w:rPr>
        <w:t xml:space="preserve">Condiciones para activar luz verde (G = 1):</w:t>
      </w:r>
    </w:p>
    <w:p w:rsidR="00000000" w:rsidDel="00000000" w:rsidP="00000000" w:rsidRDefault="00000000" w:rsidRPr="00000000" w14:paraId="00000020">
      <w:pPr>
        <w:spacing w:before="0" w:lineRule="auto"/>
        <w:ind w:left="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spacing w:before="0" w:lineRule="auto"/>
        <w:ind w:left="720" w:hanging="360"/>
        <w:rPr>
          <w:sz w:val="24"/>
          <w:szCs w:val="24"/>
          <w:u w:val="none"/>
        </w:rPr>
      </w:pPr>
      <w:r w:rsidDel="00000000" w:rsidR="00000000" w:rsidRPr="00000000">
        <w:rPr>
          <w:sz w:val="24"/>
          <w:szCs w:val="24"/>
          <w:rtl w:val="0"/>
        </w:rPr>
        <w:t xml:space="preserve">Hay vehículos en la vía principal Y no hay emergencia</w:t>
      </w:r>
    </w:p>
    <w:p w:rsidR="00000000" w:rsidDel="00000000" w:rsidP="00000000" w:rsidRDefault="00000000" w:rsidRPr="00000000" w14:paraId="00000022">
      <w:pPr>
        <w:numPr>
          <w:ilvl w:val="0"/>
          <w:numId w:val="1"/>
        </w:numPr>
        <w:spacing w:before="0" w:lineRule="auto"/>
        <w:ind w:left="720" w:hanging="360"/>
        <w:rPr>
          <w:sz w:val="24"/>
          <w:szCs w:val="24"/>
          <w:u w:val="none"/>
        </w:rPr>
      </w:pPr>
      <w:r w:rsidDel="00000000" w:rsidR="00000000" w:rsidRPr="00000000">
        <w:rPr>
          <w:sz w:val="24"/>
          <w:szCs w:val="24"/>
          <w:rtl w:val="0"/>
        </w:rPr>
        <w:t xml:space="preserve">Es hora pico Y hay vehículos Y no hay peatones esperando</w:t>
      </w:r>
    </w:p>
    <w:p w:rsidR="00000000" w:rsidDel="00000000" w:rsidP="00000000" w:rsidRDefault="00000000" w:rsidRPr="00000000" w14:paraId="00000023">
      <w:pPr>
        <w:numPr>
          <w:ilvl w:val="0"/>
          <w:numId w:val="1"/>
        </w:numPr>
        <w:spacing w:before="0" w:lineRule="auto"/>
        <w:ind w:left="720" w:hanging="360"/>
        <w:rPr>
          <w:sz w:val="24"/>
          <w:szCs w:val="24"/>
          <w:u w:val="none"/>
        </w:rPr>
      </w:pPr>
      <w:r w:rsidDel="00000000" w:rsidR="00000000" w:rsidRPr="00000000">
        <w:rPr>
          <w:sz w:val="24"/>
          <w:szCs w:val="24"/>
          <w:rtl w:val="0"/>
        </w:rPr>
        <w:t xml:space="preserve">No es hora pico Y hay vehículos Y no hay emergencia</w:t>
      </w:r>
    </w:p>
    <w:p w:rsidR="00000000" w:rsidDel="00000000" w:rsidP="00000000" w:rsidRDefault="00000000" w:rsidRPr="00000000" w14:paraId="00000024">
      <w:pPr>
        <w:numPr>
          <w:ilvl w:val="0"/>
          <w:numId w:val="1"/>
        </w:numPr>
        <w:spacing w:before="0" w:lineRule="auto"/>
        <w:ind w:left="720" w:hanging="360"/>
        <w:rPr>
          <w:sz w:val="24"/>
          <w:szCs w:val="24"/>
          <w:u w:val="none"/>
        </w:rPr>
      </w:pPr>
      <w:r w:rsidDel="00000000" w:rsidR="00000000" w:rsidRPr="00000000">
        <w:rPr>
          <w:sz w:val="24"/>
          <w:szCs w:val="24"/>
          <w:rtl w:val="0"/>
        </w:rPr>
        <w:t xml:space="preserve">Sistema de emergencia desactivado Y hay vehículos Y no hay peatones.</w:t>
      </w:r>
    </w:p>
    <w:p w:rsidR="00000000" w:rsidDel="00000000" w:rsidP="00000000" w:rsidRDefault="00000000" w:rsidRPr="00000000" w14:paraId="00000025">
      <w:pPr>
        <w:pStyle w:val="Heading1"/>
        <w:rPr/>
      </w:pPr>
      <w:r w:rsidDel="00000000" w:rsidR="00000000" w:rsidRPr="00000000">
        <w:rPr>
          <w:rtl w:val="0"/>
        </w:rPr>
        <w:t xml:space="preserve">Recursos Adicionales.</w:t>
      </w:r>
    </w:p>
    <w:p w:rsidR="00000000" w:rsidDel="00000000" w:rsidP="00000000" w:rsidRDefault="00000000" w:rsidRPr="00000000" w14:paraId="00000026">
      <w:pPr>
        <w:spacing w:before="0" w:lineRule="auto"/>
        <w:rPr>
          <w:sz w:val="24"/>
          <w:szCs w:val="24"/>
        </w:rPr>
      </w:pPr>
      <w:r w:rsidDel="00000000" w:rsidR="00000000" w:rsidRPr="00000000">
        <w:rPr>
          <w:rtl w:val="0"/>
        </w:rPr>
      </w:r>
    </w:p>
    <w:p w:rsidR="00000000" w:rsidDel="00000000" w:rsidP="00000000" w:rsidRDefault="00000000" w:rsidRPr="00000000" w14:paraId="00000027">
      <w:pPr>
        <w:numPr>
          <w:ilvl w:val="0"/>
          <w:numId w:val="3"/>
        </w:numPr>
        <w:spacing w:before="0" w:lineRule="auto"/>
        <w:ind w:left="720" w:hanging="360"/>
        <w:rPr>
          <w:sz w:val="24"/>
          <w:szCs w:val="24"/>
          <w:u w:val="none"/>
        </w:rPr>
      </w:pPr>
      <w:r w:rsidDel="00000000" w:rsidR="00000000" w:rsidRPr="00000000">
        <w:rPr>
          <w:sz w:val="24"/>
          <w:szCs w:val="24"/>
          <w:rtl w:val="0"/>
        </w:rPr>
        <w:t xml:space="preserve">Completa la tabla de verdad con 16 combinaciones</w:t>
      </w:r>
    </w:p>
    <w:p w:rsidR="00000000" w:rsidDel="00000000" w:rsidP="00000000" w:rsidRDefault="00000000" w:rsidRPr="00000000" w14:paraId="00000028">
      <w:pPr>
        <w:numPr>
          <w:ilvl w:val="0"/>
          <w:numId w:val="3"/>
        </w:numPr>
        <w:spacing w:before="0" w:lineRule="auto"/>
        <w:ind w:left="720" w:hanging="360"/>
        <w:rPr>
          <w:sz w:val="24"/>
          <w:szCs w:val="24"/>
          <w:u w:val="none"/>
        </w:rPr>
      </w:pPr>
      <w:r w:rsidDel="00000000" w:rsidR="00000000" w:rsidRPr="00000000">
        <w:rPr>
          <w:sz w:val="24"/>
          <w:szCs w:val="24"/>
          <w:rtl w:val="0"/>
        </w:rPr>
        <w:t xml:space="preserve">Crea el mapa de Karnaugh de 4 variables</w:t>
      </w:r>
    </w:p>
    <w:p w:rsidR="00000000" w:rsidDel="00000000" w:rsidP="00000000" w:rsidRDefault="00000000" w:rsidRPr="00000000" w14:paraId="00000029">
      <w:pPr>
        <w:numPr>
          <w:ilvl w:val="0"/>
          <w:numId w:val="3"/>
        </w:numPr>
        <w:spacing w:before="0" w:lineRule="auto"/>
        <w:ind w:left="720" w:hanging="360"/>
        <w:rPr>
          <w:sz w:val="24"/>
          <w:szCs w:val="24"/>
          <w:u w:val="none"/>
        </w:rPr>
      </w:pPr>
      <w:r w:rsidDel="00000000" w:rsidR="00000000" w:rsidRPr="00000000">
        <w:rPr>
          <w:sz w:val="24"/>
          <w:szCs w:val="24"/>
          <w:rtl w:val="0"/>
        </w:rPr>
        <w:t xml:space="preserve">Simplifica la expresión booleana</w:t>
      </w:r>
    </w:p>
    <w:p w:rsidR="00000000" w:rsidDel="00000000" w:rsidP="00000000" w:rsidRDefault="00000000" w:rsidRPr="00000000" w14:paraId="0000002A">
      <w:pPr>
        <w:numPr>
          <w:ilvl w:val="0"/>
          <w:numId w:val="3"/>
        </w:numPr>
        <w:spacing w:before="0" w:lineRule="auto"/>
        <w:ind w:left="720" w:hanging="360"/>
        <w:rPr>
          <w:sz w:val="24"/>
          <w:szCs w:val="24"/>
          <w:u w:val="none"/>
        </w:rPr>
      </w:pPr>
      <w:r w:rsidDel="00000000" w:rsidR="00000000" w:rsidRPr="00000000">
        <w:rPr>
          <w:sz w:val="24"/>
          <w:szCs w:val="24"/>
          <w:rtl w:val="0"/>
        </w:rPr>
        <w:t xml:space="preserve">Diseña el circuito usando compuertas AND, OR y NOT en una simulación de proteus.</w:t>
      </w:r>
    </w:p>
    <w:p w:rsidR="00000000" w:rsidDel="00000000" w:rsidP="00000000" w:rsidRDefault="00000000" w:rsidRPr="00000000" w14:paraId="0000002B">
      <w:pPr>
        <w:spacing w:before="0" w:lineRule="auto"/>
        <w:rPr>
          <w:sz w:val="24"/>
          <w:szCs w:val="24"/>
        </w:rPr>
      </w:pPr>
      <w:r w:rsidDel="00000000" w:rsidR="00000000" w:rsidRPr="00000000">
        <w:rPr>
          <w:rtl w:val="0"/>
        </w:rPr>
      </w:r>
    </w:p>
    <w:p w:rsidR="00000000" w:rsidDel="00000000" w:rsidP="00000000" w:rsidRDefault="00000000" w:rsidRPr="00000000" w14:paraId="0000002C">
      <w:pPr>
        <w:spacing w:before="0" w:lineRule="auto"/>
        <w:rPr>
          <w:sz w:val="24"/>
          <w:szCs w:val="24"/>
        </w:rPr>
      </w:pPr>
      <w:r w:rsidDel="00000000" w:rsidR="00000000" w:rsidRPr="00000000">
        <w:rPr>
          <w:sz w:val="24"/>
          <w:szCs w:val="24"/>
          <w:rtl w:val="0"/>
        </w:rPr>
        <w:t xml:space="preserve">Este problema te permitirá practicar la simplificación sistemática y el diseño de circuitos digitales reales.</w:t>
      </w:r>
      <w:r w:rsidDel="00000000" w:rsidR="00000000" w:rsidRPr="00000000">
        <w:rPr>
          <w:rtl w:val="0"/>
        </w:rPr>
      </w:r>
    </w:p>
    <w:p w:rsidR="00000000" w:rsidDel="00000000" w:rsidP="00000000" w:rsidRDefault="00000000" w:rsidRPr="00000000" w14:paraId="0000002D">
      <w:pPr>
        <w:spacing w:before="0" w:lineRule="auto"/>
        <w:ind w:left="0" w:firstLine="0"/>
        <w:jc w:val="center"/>
        <w:rPr>
          <w:sz w:val="24"/>
          <w:szCs w:val="24"/>
        </w:rPr>
      </w:pPr>
      <w:r w:rsidDel="00000000" w:rsidR="00000000" w:rsidRPr="00000000">
        <w:rPr>
          <w:sz w:val="24"/>
          <w:szCs w:val="24"/>
        </w:rPr>
        <w:drawing>
          <wp:inline distB="114300" distT="114300" distL="114300" distR="114300">
            <wp:extent cx="4096309" cy="3582352"/>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96309" cy="3582352"/>
                    </a:xfrm>
                    <a:prstGeom prst="rect"/>
                    <a:ln/>
                  </pic:spPr>
                </pic:pic>
              </a:graphicData>
            </a:graphic>
          </wp:inline>
        </w:drawing>
      </w:r>
      <w:r w:rsidDel="00000000" w:rsidR="00000000" w:rsidRPr="00000000">
        <w:rPr>
          <w:sz w:val="24"/>
          <w:szCs w:val="24"/>
          <w:rtl w:val="0"/>
        </w:rPr>
        <w:t xml:space="preserve">.</w:t>
      </w:r>
    </w:p>
    <w:p w:rsidR="00000000" w:rsidDel="00000000" w:rsidP="00000000" w:rsidRDefault="00000000" w:rsidRPr="00000000" w14:paraId="0000002E">
      <w:pPr>
        <w:pStyle w:val="Heading1"/>
        <w:rPr/>
      </w:pPr>
      <w:r w:rsidDel="00000000" w:rsidR="00000000" w:rsidRPr="00000000">
        <w:rPr>
          <w:rtl w:val="0"/>
        </w:rPr>
        <w:t xml:space="preserve">Forma de entrega.</w:t>
      </w:r>
    </w:p>
    <w:p w:rsidR="00000000" w:rsidDel="00000000" w:rsidP="00000000" w:rsidRDefault="00000000" w:rsidRPr="00000000" w14:paraId="0000002F">
      <w:pPr>
        <w:numPr>
          <w:ilvl w:val="0"/>
          <w:numId w:val="5"/>
        </w:numPr>
        <w:spacing w:before="0" w:line="240" w:lineRule="auto"/>
        <w:ind w:left="720" w:hanging="360"/>
        <w:jc w:val="both"/>
        <w:rPr>
          <w:sz w:val="24"/>
          <w:szCs w:val="24"/>
        </w:rPr>
      </w:pPr>
      <w:r w:rsidDel="00000000" w:rsidR="00000000" w:rsidRPr="00000000">
        <w:rPr>
          <w:sz w:val="24"/>
          <w:szCs w:val="24"/>
          <w:rtl w:val="0"/>
        </w:rPr>
        <w:t xml:space="preserve">Guarda todo el procedimiento realizado para llegar a la solución</w:t>
      </w:r>
    </w:p>
    <w:p w:rsidR="00000000" w:rsidDel="00000000" w:rsidP="00000000" w:rsidRDefault="00000000" w:rsidRPr="00000000" w14:paraId="00000030">
      <w:pPr>
        <w:numPr>
          <w:ilvl w:val="0"/>
          <w:numId w:val="5"/>
        </w:numPr>
        <w:spacing w:before="0" w:line="240" w:lineRule="auto"/>
        <w:ind w:left="720" w:hanging="360"/>
        <w:jc w:val="both"/>
        <w:rPr>
          <w:sz w:val="24"/>
          <w:szCs w:val="24"/>
        </w:rPr>
      </w:pPr>
      <w:r w:rsidDel="00000000" w:rsidR="00000000" w:rsidRPr="00000000">
        <w:rPr>
          <w:sz w:val="24"/>
          <w:szCs w:val="24"/>
          <w:rtl w:val="0"/>
        </w:rPr>
        <w:t xml:space="preserve">Crear una carpeta dentro del repositorio grupal en GitHub.</w:t>
      </w:r>
    </w:p>
    <w:p w:rsidR="00000000" w:rsidDel="00000000" w:rsidP="00000000" w:rsidRDefault="00000000" w:rsidRPr="00000000" w14:paraId="00000031">
      <w:pPr>
        <w:numPr>
          <w:ilvl w:val="0"/>
          <w:numId w:val="5"/>
        </w:numPr>
        <w:spacing w:before="0" w:line="240" w:lineRule="auto"/>
        <w:ind w:left="720" w:hanging="360"/>
        <w:jc w:val="both"/>
        <w:rPr>
          <w:sz w:val="24"/>
          <w:szCs w:val="24"/>
          <w:u w:val="none"/>
        </w:rPr>
      </w:pPr>
      <w:r w:rsidDel="00000000" w:rsidR="00000000" w:rsidRPr="00000000">
        <w:rPr>
          <w:sz w:val="24"/>
          <w:szCs w:val="24"/>
          <w:rtl w:val="0"/>
        </w:rPr>
        <w:t xml:space="preserve">Sube en esa carpeta el documento en formato Markdown</w:t>
      </w:r>
    </w:p>
    <w:p w:rsidR="00000000" w:rsidDel="00000000" w:rsidP="00000000" w:rsidRDefault="00000000" w:rsidRPr="00000000" w14:paraId="00000032">
      <w:pPr>
        <w:numPr>
          <w:ilvl w:val="0"/>
          <w:numId w:val="5"/>
        </w:numPr>
        <w:spacing w:before="0" w:line="240" w:lineRule="auto"/>
        <w:ind w:left="720" w:hanging="360"/>
        <w:jc w:val="both"/>
        <w:rPr>
          <w:sz w:val="24"/>
          <w:szCs w:val="24"/>
          <w:u w:val="none"/>
        </w:rPr>
      </w:pPr>
      <w:r w:rsidDel="00000000" w:rsidR="00000000" w:rsidRPr="00000000">
        <w:rPr>
          <w:sz w:val="24"/>
          <w:szCs w:val="24"/>
          <w:rtl w:val="0"/>
        </w:rPr>
        <w:t xml:space="preserve">Colocar el archivo .pdsprj dentro de esta carpeta.</w:t>
      </w:r>
    </w:p>
    <w:p w:rsidR="00000000" w:rsidDel="00000000" w:rsidP="00000000" w:rsidRDefault="00000000" w:rsidRPr="00000000" w14:paraId="00000033">
      <w:pPr>
        <w:numPr>
          <w:ilvl w:val="0"/>
          <w:numId w:val="5"/>
        </w:numPr>
        <w:spacing w:before="0" w:line="240" w:lineRule="auto"/>
        <w:ind w:left="720" w:hanging="360"/>
        <w:jc w:val="both"/>
        <w:rPr>
          <w:sz w:val="24"/>
          <w:szCs w:val="24"/>
          <w:u w:val="none"/>
        </w:rPr>
      </w:pPr>
      <w:r w:rsidDel="00000000" w:rsidR="00000000" w:rsidRPr="00000000">
        <w:rPr>
          <w:sz w:val="24"/>
          <w:szCs w:val="24"/>
          <w:rtl w:val="0"/>
        </w:rPr>
        <w:t xml:space="preserve">Asegurarse de que el repositorio sea privado y accesible para el auxiliar.</w:t>
      </w:r>
    </w:p>
    <w:p w:rsidR="00000000" w:rsidDel="00000000" w:rsidP="00000000" w:rsidRDefault="00000000" w:rsidRPr="00000000" w14:paraId="00000034">
      <w:pPr>
        <w:numPr>
          <w:ilvl w:val="0"/>
          <w:numId w:val="5"/>
        </w:numPr>
        <w:spacing w:before="0" w:line="240" w:lineRule="auto"/>
        <w:ind w:left="720" w:hanging="360"/>
        <w:jc w:val="both"/>
        <w:rPr>
          <w:sz w:val="24"/>
          <w:szCs w:val="24"/>
          <w:u w:val="none"/>
        </w:rPr>
      </w:pPr>
      <w:r w:rsidDel="00000000" w:rsidR="00000000" w:rsidRPr="00000000">
        <w:rPr>
          <w:sz w:val="24"/>
          <w:szCs w:val="24"/>
          <w:rtl w:val="0"/>
        </w:rPr>
        <w:t xml:space="preserve">Confirmar que todos los integrantes del grupo hayan colaborado y revisado el diseño.</w:t>
      </w:r>
    </w:p>
    <w:p w:rsidR="00000000" w:rsidDel="00000000" w:rsidP="00000000" w:rsidRDefault="00000000" w:rsidRPr="00000000" w14:paraId="00000035">
      <w:pPr>
        <w:numPr>
          <w:ilvl w:val="0"/>
          <w:numId w:val="5"/>
        </w:numPr>
        <w:spacing w:before="0" w:line="240" w:lineRule="auto"/>
        <w:ind w:left="720" w:hanging="360"/>
        <w:jc w:val="both"/>
        <w:rPr>
          <w:sz w:val="24"/>
          <w:szCs w:val="24"/>
          <w:u w:val="none"/>
        </w:rPr>
      </w:pPr>
      <w:r w:rsidDel="00000000" w:rsidR="00000000" w:rsidRPr="00000000">
        <w:rPr>
          <w:sz w:val="24"/>
          <w:szCs w:val="24"/>
          <w:rtl w:val="0"/>
        </w:rPr>
        <w:t xml:space="preserve">Grabar un video con cámara encendida y decir su nombre y carnet, publicarlo en YouTube o Google drive y asegurarse que esté visible.</w:t>
      </w:r>
    </w:p>
    <w:p w:rsidR="00000000" w:rsidDel="00000000" w:rsidP="00000000" w:rsidRDefault="00000000" w:rsidRPr="00000000" w14:paraId="00000036">
      <w:pPr>
        <w:spacing w:before="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1jltiiun6z3g" w:id="3"/>
      <w:bookmarkEnd w:id="3"/>
      <w:r w:rsidDel="00000000" w:rsidR="00000000" w:rsidRPr="00000000">
        <w:rPr>
          <w:rtl w:val="0"/>
        </w:rPr>
        <w:t xml:space="preserve">Cronograma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before="0" w:line="240" w:lineRule="auto"/>
              <w:rPr/>
            </w:pPr>
            <w:r w:rsidDel="00000000" w:rsidR="00000000" w:rsidRPr="00000000">
              <w:rPr>
                <w:rtl w:val="0"/>
              </w:rPr>
              <w:t xml:space="preserve">Tarea</w:t>
            </w:r>
          </w:p>
        </w:tc>
        <w:tc>
          <w:tcPr>
            <w:tcMar>
              <w:top w:w="100.0" w:type="dxa"/>
              <w:left w:w="100.0" w:type="dxa"/>
              <w:bottom w:w="100.0" w:type="dxa"/>
              <w:right w:w="100.0" w:type="dxa"/>
            </w:tcMar>
          </w:tcPr>
          <w:p w:rsidR="00000000" w:rsidDel="00000000" w:rsidP="00000000" w:rsidRDefault="00000000" w:rsidRPr="00000000" w14:paraId="00000039">
            <w:pPr>
              <w:widowControl w:val="0"/>
              <w:spacing w:before="0" w:line="240" w:lineRule="auto"/>
              <w:rPr/>
            </w:pPr>
            <w:r w:rsidDel="00000000" w:rsidR="00000000" w:rsidRPr="00000000">
              <w:rPr>
                <w:rtl w:val="0"/>
              </w:rPr>
              <w:t xml:space="preserve">Fecha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spacing w:before="0" w:line="240" w:lineRule="auto"/>
              <w:rPr/>
            </w:pPr>
            <w:r w:rsidDel="00000000" w:rsidR="00000000" w:rsidRPr="00000000">
              <w:rPr>
                <w:rtl w:val="0"/>
              </w:rPr>
              <w:t xml:space="preserve">Asignación de la práctica / Entrega del enunciado</w:t>
            </w:r>
          </w:p>
        </w:tc>
        <w:tc>
          <w:tcPr>
            <w:tcMar>
              <w:top w:w="100.0" w:type="dxa"/>
              <w:left w:w="100.0" w:type="dxa"/>
              <w:bottom w:w="100.0" w:type="dxa"/>
              <w:right w:w="100.0" w:type="dxa"/>
            </w:tcMar>
          </w:tcPr>
          <w:p w:rsidR="00000000" w:rsidDel="00000000" w:rsidP="00000000" w:rsidRDefault="00000000" w:rsidRPr="00000000" w14:paraId="0000003B">
            <w:pPr>
              <w:widowControl w:val="0"/>
              <w:spacing w:before="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before="0" w:line="240" w:lineRule="auto"/>
              <w:rPr/>
            </w:pPr>
            <w:r w:rsidDel="00000000" w:rsidR="00000000" w:rsidRPr="00000000">
              <w:rPr>
                <w:rtl w:val="0"/>
              </w:rPr>
              <w:t xml:space="preserve">Fecha de entrega</w:t>
            </w:r>
          </w:p>
        </w:tc>
        <w:tc>
          <w:tcPr>
            <w:tcMar>
              <w:top w:w="100.0" w:type="dxa"/>
              <w:left w:w="100.0" w:type="dxa"/>
              <w:bottom w:w="100.0" w:type="dxa"/>
              <w:right w:w="100.0" w:type="dxa"/>
            </w:tcMar>
          </w:tcPr>
          <w:p w:rsidR="00000000" w:rsidDel="00000000" w:rsidP="00000000" w:rsidRDefault="00000000" w:rsidRPr="00000000" w14:paraId="0000003D">
            <w:pPr>
              <w:widowControl w:val="0"/>
              <w:spacing w:before="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before="0" w:line="240" w:lineRule="auto"/>
              <w:rPr/>
            </w:pPr>
            <w:r w:rsidDel="00000000" w:rsidR="00000000" w:rsidRPr="00000000">
              <w:rPr>
                <w:rtl w:val="0"/>
              </w:rPr>
              <w:t xml:space="preserve">Fecha de calificación</w:t>
            </w:r>
          </w:p>
        </w:tc>
        <w:tc>
          <w:tcPr>
            <w:tcMar>
              <w:top w:w="100.0" w:type="dxa"/>
              <w:left w:w="100.0" w:type="dxa"/>
              <w:bottom w:w="100.0" w:type="dxa"/>
              <w:right w:w="100.0" w:type="dxa"/>
            </w:tcMar>
          </w:tcPr>
          <w:p w:rsidR="00000000" w:rsidDel="00000000" w:rsidP="00000000" w:rsidRDefault="00000000" w:rsidRPr="00000000" w14:paraId="0000003F">
            <w:pPr>
              <w:widowControl w:val="0"/>
              <w:spacing w:before="0"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sz w:val="24"/>
          <w:szCs w:val="24"/>
        </w:rPr>
      </w:pPr>
      <w:bookmarkStart w:colFirst="0" w:colLast="0" w:name="_heading=h.daj5aofna0o" w:id="4"/>
      <w:bookmarkEnd w:id="4"/>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4B">
      <w:pPr>
        <w:spacing w:before="0" w:line="276" w:lineRule="auto"/>
        <w:rPr/>
      </w:pPr>
      <w:r w:rsidDel="00000000" w:rsidR="00000000" w:rsidRPr="00000000">
        <w:rPr>
          <w:rtl w:val="0"/>
        </w:rPr>
      </w:r>
    </w:p>
    <w:tbl>
      <w:tblPr>
        <w:tblStyle w:val="Table2"/>
        <w:tblpPr w:leftFromText="180" w:rightFromText="180" w:topFromText="180" w:bottomFromText="180" w:vertAnchor="text" w:horzAnchor="text" w:tblpX="375" w:tblpY="0"/>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4"/>
        <w:gridCol w:w="3994"/>
        <w:gridCol w:w="1732"/>
        <w:tblGridChange w:id="0">
          <w:tblGrid>
            <w:gridCol w:w="3614"/>
            <w:gridCol w:w="3994"/>
            <w:gridCol w:w="1732"/>
          </w:tblGrid>
        </w:tblGridChange>
      </w:tblGrid>
      <w:tr>
        <w:trPr>
          <w:cantSplit w:val="0"/>
          <w:trHeight w:val="20" w:hRule="atLeast"/>
          <w:tblHeader w:val="0"/>
        </w:trPr>
        <w:tc>
          <w:tcPr>
            <w:shd w:fill="6fa8dc" w:val="clear"/>
          </w:tcPr>
          <w:p w:rsidR="00000000" w:rsidDel="00000000" w:rsidP="00000000" w:rsidRDefault="00000000" w:rsidRPr="00000000" w14:paraId="0000004C">
            <w:pPr>
              <w:spacing w:before="0" w:line="240" w:lineRule="auto"/>
              <w:jc w:val="center"/>
              <w:rPr>
                <w:b w:val="1"/>
              </w:rPr>
            </w:pPr>
            <w:r w:rsidDel="00000000" w:rsidR="00000000" w:rsidRPr="00000000">
              <w:rPr>
                <w:b w:val="1"/>
                <w:rtl w:val="0"/>
              </w:rPr>
              <w:t xml:space="preserve">Criterio</w:t>
            </w:r>
          </w:p>
        </w:tc>
        <w:tc>
          <w:tcPr>
            <w:shd w:fill="6fa8dc" w:val="clear"/>
          </w:tcPr>
          <w:p w:rsidR="00000000" w:rsidDel="00000000" w:rsidP="00000000" w:rsidRDefault="00000000" w:rsidRPr="00000000" w14:paraId="0000004D">
            <w:pPr>
              <w:spacing w:before="0" w:line="240" w:lineRule="auto"/>
              <w:jc w:val="center"/>
              <w:rPr>
                <w:b w:val="1"/>
              </w:rPr>
            </w:pPr>
            <w:r w:rsidDel="00000000" w:rsidR="00000000" w:rsidRPr="00000000">
              <w:rPr>
                <w:b w:val="1"/>
                <w:rtl w:val="0"/>
              </w:rPr>
              <w:t xml:space="preserve">Descripción</w:t>
            </w:r>
          </w:p>
        </w:tc>
        <w:tc>
          <w:tcPr>
            <w:shd w:fill="6fa8dc" w:val="clear"/>
          </w:tcPr>
          <w:p w:rsidR="00000000" w:rsidDel="00000000" w:rsidP="00000000" w:rsidRDefault="00000000" w:rsidRPr="00000000" w14:paraId="0000004E">
            <w:pPr>
              <w:spacing w:before="0" w:line="240" w:lineRule="auto"/>
              <w:jc w:val="center"/>
              <w:rPr>
                <w:b w:val="1"/>
              </w:rPr>
            </w:pPr>
            <w:r w:rsidDel="00000000" w:rsidR="00000000" w:rsidRPr="00000000">
              <w:rPr>
                <w:b w:val="1"/>
                <w:rtl w:val="0"/>
              </w:rPr>
              <w:t xml:space="preserve">Puntos Máximos</w:t>
            </w:r>
          </w:p>
        </w:tc>
      </w:tr>
      <w:tr>
        <w:trPr>
          <w:cantSplit w:val="0"/>
          <w:trHeight w:val="20" w:hRule="atLeast"/>
          <w:tblHeader w:val="0"/>
        </w:trPr>
        <w:tc>
          <w:tcPr>
            <w:tcBorders>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4F">
            <w:pPr>
              <w:spacing w:before="0" w:line="240" w:lineRule="auto"/>
              <w:jc w:val="center"/>
              <w:rPr>
                <w:b w:val="1"/>
              </w:rPr>
            </w:pPr>
            <w:r w:rsidDel="00000000" w:rsidR="00000000" w:rsidRPr="00000000">
              <w:rPr>
                <w:b w:val="1"/>
                <w:rtl w:val="0"/>
              </w:rPr>
              <w:t xml:space="preserve">Construcción de tabla de verdad</w:t>
            </w:r>
          </w:p>
        </w:tc>
        <w:tc>
          <w:tcPr>
            <w:tcBorders>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0">
            <w:pPr>
              <w:spacing w:before="0" w:line="240" w:lineRule="auto"/>
              <w:jc w:val="center"/>
              <w:rPr/>
            </w:pPr>
            <w:r w:rsidDel="00000000" w:rsidR="00000000" w:rsidRPr="00000000">
              <w:rPr>
                <w:rtl w:val="0"/>
              </w:rPr>
              <w:t xml:space="preserve">Tabla completa con las 16 combinaciones correctas y valores de salida apropiados</w:t>
            </w:r>
          </w:p>
        </w:tc>
        <w:tc>
          <w:tcPr>
            <w:tcBorders>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1">
            <w:pPr>
              <w:spacing w:before="0" w:line="240" w:lineRule="auto"/>
              <w:jc w:val="center"/>
              <w:rPr/>
            </w:pPr>
            <w:r w:rsidDel="00000000" w:rsidR="00000000" w:rsidRPr="00000000">
              <w:rPr>
                <w:rtl w:val="0"/>
              </w:rPr>
              <w:t xml:space="preserve">20</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52">
            <w:pPr>
              <w:spacing w:before="0" w:line="240" w:lineRule="auto"/>
              <w:jc w:val="center"/>
              <w:rPr>
                <w:b w:val="1"/>
              </w:rPr>
            </w:pPr>
            <w:r w:rsidDel="00000000" w:rsidR="00000000" w:rsidRPr="00000000">
              <w:rPr>
                <w:b w:val="1"/>
                <w:rtl w:val="0"/>
              </w:rPr>
              <w:t xml:space="preserve">Implementación del mapa de Karnaugh</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3">
            <w:pPr>
              <w:spacing w:before="0" w:line="240" w:lineRule="auto"/>
              <w:jc w:val="center"/>
              <w:rPr/>
            </w:pPr>
            <w:r w:rsidDel="00000000" w:rsidR="00000000" w:rsidRPr="00000000">
              <w:rPr>
                <w:rtl w:val="0"/>
              </w:rPr>
              <w:t xml:space="preserve">Mapa de 4 variables correctamente organizado con código Gray y valores transferidos</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4">
            <w:pPr>
              <w:spacing w:before="0" w:line="240" w:lineRule="auto"/>
              <w:jc w:val="center"/>
              <w:rPr/>
            </w:pPr>
            <w:r w:rsidDel="00000000" w:rsidR="00000000" w:rsidRPr="00000000">
              <w:rPr>
                <w:rtl w:val="0"/>
              </w:rPr>
              <w:t xml:space="preserve">20</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55">
            <w:pPr>
              <w:spacing w:before="0" w:line="240" w:lineRule="auto"/>
              <w:jc w:val="center"/>
              <w:rPr>
                <w:b w:val="1"/>
              </w:rPr>
            </w:pPr>
            <w:r w:rsidDel="00000000" w:rsidR="00000000" w:rsidRPr="00000000">
              <w:rPr>
                <w:b w:val="1"/>
                <w:rtl w:val="0"/>
              </w:rPr>
              <w:t xml:space="preserve">Identificación de agrupaciones</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6">
            <w:pPr>
              <w:spacing w:before="0" w:line="240" w:lineRule="auto"/>
              <w:jc w:val="center"/>
              <w:rPr/>
            </w:pPr>
            <w:r w:rsidDel="00000000" w:rsidR="00000000" w:rsidRPr="00000000">
              <w:rPr>
                <w:rtl w:val="0"/>
              </w:rPr>
              <w:t xml:space="preserve">Grupos óptimos identificados (1s, 2s, 4s, 8s) maximizando la simplificación</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7">
            <w:pPr>
              <w:spacing w:before="0" w:line="240" w:lineRule="auto"/>
              <w:jc w:val="center"/>
              <w:rPr/>
            </w:pPr>
            <w:r w:rsidDel="00000000" w:rsidR="00000000" w:rsidRPr="00000000">
              <w:rPr>
                <w:rtl w:val="0"/>
              </w:rPr>
              <w:t xml:space="preserve">20</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58">
            <w:pPr>
              <w:spacing w:before="0" w:line="240" w:lineRule="auto"/>
              <w:jc w:val="center"/>
              <w:rPr>
                <w:b w:val="1"/>
              </w:rPr>
            </w:pPr>
            <w:r w:rsidDel="00000000" w:rsidR="00000000" w:rsidRPr="00000000">
              <w:rPr>
                <w:b w:val="1"/>
                <w:rtl w:val="0"/>
              </w:rPr>
              <w:t xml:space="preserve">Simplificación algebraica</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9">
            <w:pPr>
              <w:spacing w:before="0" w:line="240" w:lineRule="auto"/>
              <w:jc w:val="center"/>
              <w:rPr/>
            </w:pPr>
            <w:r w:rsidDel="00000000" w:rsidR="00000000" w:rsidRPr="00000000">
              <w:rPr>
                <w:rtl w:val="0"/>
              </w:rPr>
              <w:t xml:space="preserve">Expresión booleana mínima derivada correctamente de las agrupaciones</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A">
            <w:pPr>
              <w:spacing w:before="0" w:line="240" w:lineRule="auto"/>
              <w:jc w:val="center"/>
              <w:rPr/>
            </w:pPr>
            <w:r w:rsidDel="00000000" w:rsidR="00000000" w:rsidRPr="00000000">
              <w:rPr>
                <w:rtl w:val="0"/>
              </w:rPr>
              <w:t xml:space="preserve">15</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5B">
            <w:pPr>
              <w:spacing w:before="0" w:line="240" w:lineRule="auto"/>
              <w:jc w:val="center"/>
              <w:rPr>
                <w:b w:val="1"/>
              </w:rPr>
            </w:pPr>
            <w:r w:rsidDel="00000000" w:rsidR="00000000" w:rsidRPr="00000000">
              <w:rPr>
                <w:b w:val="1"/>
                <w:rtl w:val="0"/>
              </w:rPr>
              <w:t xml:space="preserve">Diseño del circuito lógico</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C">
            <w:pPr>
              <w:spacing w:before="0" w:line="240" w:lineRule="auto"/>
              <w:jc w:val="center"/>
              <w:rPr/>
            </w:pPr>
            <w:r w:rsidDel="00000000" w:rsidR="00000000" w:rsidRPr="00000000">
              <w:rPr>
                <w:rtl w:val="0"/>
              </w:rPr>
              <w:t xml:space="preserve">Esquemático claro con compuertas AND, OR, NOT correctamente conectadas</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D">
            <w:pPr>
              <w:spacing w:before="0" w:line="240" w:lineRule="auto"/>
              <w:jc w:val="center"/>
              <w:rPr/>
            </w:pPr>
            <w:r w:rsidDel="00000000" w:rsidR="00000000" w:rsidRPr="00000000">
              <w:rPr>
                <w:rtl w:val="0"/>
              </w:rPr>
              <w:t xml:space="preserve">10</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5E">
            <w:pPr>
              <w:spacing w:before="0" w:line="240" w:lineRule="auto"/>
              <w:jc w:val="center"/>
              <w:rPr>
                <w:b w:val="1"/>
              </w:rPr>
            </w:pPr>
            <w:r w:rsidDel="00000000" w:rsidR="00000000" w:rsidRPr="00000000">
              <w:rPr>
                <w:b w:val="1"/>
                <w:rtl w:val="0"/>
              </w:rPr>
              <w:t xml:space="preserve">Verificación y análisis</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5F">
            <w:pPr>
              <w:spacing w:before="0" w:line="240" w:lineRule="auto"/>
              <w:jc w:val="center"/>
              <w:rPr/>
            </w:pPr>
            <w:r w:rsidDel="00000000" w:rsidR="00000000" w:rsidRPr="00000000">
              <w:rPr>
                <w:rtl w:val="0"/>
              </w:rPr>
              <w:t xml:space="preserve">Comprobación del funcionamiento mediante simulación o análisis teórico</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60">
            <w:pPr>
              <w:spacing w:before="0" w:line="240" w:lineRule="auto"/>
              <w:jc w:val="center"/>
              <w:rPr/>
            </w:pPr>
            <w:r w:rsidDel="00000000" w:rsidR="00000000" w:rsidRPr="00000000">
              <w:rPr>
                <w:rtl w:val="0"/>
              </w:rPr>
              <w:t xml:space="preserve">10</w:t>
            </w:r>
          </w:p>
        </w:tc>
      </w:tr>
      <w:tr>
        <w:trPr>
          <w:cantSplit w:val="0"/>
          <w:trHeight w:val="20" w:hRule="atLeast"/>
          <w:tblHeader w:val="0"/>
        </w:trPr>
        <w:tc>
          <w:tcPr>
            <w:tcBorders>
              <w:top w:color="000000" w:space="0" w:sz="5" w:val="single"/>
              <w:left w:color="000000" w:space="0" w:sz="0" w:val="nil"/>
              <w:bottom w:color="000000" w:space="0" w:sz="5" w:val="single"/>
              <w:right w:color="000000" w:space="0" w:sz="5" w:val="single"/>
            </w:tcBorders>
            <w:shd w:fill="6fa8dc" w:val="clear"/>
            <w:tcMar>
              <w:left w:w="120.0" w:type="dxa"/>
              <w:right w:w="120.0" w:type="dxa"/>
            </w:tcMar>
            <w:vAlign w:val="center"/>
          </w:tcPr>
          <w:p w:rsidR="00000000" w:rsidDel="00000000" w:rsidP="00000000" w:rsidRDefault="00000000" w:rsidRPr="00000000" w14:paraId="00000061">
            <w:pPr>
              <w:spacing w:before="0" w:line="240" w:lineRule="auto"/>
              <w:jc w:val="center"/>
              <w:rPr>
                <w:b w:val="1"/>
              </w:rPr>
            </w:pPr>
            <w:r w:rsidDel="00000000" w:rsidR="00000000" w:rsidRPr="00000000">
              <w:rPr>
                <w:b w:val="1"/>
                <w:rtl w:val="0"/>
              </w:rPr>
              <w:t xml:space="preserve">Presentación y documentación</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62">
            <w:pPr>
              <w:spacing w:before="0" w:line="240" w:lineRule="auto"/>
              <w:jc w:val="center"/>
              <w:rPr/>
            </w:pPr>
            <w:r w:rsidDel="00000000" w:rsidR="00000000" w:rsidRPr="00000000">
              <w:rPr>
                <w:rtl w:val="0"/>
              </w:rPr>
              <w:t xml:space="preserve">Trabajo limpio, ordenado con procedimiento paso a paso claramente explicado</w:t>
            </w:r>
          </w:p>
        </w:tc>
        <w:tc>
          <w:tcPr>
            <w:tcBorders>
              <w:top w:color="000000" w:space="0" w:sz="5" w:val="single"/>
              <w:left w:color="000000" w:space="0" w:sz="5" w:val="single"/>
              <w:bottom w:color="000000" w:space="0" w:sz="5" w:val="single"/>
              <w:right w:color="000000" w:space="0" w:sz="5" w:val="single"/>
            </w:tcBorders>
            <w:shd w:fill="ffffff" w:val="clear"/>
            <w:tcMar>
              <w:left w:w="120.0" w:type="dxa"/>
              <w:right w:w="120.0" w:type="dxa"/>
            </w:tcMar>
            <w:vAlign w:val="center"/>
          </w:tcPr>
          <w:p w:rsidR="00000000" w:rsidDel="00000000" w:rsidP="00000000" w:rsidRDefault="00000000" w:rsidRPr="00000000" w14:paraId="00000063">
            <w:pPr>
              <w:spacing w:before="0" w:line="240" w:lineRule="auto"/>
              <w:jc w:val="center"/>
              <w:rPr/>
            </w:pPr>
            <w:r w:rsidDel="00000000" w:rsidR="00000000" w:rsidRPr="00000000">
              <w:rPr>
                <w:rtl w:val="0"/>
              </w:rPr>
              <w:t xml:space="preserve">5</w:t>
            </w:r>
          </w:p>
        </w:tc>
      </w:tr>
    </w:tbl>
    <w:p w:rsidR="00000000" w:rsidDel="00000000" w:rsidP="00000000" w:rsidRDefault="00000000" w:rsidRPr="00000000" w14:paraId="00000064">
      <w:pPr>
        <w:pStyle w:val="Heading1"/>
        <w:rPr/>
      </w:pPr>
      <w:bookmarkStart w:colFirst="0" w:colLast="0" w:name="_heading=h.qnhhrs74on6e" w:id="5"/>
      <w:bookmarkEnd w:id="5"/>
      <w:r w:rsidDel="00000000" w:rsidR="00000000" w:rsidRPr="00000000">
        <w:rPr>
          <w:rtl w:val="0"/>
        </w:rPr>
      </w:r>
    </w:p>
    <w:p w:rsidR="00000000" w:rsidDel="00000000" w:rsidP="00000000" w:rsidRDefault="00000000" w:rsidRPr="00000000" w14:paraId="00000065">
      <w:pPr>
        <w:pStyle w:val="Heading1"/>
        <w:rPr/>
      </w:pPr>
      <w:bookmarkStart w:colFirst="0" w:colLast="0" w:name="_heading=h.869u7egrndxo" w:id="6"/>
      <w:bookmarkEnd w:id="6"/>
      <w:r w:rsidDel="00000000" w:rsidR="00000000" w:rsidRPr="00000000">
        <w:rPr>
          <w:rtl w:val="0"/>
        </w:rPr>
      </w:r>
    </w:p>
    <w:p w:rsidR="00000000" w:rsidDel="00000000" w:rsidP="00000000" w:rsidRDefault="00000000" w:rsidRPr="00000000" w14:paraId="00000066">
      <w:pPr>
        <w:pStyle w:val="Heading1"/>
        <w:rPr/>
      </w:pPr>
      <w:bookmarkStart w:colFirst="0" w:colLast="0" w:name="_heading=h.qc73fg8owvmg" w:id="7"/>
      <w:bookmarkEnd w:id="7"/>
      <w:r w:rsidDel="00000000" w:rsidR="00000000" w:rsidRPr="00000000">
        <w:rPr>
          <w:rtl w:val="0"/>
        </w:rPr>
      </w:r>
    </w:p>
    <w:p w:rsidR="00000000" w:rsidDel="00000000" w:rsidP="00000000" w:rsidRDefault="00000000" w:rsidRPr="00000000" w14:paraId="00000067">
      <w:pPr>
        <w:pStyle w:val="Heading1"/>
        <w:rPr/>
      </w:pPr>
      <w:bookmarkStart w:colFirst="0" w:colLast="0" w:name="_heading=h.ddn6cu541m7j" w:id="8"/>
      <w:bookmarkEnd w:id="8"/>
      <w:r w:rsidDel="00000000" w:rsidR="00000000" w:rsidRPr="00000000">
        <w:rPr>
          <w:rtl w:val="0"/>
        </w:rPr>
      </w:r>
    </w:p>
    <w:p w:rsidR="00000000" w:rsidDel="00000000" w:rsidP="00000000" w:rsidRDefault="00000000" w:rsidRPr="00000000" w14:paraId="00000068">
      <w:pPr>
        <w:pStyle w:val="Heading1"/>
        <w:rPr/>
      </w:pPr>
      <w:bookmarkStart w:colFirst="0" w:colLast="0" w:name="_heading=h.vsilvmfxemam" w:id="9"/>
      <w:bookmarkEnd w:id="9"/>
      <w:r w:rsidDel="00000000" w:rsidR="00000000" w:rsidRPr="00000000">
        <w:rPr>
          <w:rtl w:val="0"/>
        </w:rPr>
      </w:r>
    </w:p>
    <w:p w:rsidR="00000000" w:rsidDel="00000000" w:rsidP="00000000" w:rsidRDefault="00000000" w:rsidRPr="00000000" w14:paraId="00000069">
      <w:pPr>
        <w:pStyle w:val="Heading1"/>
        <w:rPr/>
      </w:pPr>
      <w:bookmarkStart w:colFirst="0" w:colLast="0" w:name="_heading=h.anmsl4g055c0" w:id="10"/>
      <w:bookmarkEnd w:id="10"/>
      <w:r w:rsidDel="00000000" w:rsidR="00000000" w:rsidRPr="00000000">
        <w:rPr>
          <w:rtl w:val="0"/>
        </w:rPr>
      </w:r>
    </w:p>
    <w:p w:rsidR="00000000" w:rsidDel="00000000" w:rsidP="00000000" w:rsidRDefault="00000000" w:rsidRPr="00000000" w14:paraId="0000006A">
      <w:pPr>
        <w:pStyle w:val="Heading1"/>
        <w:rPr/>
      </w:pPr>
      <w:bookmarkStart w:colFirst="0" w:colLast="0" w:name="_heading=h.1jcjbrvwq91e" w:id="11"/>
      <w:bookmarkEnd w:id="11"/>
      <w:r w:rsidDel="00000000" w:rsidR="00000000" w:rsidRPr="00000000">
        <w:rPr>
          <w:rtl w:val="0"/>
        </w:rPr>
      </w:r>
    </w:p>
    <w:p w:rsidR="00000000" w:rsidDel="00000000" w:rsidP="00000000" w:rsidRDefault="00000000" w:rsidRPr="00000000" w14:paraId="0000006B">
      <w:pPr>
        <w:pStyle w:val="Heading1"/>
        <w:rPr/>
      </w:pPr>
      <w:bookmarkStart w:colFirst="0" w:colLast="0" w:name="_heading=h.88htj2761f9g" w:id="12"/>
      <w:bookmarkEnd w:id="12"/>
      <w:r w:rsidDel="00000000" w:rsidR="00000000" w:rsidRPr="00000000">
        <w:rPr>
          <w:rtl w:val="0"/>
        </w:rPr>
        <w:t xml:space="preserve">Valores</w:t>
      </w:r>
    </w:p>
    <w:p w:rsidR="00000000" w:rsidDel="00000000" w:rsidP="00000000" w:rsidRDefault="00000000" w:rsidRPr="00000000" w14:paraId="0000006C">
      <w:pPr>
        <w:spacing w:after="240" w:before="240" w:line="276" w:lineRule="auto"/>
        <w:ind w:left="360" w:firstLine="0"/>
        <w:rPr>
          <w:sz w:val="24"/>
          <w:szCs w:val="24"/>
        </w:rPr>
      </w:pPr>
      <w:r w:rsidDel="00000000" w:rsidR="00000000" w:rsidRPr="00000000">
        <w:rPr>
          <w:sz w:val="24"/>
          <w:szCs w:val="24"/>
          <w:rtl w:val="0"/>
        </w:rPr>
        <w:t xml:space="preserve">En el desarrollo de la tarea, se espera que cada estudiante demuestre honestidad académica y profesionalismo. Por lo tanto, se establecen los siguientes principios:</w:t>
      </w:r>
    </w:p>
    <w:p w:rsidR="00000000" w:rsidDel="00000000" w:rsidP="00000000" w:rsidRDefault="00000000" w:rsidRPr="00000000" w14:paraId="0000006D">
      <w:pPr>
        <w:numPr>
          <w:ilvl w:val="0"/>
          <w:numId w:val="6"/>
        </w:numPr>
        <w:spacing w:before="0" w:lineRule="auto"/>
        <w:ind w:left="720" w:hanging="360"/>
        <w:rPr>
          <w:sz w:val="24"/>
          <w:szCs w:val="24"/>
        </w:rPr>
      </w:pPr>
      <w:r w:rsidDel="00000000" w:rsidR="00000000" w:rsidRPr="00000000">
        <w:rPr>
          <w:b w:val="1"/>
          <w:sz w:val="24"/>
          <w:szCs w:val="24"/>
          <w:rtl w:val="0"/>
        </w:rPr>
        <w:t xml:space="preserve">Responsabilidad</w:t>
      </w:r>
      <w:r w:rsidDel="00000000" w:rsidR="00000000" w:rsidRPr="00000000">
        <w:rPr>
          <w:sz w:val="24"/>
          <w:szCs w:val="24"/>
          <w:rtl w:val="0"/>
        </w:rPr>
        <w:t xml:space="preserve">: Cumplir con la entrega en tiempo y forma.</w:t>
      </w:r>
    </w:p>
    <w:p w:rsidR="00000000" w:rsidDel="00000000" w:rsidP="00000000" w:rsidRDefault="00000000" w:rsidRPr="00000000" w14:paraId="0000006E">
      <w:pPr>
        <w:numPr>
          <w:ilvl w:val="0"/>
          <w:numId w:val="6"/>
        </w:numPr>
        <w:spacing w:before="0" w:lineRule="auto"/>
        <w:ind w:left="720" w:hanging="360"/>
        <w:rPr>
          <w:sz w:val="24"/>
          <w:szCs w:val="24"/>
        </w:rPr>
      </w:pPr>
      <w:r w:rsidDel="00000000" w:rsidR="00000000" w:rsidRPr="00000000">
        <w:rPr>
          <w:b w:val="1"/>
          <w:sz w:val="24"/>
          <w:szCs w:val="24"/>
          <w:rtl w:val="0"/>
        </w:rPr>
        <w:t xml:space="preserve">Trabajo en equipo:</w:t>
      </w:r>
      <w:r w:rsidDel="00000000" w:rsidR="00000000" w:rsidRPr="00000000">
        <w:rPr>
          <w:sz w:val="24"/>
          <w:szCs w:val="24"/>
          <w:rtl w:val="0"/>
        </w:rPr>
        <w:t xml:space="preserve"> Participación activa y equitativa de todos los miembros.</w:t>
      </w:r>
    </w:p>
    <w:p w:rsidR="00000000" w:rsidDel="00000000" w:rsidP="00000000" w:rsidRDefault="00000000" w:rsidRPr="00000000" w14:paraId="0000006F">
      <w:pPr>
        <w:numPr>
          <w:ilvl w:val="0"/>
          <w:numId w:val="6"/>
        </w:numPr>
        <w:spacing w:before="0" w:lineRule="auto"/>
        <w:ind w:left="720" w:hanging="360"/>
        <w:rPr>
          <w:sz w:val="24"/>
          <w:szCs w:val="24"/>
        </w:rPr>
      </w:pPr>
      <w:r w:rsidDel="00000000" w:rsidR="00000000" w:rsidRPr="00000000">
        <w:rPr>
          <w:b w:val="1"/>
          <w:sz w:val="24"/>
          <w:szCs w:val="24"/>
          <w:rtl w:val="0"/>
        </w:rPr>
        <w:t xml:space="preserve">Honestidad académica:</w:t>
      </w:r>
      <w:r w:rsidDel="00000000" w:rsidR="00000000" w:rsidRPr="00000000">
        <w:rPr>
          <w:sz w:val="24"/>
          <w:szCs w:val="24"/>
          <w:rtl w:val="0"/>
        </w:rPr>
        <w:t xml:space="preserve"> El diseño debe ser original del grupo; no copiar proyectos ajenos.</w:t>
      </w:r>
    </w:p>
    <w:p w:rsidR="00000000" w:rsidDel="00000000" w:rsidP="00000000" w:rsidRDefault="00000000" w:rsidRPr="00000000" w14:paraId="00000070">
      <w:pPr>
        <w:numPr>
          <w:ilvl w:val="0"/>
          <w:numId w:val="6"/>
        </w:numPr>
        <w:spacing w:before="0" w:lineRule="auto"/>
        <w:ind w:left="720" w:hanging="360"/>
        <w:rPr>
          <w:sz w:val="24"/>
          <w:szCs w:val="24"/>
        </w:rPr>
      </w:pPr>
      <w:r w:rsidDel="00000000" w:rsidR="00000000" w:rsidRPr="00000000">
        <w:rPr>
          <w:b w:val="1"/>
          <w:sz w:val="24"/>
          <w:szCs w:val="24"/>
          <w:rtl w:val="0"/>
        </w:rPr>
        <w:t xml:space="preserve">Precisión técnica:</w:t>
      </w:r>
      <w:r w:rsidDel="00000000" w:rsidR="00000000" w:rsidRPr="00000000">
        <w:rPr>
          <w:sz w:val="24"/>
          <w:szCs w:val="24"/>
          <w:rtl w:val="0"/>
        </w:rPr>
        <w:t xml:space="preserve"> Atención al detalle en conexiones y funcionamiento.</w:t>
      </w:r>
    </w:p>
    <w:p w:rsidR="00000000" w:rsidDel="00000000" w:rsidP="00000000" w:rsidRDefault="00000000" w:rsidRPr="00000000" w14:paraId="00000071">
      <w:pPr>
        <w:numPr>
          <w:ilvl w:val="0"/>
          <w:numId w:val="6"/>
        </w:numPr>
        <w:spacing w:before="0" w:lineRule="auto"/>
        <w:ind w:left="720" w:hanging="360"/>
        <w:rPr>
          <w:sz w:val="24"/>
          <w:szCs w:val="24"/>
        </w:rPr>
      </w:pPr>
      <w:r w:rsidDel="00000000" w:rsidR="00000000" w:rsidRPr="00000000">
        <w:rPr>
          <w:b w:val="1"/>
          <w:sz w:val="24"/>
          <w:szCs w:val="24"/>
          <w:rtl w:val="0"/>
        </w:rPr>
        <w:t xml:space="preserve">Respeto por las normas:</w:t>
      </w:r>
      <w:r w:rsidDel="00000000" w:rsidR="00000000" w:rsidRPr="00000000">
        <w:rPr>
          <w:sz w:val="24"/>
          <w:szCs w:val="24"/>
          <w:rtl w:val="0"/>
        </w:rPr>
        <w:t xml:space="preserve"> Seguir las instrucciones de entrega y formato.</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2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Organizacion Computacional</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9"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2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GT"/>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Ttulo1Car" w:customStyle="1">
    <w:name w:val="Título 1 Car"/>
    <w:basedOn w:val="Fuentedeprrafopredeter"/>
    <w:link w:val="Ttulo1"/>
    <w:uiPriority w:val="9"/>
    <w:rsid w:val="000B22F5"/>
    <w:rPr>
      <w:color w:val="039be5"/>
      <w:sz w:val="36"/>
      <w:szCs w:val="3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Q5YHjEqt6g0i6zZOwCx/6kI/w==">CgMxLjAyDmgucTFoYW1ncGI1cWljMg5oLjVnanc1cWh2czZqZjIOaC45YWZ0NnE2MXAyeGsyDmguMWpsdGlpdW42ejNnMg1oLmRhajVhb2ZuYTBvMg5oLnFuaGhyczc0b242ZTIOaC44Njl1N2Vncm5keG8yDmgucWM3M2ZnOG93dm1nMg5oLmRkbjZjdTU0MW03ajIOaC52c2lsdm1meGVtYW0yDmguYW5tc2w0ZzA1NWMwMg5oLjFqY2picnZ3cTkxZTIOaC44OGh0ajI3NjFmOWc4AHIhMS1hZk1QRGJjd1l6cHd0U1B1Y01nSHd3UWNKWlJsR0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2025-09-24T00:59:00Z</dcterms:created>
</cp:coreProperties>
</file>