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Tema:</w:t>
      </w:r>
      <w:r w:rsidDel="00000000" w:rsidR="00000000" w:rsidRPr="00000000">
        <w:rPr>
          <w:b w:val="0"/>
          <w:bCs w:val="0"/>
          <w:color w:val="039be5"/>
          <w:sz w:val="64"/>
          <w:szCs w:val="64"/>
          <w:rtl w:val="0"/>
        </w:rPr>
        <w:t xml:space="preserve">Sintaxis y Conceptos de RUST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7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3855571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3v927gz3h1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e4squfge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p16br8emd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muazli2yt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tm4u4cmg1h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os5d2rbr1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u7rtfs1xq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51nf6sw60q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4j7ms1iz4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bnpvufzf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El estudiante comprende la sintaxis y los fundamentos del lenguaje de programación Rust, aplicando estructuras básicas, tipos de datos y conceptos como ownership y manejo de errores para el desarrollo de aplicaciones seguras y eficientes.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Sub Tema 1: Fundamentos de Rust</w:t>
      </w:r>
    </w:p>
    <w:p w:rsidR="00000000" w:rsidDel="00000000" w:rsidP="00000000" w:rsidRDefault="00000000" w:rsidRPr="00000000" w14:paraId="0000002B">
      <w:pPr>
        <w:pStyle w:val="Heading2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Familiarizarse con la sintaxis básica de Rust y sus características distintivas en relación con otros lenguajes de programación.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Rust es un lenguaje de programación de sistemas centrado en la seguridad, la concurrencia y el rendimiento. Ha ganado popularidad por su capacidad para prevenir errores comunes en tiempo de compilación, sin sacrificar eficiencia.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Historia y evolución de Rust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Características clave: seguridad de memoria sin garbage collector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Sintaxis básica: variables, funciones, comentarios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Tipos de datos primitivos y estructuras de control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Concepto de ownership y borrowing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color w:val="0b5394"/>
        </w:rPr>
      </w:pPr>
      <w:bookmarkStart w:colFirst="0" w:colLast="0" w:name="_q53v927gz3h1" w:id="9"/>
      <w:bookmarkEnd w:id="9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8">
      <w:pPr>
        <w:pStyle w:val="Heading3"/>
        <w:rPr>
          <w:color w:val="bf9000"/>
        </w:rPr>
      </w:pPr>
      <w:bookmarkStart w:colFirst="0" w:colLast="0" w:name="_xve4squfge4" w:id="10"/>
      <w:bookmarkEnd w:id="10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Escribe un programa en Rust que calcule el área de un círculo usando funciones, constantes y lectura de entrada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color w:val="bf9000"/>
        </w:rPr>
      </w:pPr>
      <w:bookmarkStart w:colFirst="0" w:colLast="0" w:name="_t0p16br8emda" w:id="11"/>
      <w:bookmarkEnd w:id="11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Implementa una función que reciba un arreglo y retorne el valor más alto. Analiza cómo Rust maneja la propiedad del dato.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yqmuazli2yt3" w:id="12"/>
      <w:bookmarkEnd w:id="1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/>
      </w:pPr>
      <w:r w:rsidDel="00000000" w:rsidR="00000000" w:rsidRPr="00000000">
        <w:rPr>
          <w:rtl w:val="0"/>
        </w:rPr>
        <w:t xml:space="preserve">Rust introduce un paradigma más seguro en la gestión de memoria y concurrencia. Su sintaxis puede parecer compleja al inicio, pero ofrece grandes ventajas para sistemas críticos y desarrollo de software moderno.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13"/>
      <w:bookmarkEnd w:id="13"/>
      <w:r w:rsidDel="00000000" w:rsidR="00000000" w:rsidRPr="00000000">
        <w:rPr>
          <w:rtl w:val="0"/>
        </w:rPr>
        <w:t xml:space="preserve">Sub Tema 2: Control de Flujo y Manejo de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zgtm4u4cmg1h" w:id="14"/>
      <w:bookmarkEnd w:id="1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Aplicar estructuras de control y técnicas de manejo de errores propias de Rust en la solución de problemas prácticos.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d5os5d2rbr17" w:id="15"/>
      <w:bookmarkEnd w:id="15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El lenguaje Rust proporciona un conjunto poderoso de herramientas para controlar el flujo del programa y manejar errores de forma robusta y segura sin comprometer el rendimiento.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ntu7rtfs1xqa" w:id="16"/>
      <w:bookmarkEnd w:id="16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Estructuras de control: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Patrones de coincidencia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match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Tipos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Option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Gestión de errores mediante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unwrap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expect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match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Buenas prácticas para programación segura</w:t>
      </w:r>
    </w:p>
    <w:p w:rsidR="00000000" w:rsidDel="00000000" w:rsidP="00000000" w:rsidRDefault="00000000" w:rsidRPr="00000000" w14:paraId="00000049">
      <w:pPr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3721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n751nf6sw60q" w:id="17"/>
      <w:bookmarkEnd w:id="1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wq4j7ms1iz4j" w:id="18"/>
      <w:bookmarkEnd w:id="1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4D">
      <w:pPr>
        <w:jc w:val="both"/>
        <w:rPr>
          <w:color w:val="666666"/>
        </w:rPr>
      </w:pPr>
      <w:r w:rsidDel="00000000" w:rsidR="00000000" w:rsidRPr="00000000">
        <w:rPr>
          <w:rtl w:val="0"/>
        </w:rPr>
        <w:t xml:space="preserve">Desarrolla un programa que lea un archivo de texto y cuente cuántas líneas contiene. Implementa manejo de errores adecuado si el archivo no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mobnpvufzfj" w:id="19"/>
      <w:bookmarkEnd w:id="19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Crea una calculadora básica que reciba dos números y una operación,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tl w:val="0"/>
        </w:rPr>
        <w:t xml:space="preserve"> para evaluar la operación y mostrar resultados.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jbx9ztbzl2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21"/>
      <w:bookmarkEnd w:id="21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Dominar Rust permite desarrollar aplicaciones modernas y confiables. Su enfoque en seguridad y eficiencia lo convierte en una herramienta poderosa tanto para desarrolladores de sistemas como para aplicaciones de alto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z4elditt87no" w:id="22"/>
      <w:bookmarkEnd w:id="22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Klabnik, S., &amp; Nichols, C. (2019).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The Rust Programming Language</w:t>
      </w:r>
      <w:r w:rsidDel="00000000" w:rsidR="00000000" w:rsidRPr="00000000">
        <w:rPr>
          <w:color w:val="666666"/>
          <w:rtl w:val="0"/>
        </w:rPr>
        <w:t xml:space="preserve">. No Starch Press.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color w:val="666666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https://doc.rust-lang.org/book/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color w:val="666666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https://www.rust-lang.org/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color w:val="666666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https://cheats.rs/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rust-lang.org/" TargetMode="External"/><Relationship Id="rId10" Type="http://schemas.openxmlformats.org/officeDocument/2006/relationships/hyperlink" Target="https://doc.rust-lang.org/book/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cheats.r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