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jc w:val="center"/>
        <w:rPr>
          <w:b w:val="1"/>
          <w:color w:val="000000"/>
          <w:sz w:val="26"/>
          <w:szCs w:val="26"/>
        </w:rPr>
      </w:pPr>
      <w:bookmarkStart w:colFirst="0" w:colLast="0" w:name="_ij2pf2ipod4" w:id="0"/>
      <w:bookmarkEnd w:id="0"/>
      <w:r w:rsidDel="00000000" w:rsidR="00000000" w:rsidRPr="00000000">
        <w:rPr>
          <w:b w:val="1"/>
          <w:color w:val="000000"/>
          <w:sz w:val="26"/>
          <w:szCs w:val="26"/>
          <w:rtl w:val="0"/>
        </w:rPr>
        <w:t xml:space="preserve">LECTURA SEMANA 6</w:t>
      </w:r>
    </w:p>
    <w:p w:rsidR="00000000" w:rsidDel="00000000" w:rsidP="00000000" w:rsidRDefault="00000000" w:rsidRPr="00000000" w14:paraId="00000002">
      <w:pPr>
        <w:pStyle w:val="Heading3"/>
        <w:keepNext w:val="0"/>
        <w:keepLines w:val="0"/>
        <w:spacing w:before="280" w:lineRule="auto"/>
        <w:jc w:val="both"/>
        <w:rPr>
          <w:b w:val="1"/>
          <w:color w:val="000000"/>
          <w:sz w:val="26"/>
          <w:szCs w:val="26"/>
        </w:rPr>
      </w:pPr>
      <w:bookmarkStart w:colFirst="0" w:colLast="0" w:name="_1gnkfwtw2nio" w:id="1"/>
      <w:bookmarkEnd w:id="1"/>
      <w:r w:rsidDel="00000000" w:rsidR="00000000" w:rsidRPr="00000000">
        <w:rPr>
          <w:b w:val="1"/>
          <w:color w:val="000000"/>
          <w:sz w:val="26"/>
          <w:szCs w:val="26"/>
          <w:rtl w:val="0"/>
        </w:rPr>
        <w:t xml:space="preserve">1. Concepto de Hilo (Thread)</w:t>
      </w:r>
    </w:p>
    <w:p w:rsidR="00000000" w:rsidDel="00000000" w:rsidP="00000000" w:rsidRDefault="00000000" w:rsidRPr="00000000" w14:paraId="00000003">
      <w:pPr>
        <w:spacing w:after="240" w:before="240" w:lineRule="auto"/>
        <w:jc w:val="both"/>
        <w:rPr/>
      </w:pPr>
      <w:r w:rsidDel="00000000" w:rsidR="00000000" w:rsidRPr="00000000">
        <w:rPr>
          <w:rtl w:val="0"/>
        </w:rPr>
        <w:t xml:space="preserve">Un hilo, o </w:t>
      </w:r>
      <w:r w:rsidDel="00000000" w:rsidR="00000000" w:rsidRPr="00000000">
        <w:rPr>
          <w:i w:val="1"/>
          <w:rtl w:val="0"/>
        </w:rPr>
        <w:t xml:space="preserve">thread</w:t>
      </w:r>
      <w:r w:rsidDel="00000000" w:rsidR="00000000" w:rsidRPr="00000000">
        <w:rPr>
          <w:rtl w:val="0"/>
        </w:rPr>
        <w:t xml:space="preserve">, es la unidad más pequeña de ejecución en un sistema operativo. Mientras que un proceso contiene su propio espacio de memoria y recursos, un hilo comparte recursos dentro del proceso. Los hilos permiten que las tareas se ejecuten de manera concurrente dentro de un proceso, haciendo que los programas sean más eficientes, especialmente en sistemas multiprocesador.</w:t>
      </w:r>
    </w:p>
    <w:p w:rsidR="00000000" w:rsidDel="00000000" w:rsidP="00000000" w:rsidRDefault="00000000" w:rsidRPr="00000000" w14:paraId="00000004">
      <w:pPr>
        <w:spacing w:after="240" w:before="240" w:lineRule="auto"/>
        <w:jc w:val="both"/>
        <w:rPr>
          <w:b w:val="1"/>
        </w:rPr>
      </w:pPr>
      <w:r w:rsidDel="00000000" w:rsidR="00000000" w:rsidRPr="00000000">
        <w:rPr>
          <w:b w:val="1"/>
          <w:rtl w:val="0"/>
        </w:rPr>
        <w:t xml:space="preserve">Ejemplo de hilo en C:</w:t>
      </w:r>
    </w:p>
    <w:p w:rsidR="00000000" w:rsidDel="00000000" w:rsidP="00000000" w:rsidRDefault="00000000" w:rsidRPr="00000000" w14:paraId="00000005">
      <w:pPr>
        <w:spacing w:after="240" w:before="240" w:lineRule="auto"/>
        <w:jc w:val="both"/>
        <w:rPr/>
      </w:pPr>
      <w:r w:rsidDel="00000000" w:rsidR="00000000" w:rsidRPr="00000000">
        <w:rPr>
          <w:rtl w:val="0"/>
        </w:rPr>
        <w:t xml:space="preserve">Para crear un hilo en lenguaje C, podemos usar la biblioteca </w:t>
      </w:r>
      <w:r w:rsidDel="00000000" w:rsidR="00000000" w:rsidRPr="00000000">
        <w:rPr>
          <w:rFonts w:ascii="Roboto Mono" w:cs="Roboto Mono" w:eastAsia="Roboto Mono" w:hAnsi="Roboto Mono"/>
          <w:rtl w:val="0"/>
        </w:rPr>
        <w:t xml:space="preserve">pthread</w:t>
      </w:r>
      <w:r w:rsidDel="00000000" w:rsidR="00000000" w:rsidRPr="00000000">
        <w:rPr>
          <w:rtl w:val="0"/>
        </w:rPr>
        <w:t xml:space="preserve">.</w:t>
      </w:r>
    </w:p>
    <w:p w:rsidR="00000000" w:rsidDel="00000000" w:rsidP="00000000" w:rsidRDefault="00000000" w:rsidRPr="00000000" w14:paraId="00000006">
      <w:pPr>
        <w:jc w:val="both"/>
        <w:rPr>
          <w:b w:val="1"/>
        </w:rPr>
      </w:pPr>
      <w:r w:rsidDel="00000000" w:rsidR="00000000" w:rsidRPr="00000000">
        <w:rPr>
          <w:b w:val="1"/>
          <w:rtl w:val="0"/>
        </w:rPr>
        <w:t xml:space="preserve">c</w:t>
      </w:r>
    </w:p>
    <w:p w:rsidR="00000000" w:rsidDel="00000000" w:rsidP="00000000" w:rsidRDefault="00000000" w:rsidRPr="00000000" w14:paraId="00000007">
      <w:pPr>
        <w:jc w:val="both"/>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#include &lt;stdio.h&gt;</w:t>
      </w:r>
    </w:p>
    <w:p w:rsidR="00000000" w:rsidDel="00000000" w:rsidP="00000000" w:rsidRDefault="00000000" w:rsidRPr="00000000" w14:paraId="00000008">
      <w:pPr>
        <w:jc w:val="both"/>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#include &lt;pthread.h&gt;</w:t>
      </w:r>
    </w:p>
    <w:p w:rsidR="00000000" w:rsidDel="00000000" w:rsidP="00000000" w:rsidRDefault="00000000" w:rsidRPr="00000000" w14:paraId="00000009">
      <w:pPr>
        <w:jc w:val="both"/>
        <w:rPr>
          <w:rFonts w:ascii="Roboto Mono" w:cs="Roboto Mono" w:eastAsia="Roboto Mono" w:hAnsi="Roboto Mono"/>
          <w:b w:val="1"/>
        </w:rPr>
      </w:pPr>
      <w:r w:rsidDel="00000000" w:rsidR="00000000" w:rsidRPr="00000000">
        <w:rPr>
          <w:rtl w:val="0"/>
        </w:rPr>
      </w:r>
    </w:p>
    <w:p w:rsidR="00000000" w:rsidDel="00000000" w:rsidP="00000000" w:rsidRDefault="00000000" w:rsidRPr="00000000" w14:paraId="0000000A">
      <w:pPr>
        <w:jc w:val="both"/>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void* funcion_hilo(void* arg) {</w:t>
      </w:r>
    </w:p>
    <w:p w:rsidR="00000000" w:rsidDel="00000000" w:rsidP="00000000" w:rsidRDefault="00000000" w:rsidRPr="00000000" w14:paraId="0000000B">
      <w:pPr>
        <w:jc w:val="both"/>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    printf("Este es un hilo en ejecución.\n");</w:t>
      </w:r>
    </w:p>
    <w:p w:rsidR="00000000" w:rsidDel="00000000" w:rsidP="00000000" w:rsidRDefault="00000000" w:rsidRPr="00000000" w14:paraId="0000000C">
      <w:pPr>
        <w:jc w:val="both"/>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    return NULL;</w:t>
      </w:r>
    </w:p>
    <w:p w:rsidR="00000000" w:rsidDel="00000000" w:rsidP="00000000" w:rsidRDefault="00000000" w:rsidRPr="00000000" w14:paraId="0000000D">
      <w:pPr>
        <w:jc w:val="both"/>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w:t>
      </w:r>
    </w:p>
    <w:p w:rsidR="00000000" w:rsidDel="00000000" w:rsidP="00000000" w:rsidRDefault="00000000" w:rsidRPr="00000000" w14:paraId="0000000E">
      <w:pPr>
        <w:jc w:val="both"/>
        <w:rPr>
          <w:rFonts w:ascii="Roboto Mono" w:cs="Roboto Mono" w:eastAsia="Roboto Mono" w:hAnsi="Roboto Mono"/>
          <w:b w:val="1"/>
        </w:rPr>
      </w:pPr>
      <w:r w:rsidDel="00000000" w:rsidR="00000000" w:rsidRPr="00000000">
        <w:rPr>
          <w:rtl w:val="0"/>
        </w:rPr>
      </w:r>
    </w:p>
    <w:p w:rsidR="00000000" w:rsidDel="00000000" w:rsidP="00000000" w:rsidRDefault="00000000" w:rsidRPr="00000000" w14:paraId="0000000F">
      <w:pPr>
        <w:jc w:val="both"/>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int main() {</w:t>
      </w:r>
    </w:p>
    <w:p w:rsidR="00000000" w:rsidDel="00000000" w:rsidP="00000000" w:rsidRDefault="00000000" w:rsidRPr="00000000" w14:paraId="00000010">
      <w:pPr>
        <w:jc w:val="both"/>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    pthread_t hilo;</w:t>
      </w:r>
    </w:p>
    <w:p w:rsidR="00000000" w:rsidDel="00000000" w:rsidP="00000000" w:rsidRDefault="00000000" w:rsidRPr="00000000" w14:paraId="00000011">
      <w:pPr>
        <w:jc w:val="both"/>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    pthread_create(&amp;hilo, NULL, funcion_hilo, NULL);</w:t>
      </w:r>
    </w:p>
    <w:p w:rsidR="00000000" w:rsidDel="00000000" w:rsidP="00000000" w:rsidRDefault="00000000" w:rsidRPr="00000000" w14:paraId="00000012">
      <w:pPr>
        <w:jc w:val="both"/>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    pthread_join(hilo, NULL);</w:t>
      </w:r>
    </w:p>
    <w:p w:rsidR="00000000" w:rsidDel="00000000" w:rsidP="00000000" w:rsidRDefault="00000000" w:rsidRPr="00000000" w14:paraId="00000013">
      <w:pPr>
        <w:jc w:val="both"/>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    return 0;</w:t>
      </w:r>
    </w:p>
    <w:p w:rsidR="00000000" w:rsidDel="00000000" w:rsidP="00000000" w:rsidRDefault="00000000" w:rsidRPr="00000000" w14:paraId="00000014">
      <w:pPr>
        <w:jc w:val="both"/>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w:t>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spacing w:after="240" w:before="240" w:lineRule="auto"/>
        <w:jc w:val="both"/>
        <w:rPr/>
      </w:pPr>
      <w:r w:rsidDel="00000000" w:rsidR="00000000" w:rsidRPr="00000000">
        <w:rPr>
          <w:rtl w:val="0"/>
        </w:rPr>
        <w:t xml:space="preserve">Este ejemplo crea un hilo que ejecuta la función </w:t>
      </w:r>
      <w:r w:rsidDel="00000000" w:rsidR="00000000" w:rsidRPr="00000000">
        <w:rPr>
          <w:rFonts w:ascii="Roboto Mono" w:cs="Roboto Mono" w:eastAsia="Roboto Mono" w:hAnsi="Roboto Mono"/>
          <w:rtl w:val="0"/>
        </w:rPr>
        <w:t xml:space="preserve">funcion_hilo</w:t>
      </w:r>
      <w:r w:rsidDel="00000000" w:rsidR="00000000" w:rsidRPr="00000000">
        <w:rPr>
          <w:rtl w:val="0"/>
        </w:rPr>
        <w:t xml:space="preserve">, la cual imprime un mensaje.</w:t>
      </w:r>
    </w:p>
    <w:p w:rsidR="00000000" w:rsidDel="00000000" w:rsidP="00000000" w:rsidRDefault="00000000" w:rsidRPr="00000000" w14:paraId="00000017">
      <w:pPr>
        <w:jc w:val="both"/>
        <w:rPr/>
      </w:pPr>
      <w:r w:rsidDel="00000000" w:rsidR="00000000" w:rsidRPr="00000000">
        <w:rPr>
          <w:rtl w:val="0"/>
        </w:rPr>
      </w:r>
    </w:p>
    <w:p w:rsidR="00000000" w:rsidDel="00000000" w:rsidP="00000000" w:rsidRDefault="00000000" w:rsidRPr="00000000" w14:paraId="00000018">
      <w:pPr>
        <w:pStyle w:val="Heading3"/>
        <w:keepNext w:val="0"/>
        <w:keepLines w:val="0"/>
        <w:spacing w:before="280" w:lineRule="auto"/>
        <w:jc w:val="both"/>
        <w:rPr>
          <w:b w:val="1"/>
          <w:color w:val="000000"/>
          <w:sz w:val="26"/>
          <w:szCs w:val="26"/>
        </w:rPr>
      </w:pPr>
      <w:bookmarkStart w:colFirst="0" w:colLast="0" w:name="_y20egsd6p1jq" w:id="2"/>
      <w:bookmarkEnd w:id="2"/>
      <w:r w:rsidDel="00000000" w:rsidR="00000000" w:rsidRPr="00000000">
        <w:rPr>
          <w:b w:val="1"/>
          <w:color w:val="000000"/>
          <w:sz w:val="26"/>
          <w:szCs w:val="26"/>
          <w:rtl w:val="0"/>
        </w:rPr>
        <w:t xml:space="preserve">2. Procesos vs. Hilos</w:t>
      </w:r>
    </w:p>
    <w:p w:rsidR="00000000" w:rsidDel="00000000" w:rsidP="00000000" w:rsidRDefault="00000000" w:rsidRPr="00000000" w14:paraId="00000019">
      <w:pPr>
        <w:spacing w:after="240" w:before="240" w:lineRule="auto"/>
        <w:jc w:val="both"/>
        <w:rPr/>
      </w:pPr>
      <w:r w:rsidDel="00000000" w:rsidR="00000000" w:rsidRPr="00000000">
        <w:rPr>
          <w:b w:val="1"/>
          <w:rtl w:val="0"/>
        </w:rPr>
        <w:t xml:space="preserve">Procesos</w:t>
      </w:r>
      <w:r w:rsidDel="00000000" w:rsidR="00000000" w:rsidRPr="00000000">
        <w:rPr>
          <w:rtl w:val="0"/>
        </w:rPr>
        <w:t xml:space="preserve">: Son independientes entre sí y cada uno tiene su propio espacio de memoria. La creación y gestión de procesos es más costosa en términos de recursos del sistema.</w:t>
      </w:r>
    </w:p>
    <w:p w:rsidR="00000000" w:rsidDel="00000000" w:rsidP="00000000" w:rsidRDefault="00000000" w:rsidRPr="00000000" w14:paraId="0000001A">
      <w:pPr>
        <w:spacing w:after="240" w:before="240" w:lineRule="auto"/>
        <w:jc w:val="both"/>
        <w:rPr/>
      </w:pPr>
      <w:r w:rsidDel="00000000" w:rsidR="00000000" w:rsidRPr="00000000">
        <w:rPr>
          <w:b w:val="1"/>
          <w:rtl w:val="0"/>
        </w:rPr>
        <w:t xml:space="preserve">Hilos</w:t>
      </w:r>
      <w:r w:rsidDel="00000000" w:rsidR="00000000" w:rsidRPr="00000000">
        <w:rPr>
          <w:rtl w:val="0"/>
        </w:rPr>
        <w:t xml:space="preserve">: Los hilos comparten el mismo espacio de memoria dentro de un proceso, por lo que pueden comunicarse fácilmente entre sí, pero esto también genera desafíos de sincronización para evitar conflictos.</w:t>
      </w:r>
    </w:p>
    <w:p w:rsidR="00000000" w:rsidDel="00000000" w:rsidP="00000000" w:rsidRDefault="00000000" w:rsidRPr="00000000" w14:paraId="0000001B">
      <w:pPr>
        <w:spacing w:after="240" w:before="240" w:lineRule="auto"/>
        <w:jc w:val="both"/>
        <w:rPr>
          <w:b w:val="1"/>
        </w:rPr>
      </w:pPr>
      <w:r w:rsidDel="00000000" w:rsidR="00000000" w:rsidRPr="00000000">
        <w:rPr>
          <w:b w:val="1"/>
          <w:rtl w:val="0"/>
        </w:rPr>
        <w:t xml:space="preserve">Ejemplo Comparativo:</w:t>
      </w:r>
    </w:p>
    <w:p w:rsidR="00000000" w:rsidDel="00000000" w:rsidP="00000000" w:rsidRDefault="00000000" w:rsidRPr="00000000" w14:paraId="0000001C">
      <w:pPr>
        <w:numPr>
          <w:ilvl w:val="0"/>
          <w:numId w:val="4"/>
        </w:numPr>
        <w:spacing w:after="240" w:before="240" w:lineRule="auto"/>
        <w:ind w:left="720" w:hanging="360"/>
        <w:jc w:val="both"/>
        <w:rPr/>
      </w:pPr>
      <w:r w:rsidDel="00000000" w:rsidR="00000000" w:rsidRPr="00000000">
        <w:rPr>
          <w:rtl w:val="0"/>
        </w:rPr>
        <w:t xml:space="preserve">Un navegador web utiliza procesos y hilos: puede tener un proceso por cada pestaña y un hilo para manejar cada componente de una página (renderización, conexión de red, etc.).</w:t>
      </w:r>
    </w:p>
    <w:p w:rsidR="00000000" w:rsidDel="00000000" w:rsidP="00000000" w:rsidRDefault="00000000" w:rsidRPr="00000000" w14:paraId="0000001D">
      <w:pPr>
        <w:spacing w:after="240" w:before="240" w:lineRule="auto"/>
        <w:jc w:val="both"/>
        <w:rPr/>
      </w:pPr>
      <w:r w:rsidDel="00000000" w:rsidR="00000000" w:rsidRPr="00000000">
        <w:rPr>
          <w:rtl w:val="0"/>
        </w:rPr>
        <w:t xml:space="preserve">El uso de hilos y procesos depende de la aplicación. Para tareas que requieren aislamiento, es mejor usar procesos, mientras que para tareas que requieren mucha comunicación entre sí, es mejor usar hilos.</w:t>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jc w:val="both"/>
        <w:rPr>
          <w:b w:val="1"/>
          <w:color w:val="000000"/>
          <w:sz w:val="26"/>
          <w:szCs w:val="26"/>
        </w:rPr>
      </w:pPr>
      <w:bookmarkStart w:colFirst="0" w:colLast="0" w:name="_71heym9ioqy1" w:id="3"/>
      <w:bookmarkEnd w:id="3"/>
      <w:r w:rsidDel="00000000" w:rsidR="00000000" w:rsidRPr="00000000">
        <w:rPr>
          <w:b w:val="1"/>
          <w:color w:val="000000"/>
          <w:sz w:val="26"/>
          <w:szCs w:val="26"/>
          <w:rtl w:val="0"/>
        </w:rPr>
        <w:t xml:space="preserve">3. Planificación de Procesos</w:t>
      </w:r>
    </w:p>
    <w:p w:rsidR="00000000" w:rsidDel="00000000" w:rsidP="00000000" w:rsidRDefault="00000000" w:rsidRPr="00000000" w14:paraId="00000020">
      <w:pPr>
        <w:spacing w:after="240" w:before="240" w:lineRule="auto"/>
        <w:jc w:val="both"/>
        <w:rPr/>
      </w:pPr>
      <w:r w:rsidDel="00000000" w:rsidR="00000000" w:rsidRPr="00000000">
        <w:rPr>
          <w:rtl w:val="0"/>
        </w:rPr>
        <w:t xml:space="preserve">La planificación de procesos es el método por el cual el sistema operativo decide el orden y el tiempo que cada proceso o hilo pasa en la CPU. Existen varios algoritmos de planificación:</w:t>
      </w:r>
    </w:p>
    <w:p w:rsidR="00000000" w:rsidDel="00000000" w:rsidP="00000000" w:rsidRDefault="00000000" w:rsidRPr="00000000" w14:paraId="00000021">
      <w:pPr>
        <w:numPr>
          <w:ilvl w:val="0"/>
          <w:numId w:val="2"/>
        </w:numPr>
        <w:spacing w:after="0" w:afterAutospacing="0" w:before="240" w:lineRule="auto"/>
        <w:ind w:left="720" w:hanging="360"/>
        <w:jc w:val="both"/>
        <w:rPr/>
      </w:pPr>
      <w:r w:rsidDel="00000000" w:rsidR="00000000" w:rsidRPr="00000000">
        <w:rPr>
          <w:b w:val="1"/>
          <w:rtl w:val="0"/>
        </w:rPr>
        <w:t xml:space="preserve">First-Come, First-Served (FCFS)</w:t>
      </w:r>
      <w:r w:rsidDel="00000000" w:rsidR="00000000" w:rsidRPr="00000000">
        <w:rPr>
          <w:rtl w:val="0"/>
        </w:rPr>
        <w:t xml:space="preserve">: Atiende los procesos en el orden en que llegan.</w:t>
      </w:r>
    </w:p>
    <w:p w:rsidR="00000000" w:rsidDel="00000000" w:rsidP="00000000" w:rsidRDefault="00000000" w:rsidRPr="00000000" w14:paraId="00000022">
      <w:pPr>
        <w:numPr>
          <w:ilvl w:val="0"/>
          <w:numId w:val="2"/>
        </w:numPr>
        <w:spacing w:after="0" w:afterAutospacing="0" w:before="0" w:beforeAutospacing="0" w:lineRule="auto"/>
        <w:ind w:left="720" w:hanging="360"/>
        <w:jc w:val="both"/>
        <w:rPr/>
      </w:pPr>
      <w:r w:rsidDel="00000000" w:rsidR="00000000" w:rsidRPr="00000000">
        <w:rPr>
          <w:b w:val="1"/>
          <w:rtl w:val="0"/>
        </w:rPr>
        <w:t xml:space="preserve">Shortest Job Next (SJN)</w:t>
      </w:r>
      <w:r w:rsidDel="00000000" w:rsidR="00000000" w:rsidRPr="00000000">
        <w:rPr>
          <w:rtl w:val="0"/>
        </w:rPr>
        <w:t xml:space="preserve">: Da preferencia al proceso con el menor tiempo de ejecución.</w:t>
      </w:r>
    </w:p>
    <w:p w:rsidR="00000000" w:rsidDel="00000000" w:rsidP="00000000" w:rsidRDefault="00000000" w:rsidRPr="00000000" w14:paraId="00000023">
      <w:pPr>
        <w:numPr>
          <w:ilvl w:val="0"/>
          <w:numId w:val="2"/>
        </w:numPr>
        <w:spacing w:after="240" w:before="0" w:beforeAutospacing="0" w:lineRule="auto"/>
        <w:ind w:left="720" w:hanging="360"/>
        <w:jc w:val="both"/>
        <w:rPr/>
      </w:pPr>
      <w:r w:rsidDel="00000000" w:rsidR="00000000" w:rsidRPr="00000000">
        <w:rPr>
          <w:b w:val="1"/>
          <w:rtl w:val="0"/>
        </w:rPr>
        <w:t xml:space="preserve">Round Robin (RR)</w:t>
      </w:r>
      <w:r w:rsidDel="00000000" w:rsidR="00000000" w:rsidRPr="00000000">
        <w:rPr>
          <w:rtl w:val="0"/>
        </w:rPr>
        <w:t xml:space="preserve">: Asigna tiempos fijos para cada proceso, ideal para sistemas interactivos.</w:t>
      </w:r>
    </w:p>
    <w:p w:rsidR="00000000" w:rsidDel="00000000" w:rsidP="00000000" w:rsidRDefault="00000000" w:rsidRPr="00000000" w14:paraId="00000024">
      <w:pPr>
        <w:spacing w:after="240" w:before="240" w:lineRule="auto"/>
        <w:jc w:val="both"/>
        <w:rPr>
          <w:b w:val="1"/>
        </w:rPr>
      </w:pPr>
      <w:r w:rsidDel="00000000" w:rsidR="00000000" w:rsidRPr="00000000">
        <w:rPr>
          <w:b w:val="1"/>
          <w:rtl w:val="0"/>
        </w:rPr>
        <w:t xml:space="preserve">Ejemplo de planificación con Round Robin:</w:t>
      </w:r>
    </w:p>
    <w:p w:rsidR="00000000" w:rsidDel="00000000" w:rsidP="00000000" w:rsidRDefault="00000000" w:rsidRPr="00000000" w14:paraId="00000025">
      <w:pPr>
        <w:spacing w:after="240" w:before="240" w:lineRule="auto"/>
        <w:jc w:val="both"/>
        <w:rPr/>
      </w:pPr>
      <w:r w:rsidDel="00000000" w:rsidR="00000000" w:rsidRPr="00000000">
        <w:rPr>
          <w:rtl w:val="0"/>
        </w:rPr>
        <w:t xml:space="preserve">Imaginemos tres procesos con tiempos de ejecución de 4, 3 y 2 segundos respectivamente. Con Round Robin de 1 segundo, la CPU alternará entre ellos, dándoles 1 segundo de tiempo de CPU cada vez hasta que todos terminen.</w:t>
      </w:r>
    </w:p>
    <w:p w:rsidR="00000000" w:rsidDel="00000000" w:rsidP="00000000" w:rsidRDefault="00000000" w:rsidRPr="00000000" w14:paraId="00000026">
      <w:pPr>
        <w:jc w:val="both"/>
        <w:rPr/>
      </w:pPr>
      <w:r w:rsidDel="00000000" w:rsidR="00000000" w:rsidRPr="00000000">
        <w:rPr>
          <w:rtl w:val="0"/>
        </w:rPr>
      </w:r>
    </w:p>
    <w:p w:rsidR="00000000" w:rsidDel="00000000" w:rsidP="00000000" w:rsidRDefault="00000000" w:rsidRPr="00000000" w14:paraId="00000027">
      <w:pPr>
        <w:pStyle w:val="Heading3"/>
        <w:keepNext w:val="0"/>
        <w:keepLines w:val="0"/>
        <w:spacing w:before="280" w:lineRule="auto"/>
        <w:jc w:val="both"/>
        <w:rPr>
          <w:b w:val="1"/>
          <w:color w:val="000000"/>
          <w:sz w:val="26"/>
          <w:szCs w:val="26"/>
        </w:rPr>
      </w:pPr>
      <w:bookmarkStart w:colFirst="0" w:colLast="0" w:name="_gu3z8na1uuoa" w:id="4"/>
      <w:bookmarkEnd w:id="4"/>
      <w:r w:rsidDel="00000000" w:rsidR="00000000" w:rsidRPr="00000000">
        <w:rPr>
          <w:b w:val="1"/>
          <w:color w:val="000000"/>
          <w:sz w:val="26"/>
          <w:szCs w:val="26"/>
          <w:rtl w:val="0"/>
        </w:rPr>
        <w:t xml:space="preserve">4. Comunicación entre Procesos</w:t>
      </w:r>
    </w:p>
    <w:p w:rsidR="00000000" w:rsidDel="00000000" w:rsidP="00000000" w:rsidRDefault="00000000" w:rsidRPr="00000000" w14:paraId="00000028">
      <w:pPr>
        <w:spacing w:after="240" w:before="240" w:lineRule="auto"/>
        <w:jc w:val="both"/>
        <w:rPr/>
      </w:pPr>
      <w:r w:rsidDel="00000000" w:rsidR="00000000" w:rsidRPr="00000000">
        <w:rPr>
          <w:rtl w:val="0"/>
        </w:rPr>
        <w:t xml:space="preserve">La comunicación entre procesos (IPC, por sus siglas en inglés) permite que los procesos intercambien información. Existen varios métodos para IPC:</w:t>
      </w:r>
    </w:p>
    <w:p w:rsidR="00000000" w:rsidDel="00000000" w:rsidP="00000000" w:rsidRDefault="00000000" w:rsidRPr="00000000" w14:paraId="00000029">
      <w:pPr>
        <w:numPr>
          <w:ilvl w:val="0"/>
          <w:numId w:val="1"/>
        </w:numPr>
        <w:spacing w:after="0" w:afterAutospacing="0" w:before="240" w:lineRule="auto"/>
        <w:ind w:left="720" w:hanging="360"/>
        <w:jc w:val="both"/>
        <w:rPr/>
      </w:pPr>
      <w:r w:rsidDel="00000000" w:rsidR="00000000" w:rsidRPr="00000000">
        <w:rPr>
          <w:b w:val="1"/>
          <w:rtl w:val="0"/>
        </w:rPr>
        <w:t xml:space="preserve">Tubos (Pipes)</w:t>
      </w:r>
      <w:r w:rsidDel="00000000" w:rsidR="00000000" w:rsidRPr="00000000">
        <w:rPr>
          <w:rtl w:val="0"/>
        </w:rPr>
        <w:t xml:space="preserve">: Permiten la comunicación entre procesos relacionados.</w:t>
      </w:r>
    </w:p>
    <w:p w:rsidR="00000000" w:rsidDel="00000000" w:rsidP="00000000" w:rsidRDefault="00000000" w:rsidRPr="00000000" w14:paraId="0000002A">
      <w:pPr>
        <w:numPr>
          <w:ilvl w:val="0"/>
          <w:numId w:val="1"/>
        </w:numPr>
        <w:spacing w:after="0" w:afterAutospacing="0" w:before="0" w:beforeAutospacing="0" w:lineRule="auto"/>
        <w:ind w:left="720" w:hanging="360"/>
        <w:jc w:val="both"/>
        <w:rPr/>
      </w:pPr>
      <w:r w:rsidDel="00000000" w:rsidR="00000000" w:rsidRPr="00000000">
        <w:rPr>
          <w:b w:val="1"/>
          <w:rtl w:val="0"/>
        </w:rPr>
        <w:t xml:space="preserve">Colas de mensajes</w:t>
      </w:r>
      <w:r w:rsidDel="00000000" w:rsidR="00000000" w:rsidRPr="00000000">
        <w:rPr>
          <w:rtl w:val="0"/>
        </w:rPr>
        <w:t xml:space="preserve">: Permiten el intercambio de mensajes entre procesos.</w:t>
      </w:r>
    </w:p>
    <w:p w:rsidR="00000000" w:rsidDel="00000000" w:rsidP="00000000" w:rsidRDefault="00000000" w:rsidRPr="00000000" w14:paraId="0000002B">
      <w:pPr>
        <w:numPr>
          <w:ilvl w:val="0"/>
          <w:numId w:val="1"/>
        </w:numPr>
        <w:spacing w:after="240" w:before="0" w:beforeAutospacing="0" w:lineRule="auto"/>
        <w:ind w:left="720" w:hanging="360"/>
        <w:jc w:val="both"/>
        <w:rPr/>
      </w:pPr>
      <w:r w:rsidDel="00000000" w:rsidR="00000000" w:rsidRPr="00000000">
        <w:rPr>
          <w:b w:val="1"/>
          <w:rtl w:val="0"/>
        </w:rPr>
        <w:t xml:space="preserve">Memoria compartida</w:t>
      </w:r>
      <w:r w:rsidDel="00000000" w:rsidR="00000000" w:rsidRPr="00000000">
        <w:rPr>
          <w:rtl w:val="0"/>
        </w:rPr>
        <w:t xml:space="preserve">: Permite a los procesos compartir un espacio de memoria.</w:t>
      </w:r>
    </w:p>
    <w:p w:rsidR="00000000" w:rsidDel="00000000" w:rsidP="00000000" w:rsidRDefault="00000000" w:rsidRPr="00000000" w14:paraId="0000002C">
      <w:pPr>
        <w:spacing w:after="240" w:before="240" w:lineRule="auto"/>
        <w:jc w:val="both"/>
        <w:rPr>
          <w:b w:val="1"/>
        </w:rPr>
      </w:pPr>
      <w:r w:rsidDel="00000000" w:rsidR="00000000" w:rsidRPr="00000000">
        <w:rPr>
          <w:b w:val="1"/>
          <w:rtl w:val="0"/>
        </w:rPr>
        <w:t xml:space="preserve">Ejemplo de tubo en C:</w:t>
      </w:r>
    </w:p>
    <w:p w:rsidR="00000000" w:rsidDel="00000000" w:rsidP="00000000" w:rsidRDefault="00000000" w:rsidRPr="00000000" w14:paraId="0000002D">
      <w:pPr>
        <w:jc w:val="both"/>
        <w:rPr>
          <w:b w:val="1"/>
        </w:rPr>
      </w:pPr>
      <w:r w:rsidDel="00000000" w:rsidR="00000000" w:rsidRPr="00000000">
        <w:rPr>
          <w:b w:val="1"/>
          <w:rtl w:val="0"/>
        </w:rPr>
        <w:t xml:space="preserve">c</w:t>
      </w:r>
    </w:p>
    <w:p w:rsidR="00000000" w:rsidDel="00000000" w:rsidP="00000000" w:rsidRDefault="00000000" w:rsidRPr="00000000" w14:paraId="0000002E">
      <w:pPr>
        <w:jc w:val="both"/>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#include &lt;stdio.h&gt;</w:t>
      </w:r>
    </w:p>
    <w:p w:rsidR="00000000" w:rsidDel="00000000" w:rsidP="00000000" w:rsidRDefault="00000000" w:rsidRPr="00000000" w14:paraId="0000002F">
      <w:pPr>
        <w:jc w:val="both"/>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#include &lt;unistd.h&gt;</w:t>
      </w:r>
    </w:p>
    <w:p w:rsidR="00000000" w:rsidDel="00000000" w:rsidP="00000000" w:rsidRDefault="00000000" w:rsidRPr="00000000" w14:paraId="00000030">
      <w:pPr>
        <w:jc w:val="both"/>
        <w:rPr>
          <w:rFonts w:ascii="Roboto Mono" w:cs="Roboto Mono" w:eastAsia="Roboto Mono" w:hAnsi="Roboto Mono"/>
          <w:b w:val="1"/>
        </w:rPr>
      </w:pPr>
      <w:r w:rsidDel="00000000" w:rsidR="00000000" w:rsidRPr="00000000">
        <w:rPr>
          <w:rtl w:val="0"/>
        </w:rPr>
      </w:r>
    </w:p>
    <w:p w:rsidR="00000000" w:rsidDel="00000000" w:rsidP="00000000" w:rsidRDefault="00000000" w:rsidRPr="00000000" w14:paraId="00000031">
      <w:pPr>
        <w:jc w:val="both"/>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int main() {</w:t>
      </w:r>
    </w:p>
    <w:p w:rsidR="00000000" w:rsidDel="00000000" w:rsidP="00000000" w:rsidRDefault="00000000" w:rsidRPr="00000000" w14:paraId="00000032">
      <w:pPr>
        <w:jc w:val="both"/>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    int fd[2];</w:t>
      </w:r>
    </w:p>
    <w:p w:rsidR="00000000" w:rsidDel="00000000" w:rsidP="00000000" w:rsidRDefault="00000000" w:rsidRPr="00000000" w14:paraId="00000033">
      <w:pPr>
        <w:jc w:val="both"/>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    pipe(fd);</w:t>
      </w:r>
    </w:p>
    <w:p w:rsidR="00000000" w:rsidDel="00000000" w:rsidP="00000000" w:rsidRDefault="00000000" w:rsidRPr="00000000" w14:paraId="00000034">
      <w:pPr>
        <w:jc w:val="both"/>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    </w:t>
      </w:r>
    </w:p>
    <w:p w:rsidR="00000000" w:rsidDel="00000000" w:rsidP="00000000" w:rsidRDefault="00000000" w:rsidRPr="00000000" w14:paraId="00000035">
      <w:pPr>
        <w:jc w:val="both"/>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    if (fork() == 0) {</w:t>
      </w:r>
    </w:p>
    <w:p w:rsidR="00000000" w:rsidDel="00000000" w:rsidP="00000000" w:rsidRDefault="00000000" w:rsidRPr="00000000" w14:paraId="00000036">
      <w:pPr>
        <w:jc w:val="both"/>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        // Proceso hijo</w:t>
      </w:r>
    </w:p>
    <w:p w:rsidR="00000000" w:rsidDel="00000000" w:rsidP="00000000" w:rsidRDefault="00000000" w:rsidRPr="00000000" w14:paraId="00000037">
      <w:pPr>
        <w:jc w:val="both"/>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        close(fd[0]);</w:t>
      </w:r>
    </w:p>
    <w:p w:rsidR="00000000" w:rsidDel="00000000" w:rsidP="00000000" w:rsidRDefault="00000000" w:rsidRPr="00000000" w14:paraId="00000038">
      <w:pPr>
        <w:jc w:val="both"/>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        write(fd[1], "Hola desde el hijo", 18);</w:t>
      </w:r>
    </w:p>
    <w:p w:rsidR="00000000" w:rsidDel="00000000" w:rsidP="00000000" w:rsidRDefault="00000000" w:rsidRPr="00000000" w14:paraId="00000039">
      <w:pPr>
        <w:jc w:val="both"/>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        close(fd[1]);</w:t>
      </w:r>
    </w:p>
    <w:p w:rsidR="00000000" w:rsidDel="00000000" w:rsidP="00000000" w:rsidRDefault="00000000" w:rsidRPr="00000000" w14:paraId="0000003A">
      <w:pPr>
        <w:jc w:val="both"/>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    } else {</w:t>
      </w:r>
    </w:p>
    <w:p w:rsidR="00000000" w:rsidDel="00000000" w:rsidP="00000000" w:rsidRDefault="00000000" w:rsidRPr="00000000" w14:paraId="0000003B">
      <w:pPr>
        <w:jc w:val="both"/>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        // Proceso padre</w:t>
      </w:r>
    </w:p>
    <w:p w:rsidR="00000000" w:rsidDel="00000000" w:rsidP="00000000" w:rsidRDefault="00000000" w:rsidRPr="00000000" w14:paraId="0000003C">
      <w:pPr>
        <w:jc w:val="both"/>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        close(fd[1]);</w:t>
      </w:r>
    </w:p>
    <w:p w:rsidR="00000000" w:rsidDel="00000000" w:rsidP="00000000" w:rsidRDefault="00000000" w:rsidRPr="00000000" w14:paraId="0000003D">
      <w:pPr>
        <w:jc w:val="both"/>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        char buffer[20];</w:t>
      </w:r>
    </w:p>
    <w:p w:rsidR="00000000" w:rsidDel="00000000" w:rsidP="00000000" w:rsidRDefault="00000000" w:rsidRPr="00000000" w14:paraId="0000003E">
      <w:pPr>
        <w:jc w:val="both"/>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        read(fd[0], buffer, 18);</w:t>
      </w:r>
    </w:p>
    <w:p w:rsidR="00000000" w:rsidDel="00000000" w:rsidP="00000000" w:rsidRDefault="00000000" w:rsidRPr="00000000" w14:paraId="0000003F">
      <w:pPr>
        <w:jc w:val="both"/>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        printf("Padre lee: %s\n", buffer);</w:t>
      </w:r>
    </w:p>
    <w:p w:rsidR="00000000" w:rsidDel="00000000" w:rsidP="00000000" w:rsidRDefault="00000000" w:rsidRPr="00000000" w14:paraId="00000040">
      <w:pPr>
        <w:jc w:val="both"/>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        close(fd[0]);</w:t>
      </w:r>
    </w:p>
    <w:p w:rsidR="00000000" w:rsidDel="00000000" w:rsidP="00000000" w:rsidRDefault="00000000" w:rsidRPr="00000000" w14:paraId="00000041">
      <w:pPr>
        <w:jc w:val="both"/>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    }</w:t>
      </w:r>
    </w:p>
    <w:p w:rsidR="00000000" w:rsidDel="00000000" w:rsidP="00000000" w:rsidRDefault="00000000" w:rsidRPr="00000000" w14:paraId="00000042">
      <w:pPr>
        <w:jc w:val="both"/>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    return 0;</w:t>
      </w:r>
    </w:p>
    <w:p w:rsidR="00000000" w:rsidDel="00000000" w:rsidP="00000000" w:rsidRDefault="00000000" w:rsidRPr="00000000" w14:paraId="00000043">
      <w:pPr>
        <w:jc w:val="both"/>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w:t>
      </w:r>
    </w:p>
    <w:p w:rsidR="00000000" w:rsidDel="00000000" w:rsidP="00000000" w:rsidRDefault="00000000" w:rsidRPr="00000000" w14:paraId="00000044">
      <w:pPr>
        <w:jc w:val="both"/>
        <w:rPr>
          <w:b w:val="1"/>
        </w:rPr>
      </w:pPr>
      <w:r w:rsidDel="00000000" w:rsidR="00000000" w:rsidRPr="00000000">
        <w:rPr>
          <w:rtl w:val="0"/>
        </w:rPr>
      </w:r>
    </w:p>
    <w:p w:rsidR="00000000" w:rsidDel="00000000" w:rsidP="00000000" w:rsidRDefault="00000000" w:rsidRPr="00000000" w14:paraId="00000045">
      <w:pPr>
        <w:spacing w:after="240" w:before="240" w:lineRule="auto"/>
        <w:jc w:val="both"/>
        <w:rPr/>
      </w:pPr>
      <w:r w:rsidDel="00000000" w:rsidR="00000000" w:rsidRPr="00000000">
        <w:rPr>
          <w:rtl w:val="0"/>
        </w:rPr>
        <w:t xml:space="preserve">Este ejemplo crea un tubo entre un proceso padre e hijo, y el hijo envía un mensaje que el padre recibe.</w:t>
      </w:r>
    </w:p>
    <w:p w:rsidR="00000000" w:rsidDel="00000000" w:rsidP="00000000" w:rsidRDefault="00000000" w:rsidRPr="00000000" w14:paraId="00000046">
      <w:pPr>
        <w:jc w:val="both"/>
        <w:rPr/>
      </w:pPr>
      <w:r w:rsidDel="00000000" w:rsidR="00000000" w:rsidRPr="00000000">
        <w:rPr>
          <w:rtl w:val="0"/>
        </w:rPr>
      </w:r>
    </w:p>
    <w:p w:rsidR="00000000" w:rsidDel="00000000" w:rsidP="00000000" w:rsidRDefault="00000000" w:rsidRPr="00000000" w14:paraId="00000047">
      <w:pPr>
        <w:pStyle w:val="Heading3"/>
        <w:keepNext w:val="0"/>
        <w:keepLines w:val="0"/>
        <w:spacing w:before="280" w:lineRule="auto"/>
        <w:jc w:val="both"/>
        <w:rPr>
          <w:b w:val="1"/>
          <w:color w:val="000000"/>
          <w:sz w:val="26"/>
          <w:szCs w:val="26"/>
        </w:rPr>
      </w:pPr>
      <w:bookmarkStart w:colFirst="0" w:colLast="0" w:name="_sre15knpg2eg" w:id="5"/>
      <w:bookmarkEnd w:id="5"/>
      <w:r w:rsidDel="00000000" w:rsidR="00000000" w:rsidRPr="00000000">
        <w:rPr>
          <w:b w:val="1"/>
          <w:color w:val="000000"/>
          <w:sz w:val="26"/>
          <w:szCs w:val="26"/>
          <w:rtl w:val="0"/>
        </w:rPr>
        <w:t xml:space="preserve">5. Sincronización de Procesos</w:t>
      </w:r>
    </w:p>
    <w:p w:rsidR="00000000" w:rsidDel="00000000" w:rsidP="00000000" w:rsidRDefault="00000000" w:rsidRPr="00000000" w14:paraId="00000048">
      <w:pPr>
        <w:spacing w:after="240" w:before="240" w:lineRule="auto"/>
        <w:jc w:val="both"/>
        <w:rPr/>
      </w:pPr>
      <w:r w:rsidDel="00000000" w:rsidR="00000000" w:rsidRPr="00000000">
        <w:rPr>
          <w:rtl w:val="0"/>
        </w:rPr>
        <w:t xml:space="preserve">La sincronización asegura que los procesos que comparten recursos no interfieran entre sí. Esto es crucial en sistemas con hilos o procesos concurrentes.</w:t>
      </w:r>
    </w:p>
    <w:p w:rsidR="00000000" w:rsidDel="00000000" w:rsidP="00000000" w:rsidRDefault="00000000" w:rsidRPr="00000000" w14:paraId="00000049">
      <w:pPr>
        <w:spacing w:after="240" w:before="240" w:lineRule="auto"/>
        <w:jc w:val="both"/>
        <w:rPr/>
      </w:pPr>
      <w:r w:rsidDel="00000000" w:rsidR="00000000" w:rsidRPr="00000000">
        <w:rPr>
          <w:rtl w:val="0"/>
        </w:rPr>
        <w:t xml:space="preserve">Para la sincronización, usamos mecanismos como:</w:t>
      </w:r>
    </w:p>
    <w:p w:rsidR="00000000" w:rsidDel="00000000" w:rsidP="00000000" w:rsidRDefault="00000000" w:rsidRPr="00000000" w14:paraId="0000004A">
      <w:pPr>
        <w:numPr>
          <w:ilvl w:val="0"/>
          <w:numId w:val="3"/>
        </w:numPr>
        <w:spacing w:after="0" w:afterAutospacing="0" w:before="240" w:lineRule="auto"/>
        <w:ind w:left="720" w:hanging="360"/>
        <w:jc w:val="both"/>
        <w:rPr/>
      </w:pPr>
      <w:r w:rsidDel="00000000" w:rsidR="00000000" w:rsidRPr="00000000">
        <w:rPr>
          <w:b w:val="1"/>
          <w:rtl w:val="0"/>
        </w:rPr>
        <w:t xml:space="preserve">Semáforos</w:t>
      </w:r>
      <w:r w:rsidDel="00000000" w:rsidR="00000000" w:rsidRPr="00000000">
        <w:rPr>
          <w:rtl w:val="0"/>
        </w:rPr>
        <w:t xml:space="preserve">: Controlan el acceso a recursos compartidos.</w:t>
      </w:r>
    </w:p>
    <w:p w:rsidR="00000000" w:rsidDel="00000000" w:rsidP="00000000" w:rsidRDefault="00000000" w:rsidRPr="00000000" w14:paraId="0000004B">
      <w:pPr>
        <w:numPr>
          <w:ilvl w:val="0"/>
          <w:numId w:val="3"/>
        </w:numPr>
        <w:spacing w:after="0" w:afterAutospacing="0" w:before="0" w:beforeAutospacing="0" w:lineRule="auto"/>
        <w:ind w:left="720" w:hanging="360"/>
        <w:jc w:val="both"/>
        <w:rPr/>
      </w:pPr>
      <w:r w:rsidDel="00000000" w:rsidR="00000000" w:rsidRPr="00000000">
        <w:rPr>
          <w:b w:val="1"/>
          <w:rtl w:val="0"/>
        </w:rPr>
        <w:t xml:space="preserve">Candados (Locks)</w:t>
      </w:r>
      <w:r w:rsidDel="00000000" w:rsidR="00000000" w:rsidRPr="00000000">
        <w:rPr>
          <w:rtl w:val="0"/>
        </w:rPr>
        <w:t xml:space="preserve">: Permiten que solo un proceso o hilo acceda a un recurso a la vez.</w:t>
      </w:r>
    </w:p>
    <w:p w:rsidR="00000000" w:rsidDel="00000000" w:rsidP="00000000" w:rsidRDefault="00000000" w:rsidRPr="00000000" w14:paraId="0000004C">
      <w:pPr>
        <w:numPr>
          <w:ilvl w:val="0"/>
          <w:numId w:val="3"/>
        </w:numPr>
        <w:spacing w:after="240" w:before="0" w:beforeAutospacing="0" w:lineRule="auto"/>
        <w:ind w:left="720" w:hanging="360"/>
        <w:jc w:val="both"/>
        <w:rPr/>
      </w:pPr>
      <w:r w:rsidDel="00000000" w:rsidR="00000000" w:rsidRPr="00000000">
        <w:rPr>
          <w:b w:val="1"/>
          <w:rtl w:val="0"/>
        </w:rPr>
        <w:t xml:space="preserve">Mutex</w:t>
      </w:r>
      <w:r w:rsidDel="00000000" w:rsidR="00000000" w:rsidRPr="00000000">
        <w:rPr>
          <w:rtl w:val="0"/>
        </w:rPr>
        <w:t xml:space="preserve">: Similar al lock, pero específico para hilos dentro del mismo proceso.</w:t>
      </w:r>
    </w:p>
    <w:p w:rsidR="00000000" w:rsidDel="00000000" w:rsidP="00000000" w:rsidRDefault="00000000" w:rsidRPr="00000000" w14:paraId="0000004D">
      <w:pPr>
        <w:spacing w:after="240" w:before="240" w:lineRule="auto"/>
        <w:jc w:val="both"/>
        <w:rPr>
          <w:b w:val="1"/>
        </w:rPr>
      </w:pPr>
      <w:r w:rsidDel="00000000" w:rsidR="00000000" w:rsidRPr="00000000">
        <w:rPr>
          <w:b w:val="1"/>
          <w:rtl w:val="0"/>
        </w:rPr>
        <w:t xml:space="preserve">Ejemplo de Mutex en C (con hilos):</w:t>
      </w:r>
    </w:p>
    <w:p w:rsidR="00000000" w:rsidDel="00000000" w:rsidP="00000000" w:rsidRDefault="00000000" w:rsidRPr="00000000" w14:paraId="0000004E">
      <w:pPr>
        <w:jc w:val="both"/>
        <w:rPr>
          <w:b w:val="1"/>
        </w:rPr>
      </w:pPr>
      <w:r w:rsidDel="00000000" w:rsidR="00000000" w:rsidRPr="00000000">
        <w:rPr>
          <w:b w:val="1"/>
          <w:rtl w:val="0"/>
        </w:rPr>
        <w:t xml:space="preserve">c</w:t>
      </w:r>
    </w:p>
    <w:p w:rsidR="00000000" w:rsidDel="00000000" w:rsidP="00000000" w:rsidRDefault="00000000" w:rsidRPr="00000000" w14:paraId="0000004F">
      <w:pPr>
        <w:jc w:val="both"/>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#include &lt;pthread.h&gt;</w:t>
      </w:r>
    </w:p>
    <w:p w:rsidR="00000000" w:rsidDel="00000000" w:rsidP="00000000" w:rsidRDefault="00000000" w:rsidRPr="00000000" w14:paraId="00000050">
      <w:pPr>
        <w:jc w:val="both"/>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#include &lt;stdio.h&gt;</w:t>
      </w:r>
    </w:p>
    <w:p w:rsidR="00000000" w:rsidDel="00000000" w:rsidP="00000000" w:rsidRDefault="00000000" w:rsidRPr="00000000" w14:paraId="00000051">
      <w:pPr>
        <w:jc w:val="both"/>
        <w:rPr>
          <w:rFonts w:ascii="Roboto Mono" w:cs="Roboto Mono" w:eastAsia="Roboto Mono" w:hAnsi="Roboto Mono"/>
          <w:b w:val="1"/>
        </w:rPr>
      </w:pPr>
      <w:r w:rsidDel="00000000" w:rsidR="00000000" w:rsidRPr="00000000">
        <w:rPr>
          <w:rtl w:val="0"/>
        </w:rPr>
      </w:r>
    </w:p>
    <w:p w:rsidR="00000000" w:rsidDel="00000000" w:rsidP="00000000" w:rsidRDefault="00000000" w:rsidRPr="00000000" w14:paraId="00000052">
      <w:pPr>
        <w:jc w:val="both"/>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pthread_mutex_t mutex;</w:t>
      </w:r>
    </w:p>
    <w:p w:rsidR="00000000" w:rsidDel="00000000" w:rsidP="00000000" w:rsidRDefault="00000000" w:rsidRPr="00000000" w14:paraId="00000053">
      <w:pPr>
        <w:jc w:val="both"/>
        <w:rPr>
          <w:rFonts w:ascii="Roboto Mono" w:cs="Roboto Mono" w:eastAsia="Roboto Mono" w:hAnsi="Roboto Mono"/>
          <w:b w:val="1"/>
        </w:rPr>
      </w:pPr>
      <w:r w:rsidDel="00000000" w:rsidR="00000000" w:rsidRPr="00000000">
        <w:rPr>
          <w:rtl w:val="0"/>
        </w:rPr>
      </w:r>
    </w:p>
    <w:p w:rsidR="00000000" w:rsidDel="00000000" w:rsidP="00000000" w:rsidRDefault="00000000" w:rsidRPr="00000000" w14:paraId="00000054">
      <w:pPr>
        <w:jc w:val="both"/>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void* funcion(void* arg) {</w:t>
      </w:r>
    </w:p>
    <w:p w:rsidR="00000000" w:rsidDel="00000000" w:rsidP="00000000" w:rsidRDefault="00000000" w:rsidRPr="00000000" w14:paraId="00000055">
      <w:pPr>
        <w:jc w:val="both"/>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    pthread_mutex_lock(&amp;mutex);</w:t>
      </w:r>
    </w:p>
    <w:p w:rsidR="00000000" w:rsidDel="00000000" w:rsidP="00000000" w:rsidRDefault="00000000" w:rsidRPr="00000000" w14:paraId="00000056">
      <w:pPr>
        <w:jc w:val="both"/>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    printf("Sección crítica\n");</w:t>
      </w:r>
    </w:p>
    <w:p w:rsidR="00000000" w:rsidDel="00000000" w:rsidP="00000000" w:rsidRDefault="00000000" w:rsidRPr="00000000" w14:paraId="00000057">
      <w:pPr>
        <w:jc w:val="both"/>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    pthread_mutex_unlock(&amp;mutex);</w:t>
      </w:r>
    </w:p>
    <w:p w:rsidR="00000000" w:rsidDel="00000000" w:rsidP="00000000" w:rsidRDefault="00000000" w:rsidRPr="00000000" w14:paraId="00000058">
      <w:pPr>
        <w:jc w:val="both"/>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    return NULL;</w:t>
      </w:r>
    </w:p>
    <w:p w:rsidR="00000000" w:rsidDel="00000000" w:rsidP="00000000" w:rsidRDefault="00000000" w:rsidRPr="00000000" w14:paraId="00000059">
      <w:pPr>
        <w:jc w:val="both"/>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w:t>
      </w:r>
    </w:p>
    <w:p w:rsidR="00000000" w:rsidDel="00000000" w:rsidP="00000000" w:rsidRDefault="00000000" w:rsidRPr="00000000" w14:paraId="0000005A">
      <w:pPr>
        <w:jc w:val="both"/>
        <w:rPr>
          <w:rFonts w:ascii="Roboto Mono" w:cs="Roboto Mono" w:eastAsia="Roboto Mono" w:hAnsi="Roboto Mono"/>
          <w:b w:val="1"/>
        </w:rPr>
      </w:pPr>
      <w:r w:rsidDel="00000000" w:rsidR="00000000" w:rsidRPr="00000000">
        <w:rPr>
          <w:rtl w:val="0"/>
        </w:rPr>
      </w:r>
    </w:p>
    <w:p w:rsidR="00000000" w:rsidDel="00000000" w:rsidP="00000000" w:rsidRDefault="00000000" w:rsidRPr="00000000" w14:paraId="0000005B">
      <w:pPr>
        <w:jc w:val="both"/>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int main() {</w:t>
      </w:r>
    </w:p>
    <w:p w:rsidR="00000000" w:rsidDel="00000000" w:rsidP="00000000" w:rsidRDefault="00000000" w:rsidRPr="00000000" w14:paraId="0000005C">
      <w:pPr>
        <w:jc w:val="both"/>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    pthread_t t1, t2;</w:t>
      </w:r>
    </w:p>
    <w:p w:rsidR="00000000" w:rsidDel="00000000" w:rsidP="00000000" w:rsidRDefault="00000000" w:rsidRPr="00000000" w14:paraId="0000005D">
      <w:pPr>
        <w:jc w:val="both"/>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    pthread_mutex_init(&amp;mutex, NULL);</w:t>
      </w:r>
    </w:p>
    <w:p w:rsidR="00000000" w:rsidDel="00000000" w:rsidP="00000000" w:rsidRDefault="00000000" w:rsidRPr="00000000" w14:paraId="0000005E">
      <w:pPr>
        <w:jc w:val="both"/>
        <w:rPr>
          <w:rFonts w:ascii="Roboto Mono" w:cs="Roboto Mono" w:eastAsia="Roboto Mono" w:hAnsi="Roboto Mono"/>
          <w:b w:val="1"/>
        </w:rPr>
      </w:pPr>
      <w:r w:rsidDel="00000000" w:rsidR="00000000" w:rsidRPr="00000000">
        <w:rPr>
          <w:rtl w:val="0"/>
        </w:rPr>
      </w:r>
    </w:p>
    <w:p w:rsidR="00000000" w:rsidDel="00000000" w:rsidP="00000000" w:rsidRDefault="00000000" w:rsidRPr="00000000" w14:paraId="0000005F">
      <w:pPr>
        <w:jc w:val="both"/>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    pthread_create(&amp;t1, NULL, funcion, NULL);</w:t>
      </w:r>
    </w:p>
    <w:p w:rsidR="00000000" w:rsidDel="00000000" w:rsidP="00000000" w:rsidRDefault="00000000" w:rsidRPr="00000000" w14:paraId="00000060">
      <w:pPr>
        <w:jc w:val="both"/>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    pthread_create(&amp;t2, NULL, funcion, NULL);</w:t>
      </w:r>
    </w:p>
    <w:p w:rsidR="00000000" w:rsidDel="00000000" w:rsidP="00000000" w:rsidRDefault="00000000" w:rsidRPr="00000000" w14:paraId="00000061">
      <w:pPr>
        <w:jc w:val="both"/>
        <w:rPr>
          <w:rFonts w:ascii="Roboto Mono" w:cs="Roboto Mono" w:eastAsia="Roboto Mono" w:hAnsi="Roboto Mono"/>
          <w:b w:val="1"/>
        </w:rPr>
      </w:pPr>
      <w:r w:rsidDel="00000000" w:rsidR="00000000" w:rsidRPr="00000000">
        <w:rPr>
          <w:rtl w:val="0"/>
        </w:rPr>
      </w:r>
    </w:p>
    <w:p w:rsidR="00000000" w:rsidDel="00000000" w:rsidP="00000000" w:rsidRDefault="00000000" w:rsidRPr="00000000" w14:paraId="00000062">
      <w:pPr>
        <w:jc w:val="both"/>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    pthread_join(t1, NULL);</w:t>
      </w:r>
    </w:p>
    <w:p w:rsidR="00000000" w:rsidDel="00000000" w:rsidP="00000000" w:rsidRDefault="00000000" w:rsidRPr="00000000" w14:paraId="00000063">
      <w:pPr>
        <w:jc w:val="both"/>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    pthread_join(t2, NULL);</w:t>
      </w:r>
    </w:p>
    <w:p w:rsidR="00000000" w:rsidDel="00000000" w:rsidP="00000000" w:rsidRDefault="00000000" w:rsidRPr="00000000" w14:paraId="00000064">
      <w:pPr>
        <w:jc w:val="both"/>
        <w:rPr>
          <w:rFonts w:ascii="Roboto Mono" w:cs="Roboto Mono" w:eastAsia="Roboto Mono" w:hAnsi="Roboto Mono"/>
          <w:b w:val="1"/>
        </w:rPr>
      </w:pPr>
      <w:r w:rsidDel="00000000" w:rsidR="00000000" w:rsidRPr="00000000">
        <w:rPr>
          <w:rtl w:val="0"/>
        </w:rPr>
      </w:r>
    </w:p>
    <w:p w:rsidR="00000000" w:rsidDel="00000000" w:rsidP="00000000" w:rsidRDefault="00000000" w:rsidRPr="00000000" w14:paraId="00000065">
      <w:pPr>
        <w:jc w:val="both"/>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    pthread_mutex_destroy(&amp;mutex);</w:t>
      </w:r>
    </w:p>
    <w:p w:rsidR="00000000" w:rsidDel="00000000" w:rsidP="00000000" w:rsidRDefault="00000000" w:rsidRPr="00000000" w14:paraId="00000066">
      <w:pPr>
        <w:jc w:val="both"/>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    return 0;</w:t>
      </w:r>
    </w:p>
    <w:p w:rsidR="00000000" w:rsidDel="00000000" w:rsidP="00000000" w:rsidRDefault="00000000" w:rsidRPr="00000000" w14:paraId="00000067">
      <w:pPr>
        <w:jc w:val="both"/>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w:t>
      </w:r>
    </w:p>
    <w:p w:rsidR="00000000" w:rsidDel="00000000" w:rsidP="00000000" w:rsidRDefault="00000000" w:rsidRPr="00000000" w14:paraId="00000068">
      <w:pPr>
        <w:jc w:val="both"/>
        <w:rPr/>
      </w:pPr>
      <w:r w:rsidDel="00000000" w:rsidR="00000000" w:rsidRPr="00000000">
        <w:rPr>
          <w:rtl w:val="0"/>
        </w:rPr>
      </w:r>
    </w:p>
    <w:p w:rsidR="00000000" w:rsidDel="00000000" w:rsidP="00000000" w:rsidRDefault="00000000" w:rsidRPr="00000000" w14:paraId="00000069">
      <w:pPr>
        <w:spacing w:after="240" w:before="240" w:lineRule="auto"/>
        <w:jc w:val="both"/>
        <w:rPr/>
      </w:pPr>
      <w:r w:rsidDel="00000000" w:rsidR="00000000" w:rsidRPr="00000000">
        <w:rPr>
          <w:rtl w:val="0"/>
        </w:rPr>
        <w:t xml:space="preserve">Este ejemplo asegura que solo un hilo pueda ejecutar la sección crítica a la vez.</w:t>
      </w:r>
    </w:p>
    <w:p w:rsidR="00000000" w:rsidDel="00000000" w:rsidP="00000000" w:rsidRDefault="00000000" w:rsidRPr="00000000" w14:paraId="0000006A">
      <w:pPr>
        <w:jc w:val="both"/>
        <w:rPr/>
      </w:pPr>
      <w:r w:rsidDel="00000000" w:rsidR="00000000" w:rsidRPr="00000000">
        <w:rPr>
          <w:rtl w:val="0"/>
        </w:rPr>
      </w:r>
    </w:p>
    <w:p w:rsidR="00000000" w:rsidDel="00000000" w:rsidP="00000000" w:rsidRDefault="00000000" w:rsidRPr="00000000" w14:paraId="0000006B">
      <w:pPr>
        <w:pStyle w:val="Heading3"/>
        <w:keepNext w:val="0"/>
        <w:keepLines w:val="0"/>
        <w:spacing w:before="280" w:lineRule="auto"/>
        <w:jc w:val="both"/>
        <w:rPr>
          <w:b w:val="1"/>
          <w:color w:val="000000"/>
          <w:sz w:val="26"/>
          <w:szCs w:val="26"/>
        </w:rPr>
      </w:pPr>
      <w:bookmarkStart w:colFirst="0" w:colLast="0" w:name="_sgas69e0wa6b" w:id="6"/>
      <w:bookmarkEnd w:id="6"/>
      <w:r w:rsidDel="00000000" w:rsidR="00000000" w:rsidRPr="00000000">
        <w:rPr>
          <w:b w:val="1"/>
          <w:color w:val="000000"/>
          <w:sz w:val="26"/>
          <w:szCs w:val="26"/>
          <w:rtl w:val="0"/>
        </w:rPr>
        <w:t xml:space="preserve">6. Problemas clásicos de concurrencia</w:t>
      </w:r>
    </w:p>
    <w:p w:rsidR="00000000" w:rsidDel="00000000" w:rsidP="00000000" w:rsidRDefault="00000000" w:rsidRPr="00000000" w14:paraId="0000006C">
      <w:pPr>
        <w:spacing w:after="240" w:before="240" w:lineRule="auto"/>
        <w:jc w:val="both"/>
        <w:rPr/>
      </w:pPr>
      <w:r w:rsidDel="00000000" w:rsidR="00000000" w:rsidRPr="00000000">
        <w:rPr>
          <w:rtl w:val="0"/>
        </w:rPr>
        <w:t xml:space="preserve">Existen varios problemas clásicos de concurrencia que ilustran la necesidad de la sincronización. Algunos de los más conocidos son:</w:t>
      </w:r>
    </w:p>
    <w:p w:rsidR="00000000" w:rsidDel="00000000" w:rsidP="00000000" w:rsidRDefault="00000000" w:rsidRPr="00000000" w14:paraId="0000006D">
      <w:pPr>
        <w:numPr>
          <w:ilvl w:val="0"/>
          <w:numId w:val="5"/>
        </w:numPr>
        <w:spacing w:after="0" w:afterAutospacing="0" w:before="240" w:lineRule="auto"/>
        <w:ind w:left="720" w:hanging="360"/>
        <w:jc w:val="both"/>
        <w:rPr/>
      </w:pPr>
      <w:r w:rsidDel="00000000" w:rsidR="00000000" w:rsidRPr="00000000">
        <w:rPr>
          <w:b w:val="1"/>
          <w:rtl w:val="0"/>
        </w:rPr>
        <w:t xml:space="preserve">El problema del productor-consumidor</w:t>
      </w:r>
      <w:r w:rsidDel="00000000" w:rsidR="00000000" w:rsidRPr="00000000">
        <w:rPr>
          <w:rtl w:val="0"/>
        </w:rPr>
        <w:t xml:space="preserve">: El productor genera elementos que el consumidor toma. Es necesario sincronizar para evitar que el consumidor intente tomar elementos cuando no hay ninguno disponible.</w:t>
      </w:r>
    </w:p>
    <w:p w:rsidR="00000000" w:rsidDel="00000000" w:rsidP="00000000" w:rsidRDefault="00000000" w:rsidRPr="00000000" w14:paraId="0000006E">
      <w:pPr>
        <w:numPr>
          <w:ilvl w:val="0"/>
          <w:numId w:val="5"/>
        </w:numPr>
        <w:spacing w:after="0" w:afterAutospacing="0" w:before="0" w:beforeAutospacing="0" w:lineRule="auto"/>
        <w:ind w:left="720" w:hanging="360"/>
        <w:jc w:val="both"/>
        <w:rPr/>
      </w:pPr>
      <w:r w:rsidDel="00000000" w:rsidR="00000000" w:rsidRPr="00000000">
        <w:rPr>
          <w:b w:val="1"/>
          <w:rtl w:val="0"/>
        </w:rPr>
        <w:t xml:space="preserve">El problema de los filósofos comensales</w:t>
      </w:r>
      <w:r w:rsidDel="00000000" w:rsidR="00000000" w:rsidRPr="00000000">
        <w:rPr>
          <w:rtl w:val="0"/>
        </w:rPr>
        <w:t xml:space="preserve">: Cinco filósofos intentan comer, pero solo hay cinco tenedores (cada uno requiere dos). Este problema demuestra la dificultad de sincronización para evitar el bloqueo mutuo.</w:t>
      </w:r>
    </w:p>
    <w:p w:rsidR="00000000" w:rsidDel="00000000" w:rsidP="00000000" w:rsidRDefault="00000000" w:rsidRPr="00000000" w14:paraId="0000006F">
      <w:pPr>
        <w:numPr>
          <w:ilvl w:val="0"/>
          <w:numId w:val="5"/>
        </w:numPr>
        <w:spacing w:after="240" w:before="0" w:beforeAutospacing="0" w:lineRule="auto"/>
        <w:ind w:left="720" w:hanging="360"/>
        <w:jc w:val="both"/>
        <w:rPr/>
      </w:pPr>
      <w:r w:rsidDel="00000000" w:rsidR="00000000" w:rsidRPr="00000000">
        <w:rPr>
          <w:b w:val="1"/>
          <w:rtl w:val="0"/>
        </w:rPr>
        <w:t xml:space="preserve">El problema de los lectores-escritores</w:t>
      </w:r>
      <w:r w:rsidDel="00000000" w:rsidR="00000000" w:rsidRPr="00000000">
        <w:rPr>
          <w:rtl w:val="0"/>
        </w:rPr>
        <w:t xml:space="preserve">: Múltiples procesos de lectura y escritura deben acceder a un recurso compartido. Es necesario coordinar los accesos para evitar conflictos.</w:t>
      </w:r>
    </w:p>
    <w:p w:rsidR="00000000" w:rsidDel="00000000" w:rsidP="00000000" w:rsidRDefault="00000000" w:rsidRPr="00000000" w14:paraId="00000070">
      <w:pPr>
        <w:spacing w:after="240" w:before="240" w:lineRule="auto"/>
        <w:jc w:val="both"/>
        <w:rPr>
          <w:b w:val="1"/>
        </w:rPr>
      </w:pPr>
      <w:r w:rsidDel="00000000" w:rsidR="00000000" w:rsidRPr="00000000">
        <w:rPr>
          <w:b w:val="1"/>
          <w:rtl w:val="0"/>
        </w:rPr>
        <w:t xml:space="preserve">Ejemplo del productor-consumidor usando semáforos en pseudocódigo:</w:t>
      </w:r>
    </w:p>
    <w:p w:rsidR="00000000" w:rsidDel="00000000" w:rsidP="00000000" w:rsidRDefault="00000000" w:rsidRPr="00000000" w14:paraId="00000071">
      <w:pPr>
        <w:jc w:val="both"/>
        <w:rPr>
          <w:b w:val="1"/>
        </w:rPr>
      </w:pPr>
      <w:r w:rsidDel="00000000" w:rsidR="00000000" w:rsidRPr="00000000">
        <w:rPr>
          <w:b w:val="1"/>
          <w:rtl w:val="0"/>
        </w:rPr>
        <w:t xml:space="preserve">plaintext</w:t>
      </w:r>
    </w:p>
    <w:p w:rsidR="00000000" w:rsidDel="00000000" w:rsidP="00000000" w:rsidRDefault="00000000" w:rsidRPr="00000000" w14:paraId="00000072">
      <w:pPr>
        <w:jc w:val="both"/>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semaphore empty = N</w:t>
      </w:r>
    </w:p>
    <w:p w:rsidR="00000000" w:rsidDel="00000000" w:rsidP="00000000" w:rsidRDefault="00000000" w:rsidRPr="00000000" w14:paraId="00000073">
      <w:pPr>
        <w:jc w:val="both"/>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semaphore full = 0</w:t>
      </w:r>
    </w:p>
    <w:p w:rsidR="00000000" w:rsidDel="00000000" w:rsidP="00000000" w:rsidRDefault="00000000" w:rsidRPr="00000000" w14:paraId="00000074">
      <w:pPr>
        <w:jc w:val="both"/>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semaphore mutex = 1</w:t>
      </w:r>
    </w:p>
    <w:p w:rsidR="00000000" w:rsidDel="00000000" w:rsidP="00000000" w:rsidRDefault="00000000" w:rsidRPr="00000000" w14:paraId="00000075">
      <w:pPr>
        <w:jc w:val="both"/>
        <w:rPr>
          <w:rFonts w:ascii="Roboto Mono" w:cs="Roboto Mono" w:eastAsia="Roboto Mono" w:hAnsi="Roboto Mono"/>
          <w:b w:val="1"/>
        </w:rPr>
      </w:pPr>
      <w:r w:rsidDel="00000000" w:rsidR="00000000" w:rsidRPr="00000000">
        <w:rPr>
          <w:rtl w:val="0"/>
        </w:rPr>
      </w:r>
    </w:p>
    <w:p w:rsidR="00000000" w:rsidDel="00000000" w:rsidP="00000000" w:rsidRDefault="00000000" w:rsidRPr="00000000" w14:paraId="00000076">
      <w:pPr>
        <w:jc w:val="both"/>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productor() {</w:t>
      </w:r>
    </w:p>
    <w:p w:rsidR="00000000" w:rsidDel="00000000" w:rsidP="00000000" w:rsidRDefault="00000000" w:rsidRPr="00000000" w14:paraId="00000077">
      <w:pPr>
        <w:jc w:val="both"/>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    wait(empty);</w:t>
      </w:r>
    </w:p>
    <w:p w:rsidR="00000000" w:rsidDel="00000000" w:rsidP="00000000" w:rsidRDefault="00000000" w:rsidRPr="00000000" w14:paraId="00000078">
      <w:pPr>
        <w:jc w:val="both"/>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    wait(mutex);</w:t>
      </w:r>
    </w:p>
    <w:p w:rsidR="00000000" w:rsidDel="00000000" w:rsidP="00000000" w:rsidRDefault="00000000" w:rsidRPr="00000000" w14:paraId="00000079">
      <w:pPr>
        <w:jc w:val="both"/>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    producir_item();</w:t>
      </w:r>
    </w:p>
    <w:p w:rsidR="00000000" w:rsidDel="00000000" w:rsidP="00000000" w:rsidRDefault="00000000" w:rsidRPr="00000000" w14:paraId="0000007A">
      <w:pPr>
        <w:jc w:val="both"/>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    signal(mutex);</w:t>
      </w:r>
    </w:p>
    <w:p w:rsidR="00000000" w:rsidDel="00000000" w:rsidP="00000000" w:rsidRDefault="00000000" w:rsidRPr="00000000" w14:paraId="0000007B">
      <w:pPr>
        <w:jc w:val="both"/>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    signal(full);</w:t>
      </w:r>
    </w:p>
    <w:p w:rsidR="00000000" w:rsidDel="00000000" w:rsidP="00000000" w:rsidRDefault="00000000" w:rsidRPr="00000000" w14:paraId="0000007C">
      <w:pPr>
        <w:jc w:val="both"/>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w:t>
      </w:r>
    </w:p>
    <w:p w:rsidR="00000000" w:rsidDel="00000000" w:rsidP="00000000" w:rsidRDefault="00000000" w:rsidRPr="00000000" w14:paraId="0000007D">
      <w:pPr>
        <w:jc w:val="both"/>
        <w:rPr>
          <w:rFonts w:ascii="Roboto Mono" w:cs="Roboto Mono" w:eastAsia="Roboto Mono" w:hAnsi="Roboto Mono"/>
          <w:b w:val="1"/>
        </w:rPr>
      </w:pPr>
      <w:r w:rsidDel="00000000" w:rsidR="00000000" w:rsidRPr="00000000">
        <w:rPr>
          <w:rtl w:val="0"/>
        </w:rPr>
      </w:r>
    </w:p>
    <w:p w:rsidR="00000000" w:rsidDel="00000000" w:rsidP="00000000" w:rsidRDefault="00000000" w:rsidRPr="00000000" w14:paraId="0000007E">
      <w:pPr>
        <w:jc w:val="both"/>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consumidor() {</w:t>
      </w:r>
    </w:p>
    <w:p w:rsidR="00000000" w:rsidDel="00000000" w:rsidP="00000000" w:rsidRDefault="00000000" w:rsidRPr="00000000" w14:paraId="0000007F">
      <w:pPr>
        <w:jc w:val="both"/>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    wait(full);</w:t>
      </w:r>
    </w:p>
    <w:p w:rsidR="00000000" w:rsidDel="00000000" w:rsidP="00000000" w:rsidRDefault="00000000" w:rsidRPr="00000000" w14:paraId="00000080">
      <w:pPr>
        <w:jc w:val="both"/>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    wait(mutex);</w:t>
      </w:r>
    </w:p>
    <w:p w:rsidR="00000000" w:rsidDel="00000000" w:rsidP="00000000" w:rsidRDefault="00000000" w:rsidRPr="00000000" w14:paraId="00000081">
      <w:pPr>
        <w:jc w:val="both"/>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    consumir_item();</w:t>
      </w:r>
    </w:p>
    <w:p w:rsidR="00000000" w:rsidDel="00000000" w:rsidP="00000000" w:rsidRDefault="00000000" w:rsidRPr="00000000" w14:paraId="00000082">
      <w:pPr>
        <w:jc w:val="both"/>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    signal(mutex);</w:t>
      </w:r>
    </w:p>
    <w:p w:rsidR="00000000" w:rsidDel="00000000" w:rsidP="00000000" w:rsidRDefault="00000000" w:rsidRPr="00000000" w14:paraId="00000083">
      <w:pPr>
        <w:jc w:val="both"/>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    signal(empty);</w:t>
      </w:r>
    </w:p>
    <w:p w:rsidR="00000000" w:rsidDel="00000000" w:rsidP="00000000" w:rsidRDefault="00000000" w:rsidRPr="00000000" w14:paraId="00000084">
      <w:pPr>
        <w:jc w:val="both"/>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w:t>
      </w:r>
    </w:p>
    <w:p w:rsidR="00000000" w:rsidDel="00000000" w:rsidP="00000000" w:rsidRDefault="00000000" w:rsidRPr="00000000" w14:paraId="00000085">
      <w:pPr>
        <w:jc w:val="both"/>
        <w:rPr/>
      </w:pPr>
      <w:r w:rsidDel="00000000" w:rsidR="00000000" w:rsidRPr="00000000">
        <w:rPr>
          <w:rtl w:val="0"/>
        </w:rPr>
      </w:r>
    </w:p>
    <w:p w:rsidR="00000000" w:rsidDel="00000000" w:rsidP="00000000" w:rsidRDefault="00000000" w:rsidRPr="00000000" w14:paraId="00000086">
      <w:pPr>
        <w:spacing w:after="240" w:before="240" w:lineRule="auto"/>
        <w:jc w:val="both"/>
        <w:rPr/>
      </w:pPr>
      <w:r w:rsidDel="00000000" w:rsidR="00000000" w:rsidRPr="00000000">
        <w:rPr>
          <w:rtl w:val="0"/>
        </w:rPr>
        <w:t xml:space="preserve">Aquí usamos tres semáforos para asegurar que el productor no produzca si el buffer está lleno y que el consumidor no consuma si está vacío.</w:t>
      </w:r>
    </w:p>
    <w:p w:rsidR="00000000" w:rsidDel="00000000" w:rsidP="00000000" w:rsidRDefault="00000000" w:rsidRPr="00000000" w14:paraId="0000008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