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6810" w14:textId="77777777" w:rsidR="0002391B" w:rsidRPr="0002391B" w:rsidRDefault="0002391B" w:rsidP="0002391B">
      <w:pPr>
        <w:rPr>
          <w:b/>
          <w:bCs/>
          <w:sz w:val="32"/>
          <w:szCs w:val="32"/>
        </w:rPr>
      </w:pPr>
      <w:r w:rsidRPr="0002391B">
        <w:rPr>
          <w:b/>
          <w:bCs/>
          <w:sz w:val="32"/>
          <w:szCs w:val="32"/>
        </w:rPr>
        <w:t>Lectura: Procesadores ARM y Comparación ARM vs x86 en la Actualidad</w:t>
      </w:r>
    </w:p>
    <w:p w14:paraId="478FE629" w14:textId="77777777" w:rsidR="0002391B" w:rsidRPr="0002391B" w:rsidRDefault="0002391B" w:rsidP="0002391B">
      <w:pPr>
        <w:rPr>
          <w:b/>
          <w:bCs/>
          <w:u w:val="single"/>
        </w:rPr>
      </w:pPr>
      <w:r w:rsidRPr="0002391B">
        <w:rPr>
          <w:b/>
          <w:bCs/>
          <w:u w:val="single"/>
        </w:rPr>
        <w:t>Introducción</w:t>
      </w:r>
    </w:p>
    <w:p w14:paraId="767D7D25" w14:textId="77777777" w:rsidR="0002391B" w:rsidRPr="0002391B" w:rsidRDefault="0002391B" w:rsidP="0002391B">
      <w:r w:rsidRPr="0002391B">
        <w:t xml:space="preserve">En los últimos años, los </w:t>
      </w:r>
      <w:r w:rsidRPr="0002391B">
        <w:rPr>
          <w:b/>
          <w:bCs/>
        </w:rPr>
        <w:t>procesadores ARM</w:t>
      </w:r>
      <w:r w:rsidRPr="0002391B">
        <w:t xml:space="preserve"> han ganado una presencia dominante en dispositivos móviles, sistemas embebidos e incluso computadoras personales, compitiendo directamente con la tradicional arquitectura </w:t>
      </w:r>
      <w:r w:rsidRPr="0002391B">
        <w:rPr>
          <w:b/>
          <w:bCs/>
        </w:rPr>
        <w:t>x86</w:t>
      </w:r>
      <w:r w:rsidRPr="0002391B">
        <w:t xml:space="preserve">, utilizada históricamente por Intel y AMD en </w:t>
      </w:r>
      <w:proofErr w:type="spellStart"/>
      <w:r w:rsidRPr="0002391B">
        <w:t>PCs</w:t>
      </w:r>
      <w:proofErr w:type="spellEnd"/>
      <w:r w:rsidRPr="0002391B">
        <w:t xml:space="preserve"> y servidores.</w:t>
      </w:r>
    </w:p>
    <w:p w14:paraId="4736F4DE" w14:textId="77777777" w:rsidR="0002391B" w:rsidRPr="0002391B" w:rsidRDefault="0002391B" w:rsidP="0002391B">
      <w:r w:rsidRPr="0002391B">
        <w:t>Esta lectura explora las principales características de ARM, su crecimiento, y una comparación con la arquitectura x86 en el contexto actual.</w:t>
      </w:r>
    </w:p>
    <w:p w14:paraId="225CCF61" w14:textId="77777777" w:rsidR="0002391B" w:rsidRPr="0002391B" w:rsidRDefault="0002391B" w:rsidP="0002391B">
      <w:r w:rsidRPr="0002391B">
        <w:pict w14:anchorId="1F315655">
          <v:rect id="_x0000_i1079" style="width:0;height:1.5pt" o:hralign="center" o:hrstd="t" o:hr="t" fillcolor="#a0a0a0" stroked="f"/>
        </w:pict>
      </w:r>
    </w:p>
    <w:p w14:paraId="5D8C70D6" w14:textId="77777777" w:rsidR="0002391B" w:rsidRPr="0002391B" w:rsidRDefault="0002391B" w:rsidP="0002391B">
      <w:pPr>
        <w:rPr>
          <w:b/>
          <w:bCs/>
          <w:u w:val="single"/>
        </w:rPr>
      </w:pPr>
      <w:r w:rsidRPr="0002391B">
        <w:rPr>
          <w:b/>
          <w:bCs/>
          <w:u w:val="single"/>
        </w:rPr>
        <w:t>¿Qué es ARM?</w:t>
      </w:r>
    </w:p>
    <w:p w14:paraId="6FD1AF36" w14:textId="77777777" w:rsidR="0002391B" w:rsidRPr="0002391B" w:rsidRDefault="0002391B" w:rsidP="0002391B">
      <w:r w:rsidRPr="0002391B">
        <w:rPr>
          <w:b/>
          <w:bCs/>
        </w:rPr>
        <w:t>ARM</w:t>
      </w:r>
      <w:r w:rsidRPr="0002391B">
        <w:t xml:space="preserve"> (</w:t>
      </w:r>
      <w:proofErr w:type="spellStart"/>
      <w:r w:rsidRPr="0002391B">
        <w:t>Advanced</w:t>
      </w:r>
      <w:proofErr w:type="spellEnd"/>
      <w:r w:rsidRPr="0002391B">
        <w:t xml:space="preserve"> RISC Machines) es una arquitectura de procesador basada en el modelo </w:t>
      </w:r>
      <w:r w:rsidRPr="0002391B">
        <w:rPr>
          <w:b/>
          <w:bCs/>
        </w:rPr>
        <w:t>RISC</w:t>
      </w:r>
      <w:r w:rsidRPr="0002391B">
        <w:t xml:space="preserve"> (</w:t>
      </w:r>
      <w:proofErr w:type="spellStart"/>
      <w:r w:rsidRPr="0002391B">
        <w:rPr>
          <w:i/>
          <w:iCs/>
        </w:rPr>
        <w:t>Reduced</w:t>
      </w:r>
      <w:proofErr w:type="spellEnd"/>
      <w:r w:rsidRPr="0002391B">
        <w:rPr>
          <w:i/>
          <w:iCs/>
        </w:rPr>
        <w:t xml:space="preserve"> </w:t>
      </w:r>
      <w:proofErr w:type="spellStart"/>
      <w:r w:rsidRPr="0002391B">
        <w:rPr>
          <w:i/>
          <w:iCs/>
        </w:rPr>
        <w:t>Instruction</w:t>
      </w:r>
      <w:proofErr w:type="spellEnd"/>
      <w:r w:rsidRPr="0002391B">
        <w:rPr>
          <w:i/>
          <w:iCs/>
        </w:rPr>
        <w:t xml:space="preserve"> Set </w:t>
      </w:r>
      <w:proofErr w:type="spellStart"/>
      <w:r w:rsidRPr="0002391B">
        <w:rPr>
          <w:i/>
          <w:iCs/>
        </w:rPr>
        <w:t>Computer</w:t>
      </w:r>
      <w:proofErr w:type="spellEnd"/>
      <w:r w:rsidRPr="0002391B">
        <w:t>), que prioriza instrucciones simples y eficientes.</w:t>
      </w:r>
    </w:p>
    <w:p w14:paraId="5A3B92EB" w14:textId="77777777" w:rsidR="0002391B" w:rsidRPr="0002391B" w:rsidRDefault="0002391B" w:rsidP="0002391B">
      <w:r w:rsidRPr="0002391B">
        <w:t xml:space="preserve">Fue diseñada originalmente en los años 80 por </w:t>
      </w:r>
      <w:proofErr w:type="spellStart"/>
      <w:r w:rsidRPr="0002391B">
        <w:t>Acorn</w:t>
      </w:r>
      <w:proofErr w:type="spellEnd"/>
      <w:r w:rsidRPr="0002391B">
        <w:t xml:space="preserve"> </w:t>
      </w:r>
      <w:proofErr w:type="spellStart"/>
      <w:r w:rsidRPr="0002391B">
        <w:t>Computers</w:t>
      </w:r>
      <w:proofErr w:type="spellEnd"/>
      <w:r w:rsidRPr="0002391B">
        <w:t xml:space="preserve">, y hoy es desarrollada y licenciada por </w:t>
      </w:r>
      <w:proofErr w:type="spellStart"/>
      <w:r w:rsidRPr="0002391B">
        <w:rPr>
          <w:b/>
          <w:bCs/>
        </w:rPr>
        <w:t>Arm</w:t>
      </w:r>
      <w:proofErr w:type="spellEnd"/>
      <w:r w:rsidRPr="0002391B">
        <w:rPr>
          <w:b/>
          <w:bCs/>
        </w:rPr>
        <w:t xml:space="preserve"> Ltd.</w:t>
      </w:r>
      <w:r w:rsidRPr="0002391B">
        <w:t xml:space="preserve"> (empresa británica). A diferencia de Intel o AMD, ARM </w:t>
      </w:r>
      <w:r w:rsidRPr="0002391B">
        <w:rPr>
          <w:b/>
          <w:bCs/>
        </w:rPr>
        <w:t>no fabrica chips</w:t>
      </w:r>
      <w:r w:rsidRPr="0002391B">
        <w:t xml:space="preserve">: licencia el diseño a otras empresas como Apple, Qualcomm, Samsung y </w:t>
      </w:r>
      <w:proofErr w:type="spellStart"/>
      <w:r w:rsidRPr="0002391B">
        <w:t>Nvidia</w:t>
      </w:r>
      <w:proofErr w:type="spellEnd"/>
      <w:r w:rsidRPr="0002391B">
        <w:t>.</w:t>
      </w:r>
    </w:p>
    <w:p w14:paraId="3A801537" w14:textId="77777777" w:rsidR="0002391B" w:rsidRPr="0002391B" w:rsidRDefault="0002391B" w:rsidP="0002391B">
      <w:r w:rsidRPr="0002391B">
        <w:pict w14:anchorId="42C9AE34">
          <v:rect id="_x0000_i1080" style="width:0;height:1.5pt" o:hralign="center" o:hrstd="t" o:hr="t" fillcolor="#a0a0a0" stroked="f"/>
        </w:pict>
      </w:r>
    </w:p>
    <w:p w14:paraId="5EBAC2A2" w14:textId="77777777" w:rsidR="0002391B" w:rsidRPr="0002391B" w:rsidRDefault="0002391B" w:rsidP="0002391B">
      <w:pPr>
        <w:rPr>
          <w:b/>
          <w:bCs/>
          <w:u w:val="single"/>
        </w:rPr>
      </w:pPr>
      <w:r w:rsidRPr="0002391B">
        <w:rPr>
          <w:b/>
          <w:bCs/>
          <w:u w:val="single"/>
        </w:rPr>
        <w:t>Características clave de 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6571"/>
      </w:tblGrid>
      <w:tr w:rsidR="0002391B" w:rsidRPr="0002391B" w14:paraId="6D59F243" w14:textId="77777777" w:rsidTr="0002391B">
        <w:trPr>
          <w:tblHeader/>
          <w:tblCellSpacing w:w="15" w:type="dxa"/>
        </w:trPr>
        <w:tc>
          <w:tcPr>
            <w:tcW w:w="0" w:type="auto"/>
            <w:vAlign w:val="center"/>
            <w:hideMark/>
          </w:tcPr>
          <w:p w14:paraId="3DC9B105" w14:textId="77777777" w:rsidR="0002391B" w:rsidRPr="0002391B" w:rsidRDefault="0002391B" w:rsidP="0002391B">
            <w:pPr>
              <w:rPr>
                <w:b/>
                <w:bCs/>
              </w:rPr>
            </w:pPr>
            <w:r w:rsidRPr="0002391B">
              <w:rPr>
                <w:b/>
                <w:bCs/>
              </w:rPr>
              <w:t>Característica</w:t>
            </w:r>
          </w:p>
        </w:tc>
        <w:tc>
          <w:tcPr>
            <w:tcW w:w="0" w:type="auto"/>
            <w:vAlign w:val="center"/>
            <w:hideMark/>
          </w:tcPr>
          <w:p w14:paraId="7D98E36E" w14:textId="77777777" w:rsidR="0002391B" w:rsidRPr="0002391B" w:rsidRDefault="0002391B" w:rsidP="0002391B">
            <w:pPr>
              <w:rPr>
                <w:b/>
                <w:bCs/>
              </w:rPr>
            </w:pPr>
            <w:r w:rsidRPr="0002391B">
              <w:rPr>
                <w:b/>
                <w:bCs/>
              </w:rPr>
              <w:t>Descripción</w:t>
            </w:r>
          </w:p>
        </w:tc>
      </w:tr>
      <w:tr w:rsidR="0002391B" w:rsidRPr="0002391B" w14:paraId="693B52BF" w14:textId="77777777" w:rsidTr="0002391B">
        <w:trPr>
          <w:tblCellSpacing w:w="15" w:type="dxa"/>
        </w:trPr>
        <w:tc>
          <w:tcPr>
            <w:tcW w:w="0" w:type="auto"/>
            <w:vAlign w:val="center"/>
            <w:hideMark/>
          </w:tcPr>
          <w:p w14:paraId="2EAFE58F" w14:textId="77777777" w:rsidR="0002391B" w:rsidRPr="0002391B" w:rsidRDefault="0002391B" w:rsidP="0002391B">
            <w:r w:rsidRPr="0002391B">
              <w:t>Arquitectura RISC</w:t>
            </w:r>
          </w:p>
        </w:tc>
        <w:tc>
          <w:tcPr>
            <w:tcW w:w="0" w:type="auto"/>
            <w:vAlign w:val="center"/>
            <w:hideMark/>
          </w:tcPr>
          <w:p w14:paraId="2D06641C" w14:textId="77777777" w:rsidR="0002391B" w:rsidRPr="0002391B" w:rsidRDefault="0002391B" w:rsidP="0002391B">
            <w:r w:rsidRPr="0002391B">
              <w:t>Instrucciones simples que se ejecutan en un solo ciclo.</w:t>
            </w:r>
          </w:p>
        </w:tc>
      </w:tr>
      <w:tr w:rsidR="0002391B" w:rsidRPr="0002391B" w14:paraId="460DFFC5" w14:textId="77777777" w:rsidTr="0002391B">
        <w:trPr>
          <w:tblCellSpacing w:w="15" w:type="dxa"/>
        </w:trPr>
        <w:tc>
          <w:tcPr>
            <w:tcW w:w="0" w:type="auto"/>
            <w:vAlign w:val="center"/>
            <w:hideMark/>
          </w:tcPr>
          <w:p w14:paraId="23E25BA8" w14:textId="77777777" w:rsidR="0002391B" w:rsidRPr="0002391B" w:rsidRDefault="0002391B" w:rsidP="0002391B">
            <w:r w:rsidRPr="0002391B">
              <w:t>Bajo consumo energético</w:t>
            </w:r>
          </w:p>
        </w:tc>
        <w:tc>
          <w:tcPr>
            <w:tcW w:w="0" w:type="auto"/>
            <w:vAlign w:val="center"/>
            <w:hideMark/>
          </w:tcPr>
          <w:p w14:paraId="3DE2EF95" w14:textId="77777777" w:rsidR="0002391B" w:rsidRPr="0002391B" w:rsidRDefault="0002391B" w:rsidP="0002391B">
            <w:r w:rsidRPr="0002391B">
              <w:t>Ideal para móviles y dispositivos portátiles.</w:t>
            </w:r>
          </w:p>
        </w:tc>
      </w:tr>
      <w:tr w:rsidR="0002391B" w:rsidRPr="0002391B" w14:paraId="5CD7FD33" w14:textId="77777777" w:rsidTr="0002391B">
        <w:trPr>
          <w:tblCellSpacing w:w="15" w:type="dxa"/>
        </w:trPr>
        <w:tc>
          <w:tcPr>
            <w:tcW w:w="0" w:type="auto"/>
            <w:vAlign w:val="center"/>
            <w:hideMark/>
          </w:tcPr>
          <w:p w14:paraId="2219FDD6" w14:textId="77777777" w:rsidR="0002391B" w:rsidRPr="0002391B" w:rsidRDefault="0002391B" w:rsidP="0002391B">
            <w:r w:rsidRPr="0002391B">
              <w:t>Alta eficiencia por watt</w:t>
            </w:r>
          </w:p>
        </w:tc>
        <w:tc>
          <w:tcPr>
            <w:tcW w:w="0" w:type="auto"/>
            <w:vAlign w:val="center"/>
            <w:hideMark/>
          </w:tcPr>
          <w:p w14:paraId="5A2BC957" w14:textId="77777777" w:rsidR="0002391B" w:rsidRPr="0002391B" w:rsidRDefault="0002391B" w:rsidP="0002391B">
            <w:r w:rsidRPr="0002391B">
              <w:t>Mejor desempeño por unidad de energía que x86.</w:t>
            </w:r>
          </w:p>
        </w:tc>
      </w:tr>
      <w:tr w:rsidR="0002391B" w:rsidRPr="0002391B" w14:paraId="53869DFE" w14:textId="77777777" w:rsidTr="0002391B">
        <w:trPr>
          <w:tblCellSpacing w:w="15" w:type="dxa"/>
        </w:trPr>
        <w:tc>
          <w:tcPr>
            <w:tcW w:w="0" w:type="auto"/>
            <w:vAlign w:val="center"/>
            <w:hideMark/>
          </w:tcPr>
          <w:p w14:paraId="65196B43" w14:textId="77777777" w:rsidR="0002391B" w:rsidRPr="0002391B" w:rsidRDefault="0002391B" w:rsidP="0002391B">
            <w:r w:rsidRPr="0002391B">
              <w:t>Licenciamiento flexible</w:t>
            </w:r>
          </w:p>
        </w:tc>
        <w:tc>
          <w:tcPr>
            <w:tcW w:w="0" w:type="auto"/>
            <w:vAlign w:val="center"/>
            <w:hideMark/>
          </w:tcPr>
          <w:p w14:paraId="1B34CC19" w14:textId="77777777" w:rsidR="0002391B" w:rsidRPr="0002391B" w:rsidRDefault="0002391B" w:rsidP="0002391B">
            <w:r w:rsidRPr="0002391B">
              <w:t>Otras empresas pueden modificar y fabricar sus propios diseños ARM.</w:t>
            </w:r>
          </w:p>
        </w:tc>
      </w:tr>
      <w:tr w:rsidR="0002391B" w:rsidRPr="0002391B" w14:paraId="7273463C" w14:textId="77777777" w:rsidTr="0002391B">
        <w:trPr>
          <w:tblCellSpacing w:w="15" w:type="dxa"/>
        </w:trPr>
        <w:tc>
          <w:tcPr>
            <w:tcW w:w="0" w:type="auto"/>
            <w:vAlign w:val="center"/>
            <w:hideMark/>
          </w:tcPr>
          <w:p w14:paraId="6E67FAFA" w14:textId="77777777" w:rsidR="0002391B" w:rsidRPr="0002391B" w:rsidRDefault="0002391B" w:rsidP="0002391B">
            <w:r w:rsidRPr="0002391B">
              <w:t>Uso extendido</w:t>
            </w:r>
          </w:p>
        </w:tc>
        <w:tc>
          <w:tcPr>
            <w:tcW w:w="0" w:type="auto"/>
            <w:vAlign w:val="center"/>
            <w:hideMark/>
          </w:tcPr>
          <w:p w14:paraId="261443A1" w14:textId="77777777" w:rsidR="0002391B" w:rsidRPr="0002391B" w:rsidRDefault="0002391B" w:rsidP="0002391B">
            <w:r w:rsidRPr="0002391B">
              <w:t xml:space="preserve">Smartphones, </w:t>
            </w:r>
            <w:proofErr w:type="spellStart"/>
            <w:r w:rsidRPr="0002391B">
              <w:t>tablets</w:t>
            </w:r>
            <w:proofErr w:type="spellEnd"/>
            <w:r w:rsidRPr="0002391B">
              <w:t xml:space="preserve">, </w:t>
            </w:r>
            <w:proofErr w:type="spellStart"/>
            <w:r w:rsidRPr="0002391B">
              <w:t>IoT</w:t>
            </w:r>
            <w:proofErr w:type="spellEnd"/>
            <w:r w:rsidRPr="0002391B">
              <w:t>, automóviles, y más recientemente en laptops y servidores.</w:t>
            </w:r>
          </w:p>
        </w:tc>
      </w:tr>
    </w:tbl>
    <w:p w14:paraId="4B5A6854" w14:textId="77777777" w:rsidR="0002391B" w:rsidRPr="0002391B" w:rsidRDefault="0002391B" w:rsidP="0002391B">
      <w:r w:rsidRPr="0002391B">
        <w:pict w14:anchorId="4E2CEAFD">
          <v:rect id="_x0000_i1081" style="width:0;height:1.5pt" o:hralign="center" o:hrstd="t" o:hr="t" fillcolor="#a0a0a0" stroked="f"/>
        </w:pict>
      </w:r>
    </w:p>
    <w:p w14:paraId="66613428" w14:textId="77777777" w:rsidR="0002391B" w:rsidRPr="0002391B" w:rsidRDefault="0002391B" w:rsidP="0002391B">
      <w:pPr>
        <w:rPr>
          <w:b/>
          <w:bCs/>
          <w:u w:val="single"/>
        </w:rPr>
      </w:pPr>
      <w:r w:rsidRPr="0002391B">
        <w:rPr>
          <w:b/>
          <w:bCs/>
          <w:u w:val="single"/>
        </w:rPr>
        <w:t>¿Qué es x86?</w:t>
      </w:r>
    </w:p>
    <w:p w14:paraId="3A1AD3F9" w14:textId="77777777" w:rsidR="0002391B" w:rsidRPr="0002391B" w:rsidRDefault="0002391B" w:rsidP="0002391B">
      <w:r w:rsidRPr="0002391B">
        <w:rPr>
          <w:b/>
          <w:bCs/>
        </w:rPr>
        <w:t>x86</w:t>
      </w:r>
      <w:r w:rsidRPr="0002391B">
        <w:t xml:space="preserve"> es una arquitectura </w:t>
      </w:r>
      <w:r w:rsidRPr="0002391B">
        <w:rPr>
          <w:b/>
          <w:bCs/>
        </w:rPr>
        <w:t>CISC</w:t>
      </w:r>
      <w:r w:rsidRPr="0002391B">
        <w:t xml:space="preserve"> (</w:t>
      </w:r>
      <w:proofErr w:type="spellStart"/>
      <w:r w:rsidRPr="0002391B">
        <w:t>Complex</w:t>
      </w:r>
      <w:proofErr w:type="spellEnd"/>
      <w:r w:rsidRPr="0002391B">
        <w:t xml:space="preserve"> </w:t>
      </w:r>
      <w:proofErr w:type="spellStart"/>
      <w:r w:rsidRPr="0002391B">
        <w:t>Instruction</w:t>
      </w:r>
      <w:proofErr w:type="spellEnd"/>
      <w:r w:rsidRPr="0002391B">
        <w:t xml:space="preserve"> Set </w:t>
      </w:r>
      <w:proofErr w:type="spellStart"/>
      <w:r w:rsidRPr="0002391B">
        <w:t>Computer</w:t>
      </w:r>
      <w:proofErr w:type="spellEnd"/>
      <w:r w:rsidRPr="0002391B">
        <w:t>) desarrollada por Intel en 1978. Ha sido dominante en computadoras personales, laptops y servidores por más de 40 años. AMD también fabrica procesadores compatibles x86.</w:t>
      </w:r>
    </w:p>
    <w:p w14:paraId="3242D172" w14:textId="77777777" w:rsidR="0002391B" w:rsidRPr="0002391B" w:rsidRDefault="0002391B" w:rsidP="0002391B">
      <w:pPr>
        <w:rPr>
          <w:b/>
          <w:bCs/>
          <w:u w:val="single"/>
        </w:rPr>
      </w:pPr>
      <w:r w:rsidRPr="0002391B">
        <w:rPr>
          <w:b/>
          <w:bCs/>
          <w:u w:val="single"/>
        </w:rPr>
        <w:lastRenderedPageBreak/>
        <w:t>Características de x86</w:t>
      </w:r>
    </w:p>
    <w:p w14:paraId="4869E206" w14:textId="77777777" w:rsidR="0002391B" w:rsidRPr="0002391B" w:rsidRDefault="0002391B" w:rsidP="0002391B">
      <w:pPr>
        <w:numPr>
          <w:ilvl w:val="0"/>
          <w:numId w:val="1"/>
        </w:numPr>
      </w:pPr>
      <w:r w:rsidRPr="0002391B">
        <w:t>Arquitectura compleja con muchas instrucciones potentes.</w:t>
      </w:r>
    </w:p>
    <w:p w14:paraId="2110D154" w14:textId="77777777" w:rsidR="0002391B" w:rsidRPr="0002391B" w:rsidRDefault="0002391B" w:rsidP="0002391B">
      <w:pPr>
        <w:numPr>
          <w:ilvl w:val="0"/>
          <w:numId w:val="1"/>
        </w:numPr>
      </w:pPr>
      <w:r w:rsidRPr="0002391B">
        <w:t>Compatibilidad retroactiva con generaciones anteriores.</w:t>
      </w:r>
    </w:p>
    <w:p w14:paraId="1D3B527E" w14:textId="77777777" w:rsidR="0002391B" w:rsidRPr="0002391B" w:rsidRDefault="0002391B" w:rsidP="0002391B">
      <w:pPr>
        <w:numPr>
          <w:ilvl w:val="0"/>
          <w:numId w:val="1"/>
        </w:numPr>
      </w:pPr>
      <w:r w:rsidRPr="0002391B">
        <w:t xml:space="preserve">Uso predominante en sistemas operativos como Windows, Linux y servidores </w:t>
      </w:r>
      <w:proofErr w:type="spellStart"/>
      <w:r w:rsidRPr="0002391B">
        <w:t>cloud</w:t>
      </w:r>
      <w:proofErr w:type="spellEnd"/>
      <w:r w:rsidRPr="0002391B">
        <w:t>.</w:t>
      </w:r>
    </w:p>
    <w:p w14:paraId="07D8707D" w14:textId="77777777" w:rsidR="0002391B" w:rsidRPr="0002391B" w:rsidRDefault="0002391B" w:rsidP="0002391B">
      <w:r w:rsidRPr="0002391B">
        <w:pict w14:anchorId="2C3FCD8B">
          <v:rect id="_x0000_i1082" style="width:0;height:1.5pt" o:hralign="center" o:hrstd="t" o:hr="t" fillcolor="#a0a0a0" stroked="f"/>
        </w:pict>
      </w:r>
    </w:p>
    <w:p w14:paraId="15600E2E" w14:textId="77777777" w:rsidR="0002391B" w:rsidRPr="0002391B" w:rsidRDefault="0002391B" w:rsidP="0002391B">
      <w:pPr>
        <w:rPr>
          <w:b/>
          <w:bCs/>
          <w:u w:val="single"/>
        </w:rPr>
      </w:pPr>
      <w:r w:rsidRPr="0002391B">
        <w:rPr>
          <w:b/>
          <w:bCs/>
          <w:u w:val="single"/>
        </w:rPr>
        <w:t>Comparación ARM vs x86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3414"/>
        <w:gridCol w:w="2984"/>
      </w:tblGrid>
      <w:tr w:rsidR="0002391B" w:rsidRPr="0002391B" w14:paraId="0FFF3FBE" w14:textId="77777777" w:rsidTr="0002391B">
        <w:trPr>
          <w:tblHeader/>
          <w:tblCellSpacing w:w="15" w:type="dxa"/>
        </w:trPr>
        <w:tc>
          <w:tcPr>
            <w:tcW w:w="0" w:type="auto"/>
            <w:vAlign w:val="center"/>
            <w:hideMark/>
          </w:tcPr>
          <w:p w14:paraId="210CB8FB" w14:textId="77777777" w:rsidR="0002391B" w:rsidRPr="0002391B" w:rsidRDefault="0002391B" w:rsidP="0002391B">
            <w:pPr>
              <w:rPr>
                <w:b/>
                <w:bCs/>
              </w:rPr>
            </w:pPr>
            <w:r w:rsidRPr="0002391B">
              <w:rPr>
                <w:b/>
                <w:bCs/>
              </w:rPr>
              <w:t>Característica</w:t>
            </w:r>
          </w:p>
        </w:tc>
        <w:tc>
          <w:tcPr>
            <w:tcW w:w="0" w:type="auto"/>
            <w:vAlign w:val="center"/>
            <w:hideMark/>
          </w:tcPr>
          <w:p w14:paraId="0021267E" w14:textId="77777777" w:rsidR="0002391B" w:rsidRPr="0002391B" w:rsidRDefault="0002391B" w:rsidP="0002391B">
            <w:pPr>
              <w:rPr>
                <w:b/>
                <w:bCs/>
              </w:rPr>
            </w:pPr>
            <w:r w:rsidRPr="0002391B">
              <w:rPr>
                <w:b/>
                <w:bCs/>
              </w:rPr>
              <w:t>ARM</w:t>
            </w:r>
          </w:p>
        </w:tc>
        <w:tc>
          <w:tcPr>
            <w:tcW w:w="0" w:type="auto"/>
            <w:vAlign w:val="center"/>
            <w:hideMark/>
          </w:tcPr>
          <w:p w14:paraId="12CE50D2" w14:textId="77777777" w:rsidR="0002391B" w:rsidRPr="0002391B" w:rsidRDefault="0002391B" w:rsidP="0002391B">
            <w:pPr>
              <w:rPr>
                <w:b/>
                <w:bCs/>
              </w:rPr>
            </w:pPr>
            <w:r w:rsidRPr="0002391B">
              <w:rPr>
                <w:b/>
                <w:bCs/>
              </w:rPr>
              <w:t>x86</w:t>
            </w:r>
          </w:p>
        </w:tc>
      </w:tr>
      <w:tr w:rsidR="0002391B" w:rsidRPr="0002391B" w14:paraId="52F6571E" w14:textId="77777777" w:rsidTr="0002391B">
        <w:trPr>
          <w:tblCellSpacing w:w="15" w:type="dxa"/>
        </w:trPr>
        <w:tc>
          <w:tcPr>
            <w:tcW w:w="0" w:type="auto"/>
            <w:vAlign w:val="center"/>
            <w:hideMark/>
          </w:tcPr>
          <w:p w14:paraId="4E3D0763" w14:textId="77777777" w:rsidR="0002391B" w:rsidRPr="0002391B" w:rsidRDefault="0002391B" w:rsidP="0002391B">
            <w:r w:rsidRPr="0002391B">
              <w:t>Tipo de arquitectura</w:t>
            </w:r>
          </w:p>
        </w:tc>
        <w:tc>
          <w:tcPr>
            <w:tcW w:w="0" w:type="auto"/>
            <w:vAlign w:val="center"/>
            <w:hideMark/>
          </w:tcPr>
          <w:p w14:paraId="1651492D" w14:textId="77777777" w:rsidR="0002391B" w:rsidRPr="0002391B" w:rsidRDefault="0002391B" w:rsidP="0002391B">
            <w:r w:rsidRPr="0002391B">
              <w:t>RISC</w:t>
            </w:r>
          </w:p>
        </w:tc>
        <w:tc>
          <w:tcPr>
            <w:tcW w:w="0" w:type="auto"/>
            <w:vAlign w:val="center"/>
            <w:hideMark/>
          </w:tcPr>
          <w:p w14:paraId="4770F1BA" w14:textId="77777777" w:rsidR="0002391B" w:rsidRPr="0002391B" w:rsidRDefault="0002391B" w:rsidP="0002391B">
            <w:r w:rsidRPr="0002391B">
              <w:t>CISC</w:t>
            </w:r>
          </w:p>
        </w:tc>
      </w:tr>
      <w:tr w:rsidR="0002391B" w:rsidRPr="0002391B" w14:paraId="1173A4C9" w14:textId="77777777" w:rsidTr="0002391B">
        <w:trPr>
          <w:tblCellSpacing w:w="15" w:type="dxa"/>
        </w:trPr>
        <w:tc>
          <w:tcPr>
            <w:tcW w:w="0" w:type="auto"/>
            <w:vAlign w:val="center"/>
            <w:hideMark/>
          </w:tcPr>
          <w:p w14:paraId="4F78FEFA" w14:textId="77777777" w:rsidR="0002391B" w:rsidRPr="0002391B" w:rsidRDefault="0002391B" w:rsidP="0002391B">
            <w:r w:rsidRPr="0002391B">
              <w:t>Consumo energético</w:t>
            </w:r>
          </w:p>
        </w:tc>
        <w:tc>
          <w:tcPr>
            <w:tcW w:w="0" w:type="auto"/>
            <w:vAlign w:val="center"/>
            <w:hideMark/>
          </w:tcPr>
          <w:p w14:paraId="6FDA97EE" w14:textId="77777777" w:rsidR="0002391B" w:rsidRPr="0002391B" w:rsidRDefault="0002391B" w:rsidP="0002391B">
            <w:r w:rsidRPr="0002391B">
              <w:t>Muy bajo</w:t>
            </w:r>
          </w:p>
        </w:tc>
        <w:tc>
          <w:tcPr>
            <w:tcW w:w="0" w:type="auto"/>
            <w:vAlign w:val="center"/>
            <w:hideMark/>
          </w:tcPr>
          <w:p w14:paraId="300380DE" w14:textId="77777777" w:rsidR="0002391B" w:rsidRPr="0002391B" w:rsidRDefault="0002391B" w:rsidP="0002391B">
            <w:r w:rsidRPr="0002391B">
              <w:t>Alto (excepto versiones móviles)</w:t>
            </w:r>
          </w:p>
        </w:tc>
      </w:tr>
      <w:tr w:rsidR="0002391B" w:rsidRPr="0002391B" w14:paraId="5763A8BE" w14:textId="77777777" w:rsidTr="0002391B">
        <w:trPr>
          <w:tblCellSpacing w:w="15" w:type="dxa"/>
        </w:trPr>
        <w:tc>
          <w:tcPr>
            <w:tcW w:w="0" w:type="auto"/>
            <w:vAlign w:val="center"/>
            <w:hideMark/>
          </w:tcPr>
          <w:p w14:paraId="1C856839" w14:textId="77777777" w:rsidR="0002391B" w:rsidRPr="0002391B" w:rsidRDefault="0002391B" w:rsidP="0002391B">
            <w:r w:rsidRPr="0002391B">
              <w:t>Desempeño por watt</w:t>
            </w:r>
          </w:p>
        </w:tc>
        <w:tc>
          <w:tcPr>
            <w:tcW w:w="0" w:type="auto"/>
            <w:vAlign w:val="center"/>
            <w:hideMark/>
          </w:tcPr>
          <w:p w14:paraId="44FC04D6" w14:textId="77777777" w:rsidR="0002391B" w:rsidRPr="0002391B" w:rsidRDefault="0002391B" w:rsidP="0002391B">
            <w:r w:rsidRPr="0002391B">
              <w:t>Muy eficiente</w:t>
            </w:r>
          </w:p>
        </w:tc>
        <w:tc>
          <w:tcPr>
            <w:tcW w:w="0" w:type="auto"/>
            <w:vAlign w:val="center"/>
            <w:hideMark/>
          </w:tcPr>
          <w:p w14:paraId="13524D14" w14:textId="77777777" w:rsidR="0002391B" w:rsidRPr="0002391B" w:rsidRDefault="0002391B" w:rsidP="0002391B">
            <w:r w:rsidRPr="0002391B">
              <w:t>Menos eficiente</w:t>
            </w:r>
          </w:p>
        </w:tc>
      </w:tr>
      <w:tr w:rsidR="0002391B" w:rsidRPr="0002391B" w14:paraId="306B500E" w14:textId="77777777" w:rsidTr="0002391B">
        <w:trPr>
          <w:tblCellSpacing w:w="15" w:type="dxa"/>
        </w:trPr>
        <w:tc>
          <w:tcPr>
            <w:tcW w:w="0" w:type="auto"/>
            <w:vAlign w:val="center"/>
            <w:hideMark/>
          </w:tcPr>
          <w:p w14:paraId="254D6EDF" w14:textId="77777777" w:rsidR="0002391B" w:rsidRPr="0002391B" w:rsidRDefault="0002391B" w:rsidP="0002391B">
            <w:r w:rsidRPr="0002391B">
              <w:t>Tamaño de chip</w:t>
            </w:r>
          </w:p>
        </w:tc>
        <w:tc>
          <w:tcPr>
            <w:tcW w:w="0" w:type="auto"/>
            <w:vAlign w:val="center"/>
            <w:hideMark/>
          </w:tcPr>
          <w:p w14:paraId="26A31F6E" w14:textId="77777777" w:rsidR="0002391B" w:rsidRPr="0002391B" w:rsidRDefault="0002391B" w:rsidP="0002391B">
            <w:r w:rsidRPr="0002391B">
              <w:t>Más pequeño</w:t>
            </w:r>
          </w:p>
        </w:tc>
        <w:tc>
          <w:tcPr>
            <w:tcW w:w="0" w:type="auto"/>
            <w:vAlign w:val="center"/>
            <w:hideMark/>
          </w:tcPr>
          <w:p w14:paraId="5AF97E33" w14:textId="77777777" w:rsidR="0002391B" w:rsidRPr="0002391B" w:rsidRDefault="0002391B" w:rsidP="0002391B">
            <w:r w:rsidRPr="0002391B">
              <w:t>Más grande</w:t>
            </w:r>
          </w:p>
        </w:tc>
      </w:tr>
      <w:tr w:rsidR="0002391B" w:rsidRPr="0002391B" w14:paraId="652C2F00" w14:textId="77777777" w:rsidTr="0002391B">
        <w:trPr>
          <w:tblCellSpacing w:w="15" w:type="dxa"/>
        </w:trPr>
        <w:tc>
          <w:tcPr>
            <w:tcW w:w="0" w:type="auto"/>
            <w:vAlign w:val="center"/>
            <w:hideMark/>
          </w:tcPr>
          <w:p w14:paraId="1FEB07A6" w14:textId="77777777" w:rsidR="0002391B" w:rsidRPr="0002391B" w:rsidRDefault="0002391B" w:rsidP="0002391B">
            <w:r w:rsidRPr="0002391B">
              <w:t>Compatibilidad con software</w:t>
            </w:r>
          </w:p>
        </w:tc>
        <w:tc>
          <w:tcPr>
            <w:tcW w:w="0" w:type="auto"/>
            <w:vAlign w:val="center"/>
            <w:hideMark/>
          </w:tcPr>
          <w:p w14:paraId="169127A0" w14:textId="77777777" w:rsidR="0002391B" w:rsidRPr="0002391B" w:rsidRDefault="0002391B" w:rsidP="0002391B">
            <w:r w:rsidRPr="0002391B">
              <w:t xml:space="preserve">Mejor en móviles, en crecimiento en </w:t>
            </w:r>
            <w:proofErr w:type="spellStart"/>
            <w:r w:rsidRPr="0002391B">
              <w:t>PCs</w:t>
            </w:r>
            <w:proofErr w:type="spellEnd"/>
          </w:p>
        </w:tc>
        <w:tc>
          <w:tcPr>
            <w:tcW w:w="0" w:type="auto"/>
            <w:vAlign w:val="center"/>
            <w:hideMark/>
          </w:tcPr>
          <w:p w14:paraId="59A9E111" w14:textId="77777777" w:rsidR="0002391B" w:rsidRPr="0002391B" w:rsidRDefault="0002391B" w:rsidP="0002391B">
            <w:proofErr w:type="gramStart"/>
            <w:r w:rsidRPr="0002391B">
              <w:t>Total</w:t>
            </w:r>
            <w:proofErr w:type="gramEnd"/>
            <w:r w:rsidRPr="0002391B">
              <w:t xml:space="preserve"> en </w:t>
            </w:r>
            <w:proofErr w:type="spellStart"/>
            <w:r w:rsidRPr="0002391B">
              <w:t>PCs</w:t>
            </w:r>
            <w:proofErr w:type="spellEnd"/>
            <w:r w:rsidRPr="0002391B">
              <w:t xml:space="preserve"> y servidores tradicionales</w:t>
            </w:r>
          </w:p>
        </w:tc>
      </w:tr>
      <w:tr w:rsidR="0002391B" w:rsidRPr="0002391B" w14:paraId="627CFBF2" w14:textId="77777777" w:rsidTr="0002391B">
        <w:trPr>
          <w:tblCellSpacing w:w="15" w:type="dxa"/>
        </w:trPr>
        <w:tc>
          <w:tcPr>
            <w:tcW w:w="0" w:type="auto"/>
            <w:vAlign w:val="center"/>
            <w:hideMark/>
          </w:tcPr>
          <w:p w14:paraId="6B140D6E" w14:textId="77777777" w:rsidR="0002391B" w:rsidRPr="0002391B" w:rsidRDefault="0002391B" w:rsidP="0002391B">
            <w:r w:rsidRPr="0002391B">
              <w:t>Fabricantes</w:t>
            </w:r>
          </w:p>
        </w:tc>
        <w:tc>
          <w:tcPr>
            <w:tcW w:w="0" w:type="auto"/>
            <w:vAlign w:val="center"/>
            <w:hideMark/>
          </w:tcPr>
          <w:p w14:paraId="7B542D84" w14:textId="77777777" w:rsidR="0002391B" w:rsidRPr="0002391B" w:rsidRDefault="0002391B" w:rsidP="0002391B">
            <w:r w:rsidRPr="0002391B">
              <w:t>Apple, Qualcomm, Samsung, etc.</w:t>
            </w:r>
          </w:p>
        </w:tc>
        <w:tc>
          <w:tcPr>
            <w:tcW w:w="0" w:type="auto"/>
            <w:vAlign w:val="center"/>
            <w:hideMark/>
          </w:tcPr>
          <w:p w14:paraId="67632B32" w14:textId="77777777" w:rsidR="0002391B" w:rsidRPr="0002391B" w:rsidRDefault="0002391B" w:rsidP="0002391B">
            <w:r w:rsidRPr="0002391B">
              <w:t>Intel, AMD</w:t>
            </w:r>
          </w:p>
        </w:tc>
      </w:tr>
      <w:tr w:rsidR="0002391B" w:rsidRPr="0002391B" w14:paraId="7DD5C3BC" w14:textId="77777777" w:rsidTr="0002391B">
        <w:trPr>
          <w:tblCellSpacing w:w="15" w:type="dxa"/>
        </w:trPr>
        <w:tc>
          <w:tcPr>
            <w:tcW w:w="0" w:type="auto"/>
            <w:vAlign w:val="center"/>
            <w:hideMark/>
          </w:tcPr>
          <w:p w14:paraId="6FDA6A7F" w14:textId="77777777" w:rsidR="0002391B" w:rsidRPr="0002391B" w:rsidRDefault="0002391B" w:rsidP="0002391B">
            <w:r w:rsidRPr="0002391B">
              <w:t>Ejemplos modernos</w:t>
            </w:r>
          </w:p>
        </w:tc>
        <w:tc>
          <w:tcPr>
            <w:tcW w:w="0" w:type="auto"/>
            <w:vAlign w:val="center"/>
            <w:hideMark/>
          </w:tcPr>
          <w:p w14:paraId="29348672" w14:textId="77777777" w:rsidR="0002391B" w:rsidRPr="0002391B" w:rsidRDefault="0002391B" w:rsidP="0002391B">
            <w:pPr>
              <w:rPr>
                <w:lang w:val="en-US"/>
              </w:rPr>
            </w:pPr>
            <w:r w:rsidRPr="0002391B">
              <w:rPr>
                <w:lang w:val="en-US"/>
              </w:rPr>
              <w:t>Apple M1/M2/M3, Snapdragon, AWS Graviton</w:t>
            </w:r>
          </w:p>
        </w:tc>
        <w:tc>
          <w:tcPr>
            <w:tcW w:w="0" w:type="auto"/>
            <w:vAlign w:val="center"/>
            <w:hideMark/>
          </w:tcPr>
          <w:p w14:paraId="5F168413" w14:textId="77777777" w:rsidR="0002391B" w:rsidRPr="0002391B" w:rsidRDefault="0002391B" w:rsidP="0002391B">
            <w:r w:rsidRPr="0002391B">
              <w:t>Intel Core, AMD Ryzen, Xeon</w:t>
            </w:r>
          </w:p>
        </w:tc>
      </w:tr>
    </w:tbl>
    <w:p w14:paraId="0CC306A6" w14:textId="77777777" w:rsidR="0002391B" w:rsidRPr="0002391B" w:rsidRDefault="0002391B" w:rsidP="0002391B">
      <w:r w:rsidRPr="0002391B">
        <w:pict w14:anchorId="26BD1AF9">
          <v:rect id="_x0000_i1083" style="width:0;height:1.5pt" o:hralign="center" o:hrstd="t" o:hr="t" fillcolor="#a0a0a0" stroked="f"/>
        </w:pict>
      </w:r>
    </w:p>
    <w:p w14:paraId="30E2D1D1" w14:textId="77777777" w:rsidR="0002391B" w:rsidRPr="0002391B" w:rsidRDefault="0002391B" w:rsidP="0002391B">
      <w:pPr>
        <w:rPr>
          <w:b/>
          <w:bCs/>
          <w:u w:val="single"/>
        </w:rPr>
      </w:pPr>
      <w:r w:rsidRPr="0002391B">
        <w:rPr>
          <w:b/>
          <w:bCs/>
          <w:u w:val="single"/>
        </w:rPr>
        <w:t>ARM en la Actualidad (2025)</w:t>
      </w:r>
    </w:p>
    <w:p w14:paraId="08980BA8" w14:textId="77777777" w:rsidR="0002391B" w:rsidRPr="0002391B" w:rsidRDefault="0002391B" w:rsidP="0002391B">
      <w:pPr>
        <w:rPr>
          <w:b/>
          <w:bCs/>
        </w:rPr>
      </w:pPr>
      <w:r w:rsidRPr="0002391B">
        <w:rPr>
          <w:b/>
          <w:bCs/>
        </w:rPr>
        <w:t>1. Apple Silicon (M1, M2, M3)</w:t>
      </w:r>
    </w:p>
    <w:p w14:paraId="4C03DF82" w14:textId="77777777" w:rsidR="0002391B" w:rsidRPr="0002391B" w:rsidRDefault="0002391B" w:rsidP="0002391B">
      <w:pPr>
        <w:numPr>
          <w:ilvl w:val="0"/>
          <w:numId w:val="2"/>
        </w:numPr>
      </w:pPr>
      <w:r w:rsidRPr="0002391B">
        <w:t>Apple ha migrado toda su línea de computadoras Mac de x86 a ARM desde 2020.</w:t>
      </w:r>
    </w:p>
    <w:p w14:paraId="4BA24FE6" w14:textId="77777777" w:rsidR="0002391B" w:rsidRPr="0002391B" w:rsidRDefault="0002391B" w:rsidP="0002391B">
      <w:pPr>
        <w:numPr>
          <w:ilvl w:val="0"/>
          <w:numId w:val="2"/>
        </w:numPr>
      </w:pPr>
      <w:r w:rsidRPr="0002391B">
        <w:t>Ofrece excelente rendimiento con bajo consumo.</w:t>
      </w:r>
    </w:p>
    <w:p w14:paraId="2CE003F2" w14:textId="77777777" w:rsidR="0002391B" w:rsidRPr="0002391B" w:rsidRDefault="0002391B" w:rsidP="0002391B">
      <w:pPr>
        <w:numPr>
          <w:ilvl w:val="0"/>
          <w:numId w:val="2"/>
        </w:numPr>
      </w:pPr>
      <w:r w:rsidRPr="0002391B">
        <w:t>Integra CPU, GPU, y otros elementos en un solo chip (</w:t>
      </w:r>
      <w:proofErr w:type="spellStart"/>
      <w:r w:rsidRPr="0002391B">
        <w:rPr>
          <w:i/>
          <w:iCs/>
        </w:rPr>
        <w:t>System</w:t>
      </w:r>
      <w:proofErr w:type="spellEnd"/>
      <w:r w:rsidRPr="0002391B">
        <w:rPr>
          <w:i/>
          <w:iCs/>
        </w:rPr>
        <w:t xml:space="preserve"> </w:t>
      </w:r>
      <w:proofErr w:type="spellStart"/>
      <w:r w:rsidRPr="0002391B">
        <w:rPr>
          <w:i/>
          <w:iCs/>
        </w:rPr>
        <w:t>on</w:t>
      </w:r>
      <w:proofErr w:type="spellEnd"/>
      <w:r w:rsidRPr="0002391B">
        <w:rPr>
          <w:i/>
          <w:iCs/>
        </w:rPr>
        <w:t xml:space="preserve"> a Chip</w:t>
      </w:r>
      <w:r w:rsidRPr="0002391B">
        <w:t xml:space="preserve"> - </w:t>
      </w:r>
      <w:proofErr w:type="spellStart"/>
      <w:r w:rsidRPr="0002391B">
        <w:t>SoC</w:t>
      </w:r>
      <w:proofErr w:type="spellEnd"/>
      <w:r w:rsidRPr="0002391B">
        <w:t>).</w:t>
      </w:r>
    </w:p>
    <w:p w14:paraId="29042924" w14:textId="77777777" w:rsidR="0002391B" w:rsidRPr="0002391B" w:rsidRDefault="0002391B" w:rsidP="0002391B">
      <w:pPr>
        <w:rPr>
          <w:b/>
          <w:bCs/>
        </w:rPr>
      </w:pPr>
      <w:r w:rsidRPr="0002391B">
        <w:rPr>
          <w:b/>
          <w:bCs/>
        </w:rPr>
        <w:t>2. ARM en servidores</w:t>
      </w:r>
    </w:p>
    <w:p w14:paraId="1FAB15D5" w14:textId="77777777" w:rsidR="0002391B" w:rsidRPr="0002391B" w:rsidRDefault="0002391B" w:rsidP="0002391B">
      <w:pPr>
        <w:numPr>
          <w:ilvl w:val="0"/>
          <w:numId w:val="3"/>
        </w:numPr>
      </w:pPr>
      <w:r w:rsidRPr="0002391B">
        <w:t xml:space="preserve">Empresas como Amazon (con </w:t>
      </w:r>
      <w:r w:rsidRPr="0002391B">
        <w:rPr>
          <w:b/>
          <w:bCs/>
        </w:rPr>
        <w:t xml:space="preserve">AWS </w:t>
      </w:r>
      <w:proofErr w:type="spellStart"/>
      <w:r w:rsidRPr="0002391B">
        <w:rPr>
          <w:b/>
          <w:bCs/>
        </w:rPr>
        <w:t>Graviton</w:t>
      </w:r>
      <w:proofErr w:type="spellEnd"/>
      <w:r w:rsidRPr="0002391B">
        <w:t>) están usando ARM en centros de datos por su eficiencia energética.</w:t>
      </w:r>
    </w:p>
    <w:p w14:paraId="0171585C" w14:textId="77777777" w:rsidR="0002391B" w:rsidRDefault="0002391B" w:rsidP="0002391B">
      <w:pPr>
        <w:numPr>
          <w:ilvl w:val="0"/>
          <w:numId w:val="3"/>
        </w:numPr>
      </w:pPr>
      <w:r w:rsidRPr="0002391B">
        <w:t>Menor costo operativo gracias al menor consumo eléctrico y menor generación de calor.</w:t>
      </w:r>
    </w:p>
    <w:p w14:paraId="4568843B" w14:textId="77777777" w:rsidR="0002391B" w:rsidRPr="0002391B" w:rsidRDefault="0002391B" w:rsidP="0002391B"/>
    <w:p w14:paraId="74577BF0" w14:textId="77777777" w:rsidR="0002391B" w:rsidRPr="0002391B" w:rsidRDefault="0002391B" w:rsidP="0002391B">
      <w:pPr>
        <w:rPr>
          <w:b/>
          <w:bCs/>
        </w:rPr>
      </w:pPr>
      <w:r w:rsidRPr="0002391B">
        <w:rPr>
          <w:b/>
          <w:bCs/>
        </w:rPr>
        <w:lastRenderedPageBreak/>
        <w:t>3. ARM en Windows</w:t>
      </w:r>
    </w:p>
    <w:p w14:paraId="5B3AA112" w14:textId="77777777" w:rsidR="0002391B" w:rsidRPr="0002391B" w:rsidRDefault="0002391B" w:rsidP="0002391B">
      <w:pPr>
        <w:numPr>
          <w:ilvl w:val="0"/>
          <w:numId w:val="4"/>
        </w:numPr>
      </w:pPr>
      <w:r w:rsidRPr="0002391B">
        <w:t>Microsoft está desarrollando versiones optimizadas de Windows para ARM.</w:t>
      </w:r>
    </w:p>
    <w:p w14:paraId="734210B8" w14:textId="77777777" w:rsidR="0002391B" w:rsidRPr="0002391B" w:rsidRDefault="0002391B" w:rsidP="0002391B">
      <w:pPr>
        <w:numPr>
          <w:ilvl w:val="0"/>
          <w:numId w:val="4"/>
        </w:numPr>
      </w:pPr>
      <w:r w:rsidRPr="0002391B">
        <w:t>Aunque no tan extendido como x86, hay laptops con procesadores ARM como Snapdragon (de Qualcomm) ejecutando Windows 11.</w:t>
      </w:r>
    </w:p>
    <w:p w14:paraId="4888533C" w14:textId="77777777" w:rsidR="0002391B" w:rsidRPr="0002391B" w:rsidRDefault="0002391B" w:rsidP="0002391B">
      <w:r w:rsidRPr="0002391B">
        <w:pict w14:anchorId="3FC09541">
          <v:rect id="_x0000_i1084" style="width:0;height:1.5pt" o:hralign="center" o:hrstd="t" o:hr="t" fillcolor="#a0a0a0" stroked="f"/>
        </w:pict>
      </w:r>
    </w:p>
    <w:p w14:paraId="30EE1052" w14:textId="77777777" w:rsidR="0002391B" w:rsidRPr="0002391B" w:rsidRDefault="0002391B" w:rsidP="0002391B">
      <w:pPr>
        <w:rPr>
          <w:b/>
          <w:bCs/>
          <w:u w:val="single"/>
        </w:rPr>
      </w:pPr>
      <w:r w:rsidRPr="0002391B">
        <w:rPr>
          <w:b/>
          <w:bCs/>
          <w:u w:val="single"/>
        </w:rPr>
        <w:t>Ventajas y Desventajas de ARM vs x86</w:t>
      </w:r>
    </w:p>
    <w:p w14:paraId="37F4E65E" w14:textId="77777777" w:rsidR="0002391B" w:rsidRPr="0002391B" w:rsidRDefault="0002391B" w:rsidP="0002391B">
      <w:pPr>
        <w:rPr>
          <w:b/>
          <w:bCs/>
        </w:rPr>
      </w:pPr>
      <w:r w:rsidRPr="0002391B">
        <w:rPr>
          <w:b/>
          <w:bCs/>
        </w:rPr>
        <w:t>Ventajas de ARM</w:t>
      </w:r>
    </w:p>
    <w:p w14:paraId="4936700D" w14:textId="77777777" w:rsidR="0002391B" w:rsidRPr="0002391B" w:rsidRDefault="0002391B" w:rsidP="0002391B">
      <w:pPr>
        <w:numPr>
          <w:ilvl w:val="0"/>
          <w:numId w:val="5"/>
        </w:numPr>
      </w:pPr>
      <w:r w:rsidRPr="0002391B">
        <w:t>Menor consumo energético → ideal para portátiles y móviles.</w:t>
      </w:r>
    </w:p>
    <w:p w14:paraId="48757CA3" w14:textId="77777777" w:rsidR="0002391B" w:rsidRPr="0002391B" w:rsidRDefault="0002391B" w:rsidP="0002391B">
      <w:pPr>
        <w:numPr>
          <w:ilvl w:val="0"/>
          <w:numId w:val="5"/>
        </w:numPr>
      </w:pPr>
      <w:r w:rsidRPr="0002391B">
        <w:t>Menor generación de calor.</w:t>
      </w:r>
    </w:p>
    <w:p w14:paraId="5E3B51DA" w14:textId="77777777" w:rsidR="0002391B" w:rsidRPr="0002391B" w:rsidRDefault="0002391B" w:rsidP="0002391B">
      <w:pPr>
        <w:numPr>
          <w:ilvl w:val="0"/>
          <w:numId w:val="5"/>
        </w:numPr>
      </w:pPr>
      <w:r w:rsidRPr="0002391B">
        <w:t>Fabricación más barata.</w:t>
      </w:r>
    </w:p>
    <w:p w14:paraId="24C013D4" w14:textId="77777777" w:rsidR="0002391B" w:rsidRPr="0002391B" w:rsidRDefault="0002391B" w:rsidP="0002391B">
      <w:pPr>
        <w:numPr>
          <w:ilvl w:val="0"/>
          <w:numId w:val="5"/>
        </w:numPr>
      </w:pPr>
      <w:r w:rsidRPr="0002391B">
        <w:t>Avances rápidos en rendimiento gracias a diseños de Apple y Qualcomm.</w:t>
      </w:r>
    </w:p>
    <w:p w14:paraId="77C57A9D" w14:textId="77777777" w:rsidR="0002391B" w:rsidRPr="0002391B" w:rsidRDefault="0002391B" w:rsidP="0002391B">
      <w:pPr>
        <w:rPr>
          <w:b/>
          <w:bCs/>
        </w:rPr>
      </w:pPr>
      <w:r w:rsidRPr="0002391B">
        <w:rPr>
          <w:b/>
          <w:bCs/>
        </w:rPr>
        <w:t>Desventajas de ARM</w:t>
      </w:r>
    </w:p>
    <w:p w14:paraId="6DFDC7A0" w14:textId="77777777" w:rsidR="0002391B" w:rsidRPr="0002391B" w:rsidRDefault="0002391B" w:rsidP="0002391B">
      <w:pPr>
        <w:numPr>
          <w:ilvl w:val="0"/>
          <w:numId w:val="6"/>
        </w:numPr>
      </w:pPr>
      <w:r w:rsidRPr="0002391B">
        <w:t xml:space="preserve">Menor compatibilidad de software heredado (especialmente en </w:t>
      </w:r>
      <w:proofErr w:type="spellStart"/>
      <w:r w:rsidRPr="0002391B">
        <w:t>PCs</w:t>
      </w:r>
      <w:proofErr w:type="spellEnd"/>
      <w:r w:rsidRPr="0002391B">
        <w:t>).</w:t>
      </w:r>
    </w:p>
    <w:p w14:paraId="3BE04939" w14:textId="77777777" w:rsidR="0002391B" w:rsidRPr="0002391B" w:rsidRDefault="0002391B" w:rsidP="0002391B">
      <w:pPr>
        <w:numPr>
          <w:ilvl w:val="0"/>
          <w:numId w:val="6"/>
        </w:numPr>
      </w:pPr>
      <w:r w:rsidRPr="0002391B">
        <w:t>Arquitectura menos adecuada para tareas extremadamente intensivas (aunque esto está cambiando).</w:t>
      </w:r>
    </w:p>
    <w:p w14:paraId="2665F28A" w14:textId="77777777" w:rsidR="0002391B" w:rsidRPr="0002391B" w:rsidRDefault="0002391B" w:rsidP="0002391B">
      <w:pPr>
        <w:rPr>
          <w:b/>
          <w:bCs/>
        </w:rPr>
      </w:pPr>
      <w:r w:rsidRPr="0002391B">
        <w:rPr>
          <w:b/>
          <w:bCs/>
        </w:rPr>
        <w:t>Ventajas de x86</w:t>
      </w:r>
    </w:p>
    <w:p w14:paraId="30166203" w14:textId="77777777" w:rsidR="0002391B" w:rsidRPr="0002391B" w:rsidRDefault="0002391B" w:rsidP="0002391B">
      <w:pPr>
        <w:numPr>
          <w:ilvl w:val="0"/>
          <w:numId w:val="7"/>
        </w:numPr>
      </w:pPr>
      <w:r w:rsidRPr="0002391B">
        <w:t>Compatibilidad total con software de escritorio.</w:t>
      </w:r>
    </w:p>
    <w:p w14:paraId="65BAEAAC" w14:textId="77777777" w:rsidR="0002391B" w:rsidRPr="0002391B" w:rsidRDefault="0002391B" w:rsidP="0002391B">
      <w:pPr>
        <w:numPr>
          <w:ilvl w:val="0"/>
          <w:numId w:val="7"/>
        </w:numPr>
      </w:pPr>
      <w:r w:rsidRPr="0002391B">
        <w:t>Alto rendimiento en cargas pesadas (</w:t>
      </w:r>
      <w:proofErr w:type="spellStart"/>
      <w:r w:rsidRPr="0002391B">
        <w:t>gaming</w:t>
      </w:r>
      <w:proofErr w:type="spellEnd"/>
      <w:r w:rsidRPr="0002391B">
        <w:t>, servidores de alto rendimiento).</w:t>
      </w:r>
    </w:p>
    <w:p w14:paraId="4EC9C3AA" w14:textId="77777777" w:rsidR="0002391B" w:rsidRPr="0002391B" w:rsidRDefault="0002391B" w:rsidP="0002391B">
      <w:pPr>
        <w:numPr>
          <w:ilvl w:val="0"/>
          <w:numId w:val="7"/>
        </w:numPr>
      </w:pPr>
      <w:r w:rsidRPr="0002391B">
        <w:t>Ecosistema maduro con décadas de desarrollo.</w:t>
      </w:r>
    </w:p>
    <w:p w14:paraId="2D644247" w14:textId="77777777" w:rsidR="0002391B" w:rsidRPr="0002391B" w:rsidRDefault="0002391B" w:rsidP="0002391B">
      <w:pPr>
        <w:rPr>
          <w:b/>
          <w:bCs/>
        </w:rPr>
      </w:pPr>
      <w:r w:rsidRPr="0002391B">
        <w:rPr>
          <w:b/>
          <w:bCs/>
        </w:rPr>
        <w:t>Desventajas de x86</w:t>
      </w:r>
    </w:p>
    <w:p w14:paraId="7A4F5862" w14:textId="77777777" w:rsidR="0002391B" w:rsidRPr="0002391B" w:rsidRDefault="0002391B" w:rsidP="0002391B">
      <w:pPr>
        <w:numPr>
          <w:ilvl w:val="0"/>
          <w:numId w:val="8"/>
        </w:numPr>
      </w:pPr>
      <w:r w:rsidRPr="0002391B">
        <w:t>Mayor consumo de energía.</w:t>
      </w:r>
    </w:p>
    <w:p w14:paraId="50FEA974" w14:textId="77777777" w:rsidR="0002391B" w:rsidRPr="0002391B" w:rsidRDefault="0002391B" w:rsidP="0002391B">
      <w:pPr>
        <w:numPr>
          <w:ilvl w:val="0"/>
          <w:numId w:val="8"/>
        </w:numPr>
      </w:pPr>
      <w:r w:rsidRPr="0002391B">
        <w:t>Chips más grandes y complejos.</w:t>
      </w:r>
    </w:p>
    <w:p w14:paraId="54B798BD" w14:textId="77777777" w:rsidR="0002391B" w:rsidRPr="0002391B" w:rsidRDefault="0002391B" w:rsidP="0002391B">
      <w:pPr>
        <w:numPr>
          <w:ilvl w:val="0"/>
          <w:numId w:val="8"/>
        </w:numPr>
      </w:pPr>
      <w:r w:rsidRPr="0002391B">
        <w:t>Progreso más lento en eficiencia energética.</w:t>
      </w:r>
    </w:p>
    <w:p w14:paraId="226B5D15" w14:textId="77777777" w:rsidR="0002391B" w:rsidRPr="0002391B" w:rsidRDefault="0002391B" w:rsidP="0002391B">
      <w:r w:rsidRPr="0002391B">
        <w:pict w14:anchorId="5A2AAD70">
          <v:rect id="_x0000_i1085" style="width:0;height:1.5pt" o:hralign="center" o:hrstd="t" o:hr="t" fillcolor="#a0a0a0" stroked="f"/>
        </w:pict>
      </w:r>
    </w:p>
    <w:p w14:paraId="0BDEC0FB" w14:textId="77777777" w:rsidR="0002391B" w:rsidRPr="0002391B" w:rsidRDefault="0002391B" w:rsidP="0002391B">
      <w:pPr>
        <w:rPr>
          <w:b/>
          <w:bCs/>
          <w:u w:val="single"/>
        </w:rPr>
      </w:pPr>
      <w:r w:rsidRPr="0002391B">
        <w:rPr>
          <w:b/>
          <w:bCs/>
          <w:u w:val="single"/>
        </w:rPr>
        <w:t>Tendencias Futuras</w:t>
      </w:r>
    </w:p>
    <w:p w14:paraId="7B9E0232" w14:textId="77777777" w:rsidR="0002391B" w:rsidRPr="0002391B" w:rsidRDefault="0002391B" w:rsidP="0002391B">
      <w:pPr>
        <w:numPr>
          <w:ilvl w:val="0"/>
          <w:numId w:val="9"/>
        </w:numPr>
      </w:pPr>
      <w:r w:rsidRPr="0002391B">
        <w:rPr>
          <w:b/>
          <w:bCs/>
        </w:rPr>
        <w:t>ARM está ganando terreno rápidamente</w:t>
      </w:r>
      <w:r w:rsidRPr="0002391B">
        <w:t xml:space="preserve"> en áreas antes dominadas por x86, como laptops y servidores.</w:t>
      </w:r>
    </w:p>
    <w:p w14:paraId="77C72E06" w14:textId="77777777" w:rsidR="0002391B" w:rsidRPr="0002391B" w:rsidRDefault="0002391B" w:rsidP="0002391B">
      <w:pPr>
        <w:numPr>
          <w:ilvl w:val="0"/>
          <w:numId w:val="9"/>
        </w:numPr>
      </w:pPr>
      <w:r w:rsidRPr="0002391B">
        <w:rPr>
          <w:b/>
          <w:bCs/>
        </w:rPr>
        <w:t xml:space="preserve">x86 sigue siendo fuerte en </w:t>
      </w:r>
      <w:proofErr w:type="spellStart"/>
      <w:r w:rsidRPr="0002391B">
        <w:rPr>
          <w:b/>
          <w:bCs/>
        </w:rPr>
        <w:t>PCs</w:t>
      </w:r>
      <w:proofErr w:type="spellEnd"/>
      <w:r w:rsidRPr="0002391B">
        <w:rPr>
          <w:b/>
          <w:bCs/>
        </w:rPr>
        <w:t xml:space="preserve"> para juegos, aplicaciones especializadas y algunos servidores.</w:t>
      </w:r>
    </w:p>
    <w:p w14:paraId="2F3D91BE" w14:textId="77777777" w:rsidR="0002391B" w:rsidRPr="0002391B" w:rsidRDefault="0002391B" w:rsidP="0002391B">
      <w:pPr>
        <w:numPr>
          <w:ilvl w:val="0"/>
          <w:numId w:val="9"/>
        </w:numPr>
      </w:pPr>
      <w:r w:rsidRPr="0002391B">
        <w:t xml:space="preserve">La eficiencia energética y la integración de componentes están llevando a una </w:t>
      </w:r>
      <w:r w:rsidRPr="0002391B">
        <w:rPr>
          <w:b/>
          <w:bCs/>
        </w:rPr>
        <w:t>mayor adopción de ARM en nuevos dispositivos.</w:t>
      </w:r>
    </w:p>
    <w:p w14:paraId="680CFFB6" w14:textId="77777777" w:rsidR="0002391B" w:rsidRPr="0002391B" w:rsidRDefault="0002391B" w:rsidP="0002391B">
      <w:r w:rsidRPr="0002391B">
        <w:lastRenderedPageBreak/>
        <w:pict w14:anchorId="324C7ED3">
          <v:rect id="_x0000_i1086" style="width:0;height:1.5pt" o:hralign="center" o:hrstd="t" o:hr="t" fillcolor="#a0a0a0" stroked="f"/>
        </w:pict>
      </w:r>
    </w:p>
    <w:p w14:paraId="55BAD337" w14:textId="77777777" w:rsidR="0002391B" w:rsidRPr="0002391B" w:rsidRDefault="0002391B" w:rsidP="0002391B">
      <w:pPr>
        <w:rPr>
          <w:b/>
          <w:bCs/>
          <w:u w:val="single"/>
        </w:rPr>
      </w:pPr>
      <w:r w:rsidRPr="0002391B">
        <w:rPr>
          <w:b/>
          <w:bCs/>
          <w:u w:val="single"/>
        </w:rPr>
        <w:t>Conclusión</w:t>
      </w:r>
    </w:p>
    <w:p w14:paraId="7B45C69C" w14:textId="77777777" w:rsidR="0002391B" w:rsidRPr="0002391B" w:rsidRDefault="0002391B" w:rsidP="0002391B">
      <w:r w:rsidRPr="0002391B">
        <w:t>La competencia ARM vs x86 representa uno de los cambios más importantes en la arquitectura de computadores modernos. Si bien x86 sigue siendo esencial para muchos sistemas, ARM está transformando el mercado con soluciones más eficientes y flexibles. Comprender esta transición es clave para todo ingeniero en sistemas, especialmente cuando se diseñan soluciones móviles, embebidas o de alta eficiencia.</w:t>
      </w:r>
    </w:p>
    <w:p w14:paraId="3EE14283" w14:textId="77777777" w:rsidR="0002391B" w:rsidRPr="0002391B" w:rsidRDefault="0002391B" w:rsidP="0002391B">
      <w:r w:rsidRPr="0002391B">
        <w:pict w14:anchorId="3BAA3606">
          <v:rect id="_x0000_i1087" style="width:0;height:1.5pt" o:hralign="center" o:hrstd="t" o:hr="t" fillcolor="#a0a0a0" stroked="f"/>
        </w:pict>
      </w:r>
    </w:p>
    <w:p w14:paraId="62C16E89" w14:textId="77777777" w:rsidR="0002391B" w:rsidRPr="0002391B" w:rsidRDefault="0002391B" w:rsidP="0002391B">
      <w:pPr>
        <w:rPr>
          <w:b/>
          <w:bCs/>
        </w:rPr>
      </w:pPr>
      <w:r w:rsidRPr="0002391B">
        <w:rPr>
          <w:b/>
          <w:bCs/>
        </w:rPr>
        <w:t>Referencias</w:t>
      </w:r>
    </w:p>
    <w:p w14:paraId="31BA5A88" w14:textId="77777777" w:rsidR="0002391B" w:rsidRPr="0002391B" w:rsidRDefault="0002391B" w:rsidP="0002391B">
      <w:pPr>
        <w:numPr>
          <w:ilvl w:val="0"/>
          <w:numId w:val="10"/>
        </w:numPr>
      </w:pPr>
      <w:r w:rsidRPr="0002391B">
        <w:rPr>
          <w:lang w:val="en-US"/>
        </w:rPr>
        <w:t xml:space="preserve">Hennessy, J. L., &amp; Patterson, D. A. (2019). </w:t>
      </w:r>
      <w:r w:rsidRPr="0002391B">
        <w:rPr>
          <w:i/>
          <w:iCs/>
          <w:lang w:val="en-US"/>
        </w:rPr>
        <w:t>Computer Architecture: A Quantitative Approach</w:t>
      </w:r>
      <w:r w:rsidRPr="0002391B">
        <w:rPr>
          <w:lang w:val="en-US"/>
        </w:rPr>
        <w:t xml:space="preserve">. </w:t>
      </w:r>
      <w:r w:rsidRPr="0002391B">
        <w:t>Morgan Kaufmann.</w:t>
      </w:r>
    </w:p>
    <w:p w14:paraId="448D7E69" w14:textId="44279F02" w:rsidR="00705564" w:rsidRDefault="0002391B" w:rsidP="0002391B">
      <w:pPr>
        <w:numPr>
          <w:ilvl w:val="0"/>
          <w:numId w:val="10"/>
        </w:numPr>
      </w:pPr>
      <w:r w:rsidRPr="0002391B">
        <w:rPr>
          <w:lang w:val="en-US"/>
        </w:rPr>
        <w:t xml:space="preserve">Arm Ltd. (2024). </w:t>
      </w:r>
      <w:r w:rsidRPr="0002391B">
        <w:rPr>
          <w:i/>
          <w:iCs/>
          <w:lang w:val="en-US"/>
        </w:rPr>
        <w:t>Arm Architecture Overview</w:t>
      </w:r>
      <w:r w:rsidRPr="0002391B">
        <w:rPr>
          <w:lang w:val="en-US"/>
        </w:rPr>
        <w:t xml:space="preserve">. </w:t>
      </w:r>
      <w:hyperlink r:id="rId5" w:tgtFrame="_new" w:history="1">
        <w:r w:rsidRPr="0002391B">
          <w:rPr>
            <w:rStyle w:val="Hipervnculo"/>
          </w:rPr>
          <w:t>https://www.arm.com</w:t>
        </w:r>
      </w:hyperlink>
    </w:p>
    <w:sectPr w:rsidR="007055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CA0"/>
    <w:multiLevelType w:val="multilevel"/>
    <w:tmpl w:val="EB1E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D01CF"/>
    <w:multiLevelType w:val="multilevel"/>
    <w:tmpl w:val="0BB6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57947"/>
    <w:multiLevelType w:val="multilevel"/>
    <w:tmpl w:val="F030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4397C"/>
    <w:multiLevelType w:val="multilevel"/>
    <w:tmpl w:val="196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071BC"/>
    <w:multiLevelType w:val="multilevel"/>
    <w:tmpl w:val="F47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95110"/>
    <w:multiLevelType w:val="multilevel"/>
    <w:tmpl w:val="3400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6754CD"/>
    <w:multiLevelType w:val="multilevel"/>
    <w:tmpl w:val="E58C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8244E"/>
    <w:multiLevelType w:val="multilevel"/>
    <w:tmpl w:val="01DE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57A71"/>
    <w:multiLevelType w:val="multilevel"/>
    <w:tmpl w:val="33F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22088"/>
    <w:multiLevelType w:val="multilevel"/>
    <w:tmpl w:val="4D9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643435">
    <w:abstractNumId w:val="8"/>
  </w:num>
  <w:num w:numId="2" w16cid:durableId="1599213135">
    <w:abstractNumId w:val="0"/>
  </w:num>
  <w:num w:numId="3" w16cid:durableId="540825495">
    <w:abstractNumId w:val="2"/>
  </w:num>
  <w:num w:numId="4" w16cid:durableId="969676389">
    <w:abstractNumId w:val="9"/>
  </w:num>
  <w:num w:numId="5" w16cid:durableId="7219927">
    <w:abstractNumId w:val="6"/>
  </w:num>
  <w:num w:numId="6" w16cid:durableId="1671911720">
    <w:abstractNumId w:val="3"/>
  </w:num>
  <w:num w:numId="7" w16cid:durableId="298531402">
    <w:abstractNumId w:val="1"/>
  </w:num>
  <w:num w:numId="8" w16cid:durableId="1147480568">
    <w:abstractNumId w:val="7"/>
  </w:num>
  <w:num w:numId="9" w16cid:durableId="704795287">
    <w:abstractNumId w:val="4"/>
  </w:num>
  <w:num w:numId="10" w16cid:durableId="2845064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91B"/>
    <w:rsid w:val="0002391B"/>
    <w:rsid w:val="000756D6"/>
    <w:rsid w:val="00705564"/>
    <w:rsid w:val="007217F5"/>
    <w:rsid w:val="008E3120"/>
    <w:rsid w:val="00EF6680"/>
    <w:rsid w:val="00FD7FA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D53F"/>
  <w15:chartTrackingRefBased/>
  <w15:docId w15:val="{823A0339-50AF-4DA5-9D30-F5C9359C7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3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39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39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39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39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39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39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39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39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39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39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39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39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39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39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39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391B"/>
    <w:rPr>
      <w:rFonts w:eastAsiaTheme="majorEastAsia" w:cstheme="majorBidi"/>
      <w:color w:val="272727" w:themeColor="text1" w:themeTint="D8"/>
    </w:rPr>
  </w:style>
  <w:style w:type="paragraph" w:styleId="Ttulo">
    <w:name w:val="Title"/>
    <w:basedOn w:val="Normal"/>
    <w:next w:val="Normal"/>
    <w:link w:val="TtuloCar"/>
    <w:uiPriority w:val="10"/>
    <w:qFormat/>
    <w:rsid w:val="00023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39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39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39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391B"/>
    <w:pPr>
      <w:spacing w:before="160"/>
      <w:jc w:val="center"/>
    </w:pPr>
    <w:rPr>
      <w:i/>
      <w:iCs/>
      <w:color w:val="404040" w:themeColor="text1" w:themeTint="BF"/>
    </w:rPr>
  </w:style>
  <w:style w:type="character" w:customStyle="1" w:styleId="CitaCar">
    <w:name w:val="Cita Car"/>
    <w:basedOn w:val="Fuentedeprrafopredeter"/>
    <w:link w:val="Cita"/>
    <w:uiPriority w:val="29"/>
    <w:rsid w:val="0002391B"/>
    <w:rPr>
      <w:i/>
      <w:iCs/>
      <w:color w:val="404040" w:themeColor="text1" w:themeTint="BF"/>
    </w:rPr>
  </w:style>
  <w:style w:type="paragraph" w:styleId="Prrafodelista">
    <w:name w:val="List Paragraph"/>
    <w:basedOn w:val="Normal"/>
    <w:uiPriority w:val="34"/>
    <w:qFormat/>
    <w:rsid w:val="0002391B"/>
    <w:pPr>
      <w:ind w:left="720"/>
      <w:contextualSpacing/>
    </w:pPr>
  </w:style>
  <w:style w:type="character" w:styleId="nfasisintenso">
    <w:name w:val="Intense Emphasis"/>
    <w:basedOn w:val="Fuentedeprrafopredeter"/>
    <w:uiPriority w:val="21"/>
    <w:qFormat/>
    <w:rsid w:val="0002391B"/>
    <w:rPr>
      <w:i/>
      <w:iCs/>
      <w:color w:val="0F4761" w:themeColor="accent1" w:themeShade="BF"/>
    </w:rPr>
  </w:style>
  <w:style w:type="paragraph" w:styleId="Citadestacada">
    <w:name w:val="Intense Quote"/>
    <w:basedOn w:val="Normal"/>
    <w:next w:val="Normal"/>
    <w:link w:val="CitadestacadaCar"/>
    <w:uiPriority w:val="30"/>
    <w:qFormat/>
    <w:rsid w:val="00023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391B"/>
    <w:rPr>
      <w:i/>
      <w:iCs/>
      <w:color w:val="0F4761" w:themeColor="accent1" w:themeShade="BF"/>
    </w:rPr>
  </w:style>
  <w:style w:type="character" w:styleId="Referenciaintensa">
    <w:name w:val="Intense Reference"/>
    <w:basedOn w:val="Fuentedeprrafopredeter"/>
    <w:uiPriority w:val="32"/>
    <w:qFormat/>
    <w:rsid w:val="0002391B"/>
    <w:rPr>
      <w:b/>
      <w:bCs/>
      <w:smallCaps/>
      <w:color w:val="0F4761" w:themeColor="accent1" w:themeShade="BF"/>
      <w:spacing w:val="5"/>
    </w:rPr>
  </w:style>
  <w:style w:type="character" w:styleId="Hipervnculo">
    <w:name w:val="Hyperlink"/>
    <w:basedOn w:val="Fuentedeprrafopredeter"/>
    <w:uiPriority w:val="99"/>
    <w:unhideWhenUsed/>
    <w:rsid w:val="0002391B"/>
    <w:rPr>
      <w:color w:val="467886" w:themeColor="hyperlink"/>
      <w:u w:val="single"/>
    </w:rPr>
  </w:style>
  <w:style w:type="character" w:styleId="Mencinsinresolver">
    <w:name w:val="Unresolved Mention"/>
    <w:basedOn w:val="Fuentedeprrafopredeter"/>
    <w:uiPriority w:val="99"/>
    <w:semiHidden/>
    <w:unhideWhenUsed/>
    <w:rsid w:val="00023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9390">
      <w:bodyDiv w:val="1"/>
      <w:marLeft w:val="0"/>
      <w:marRight w:val="0"/>
      <w:marTop w:val="0"/>
      <w:marBottom w:val="0"/>
      <w:divBdr>
        <w:top w:val="none" w:sz="0" w:space="0" w:color="auto"/>
        <w:left w:val="none" w:sz="0" w:space="0" w:color="auto"/>
        <w:bottom w:val="none" w:sz="0" w:space="0" w:color="auto"/>
        <w:right w:val="none" w:sz="0" w:space="0" w:color="auto"/>
      </w:divBdr>
      <w:divsChild>
        <w:div w:id="734399048">
          <w:marLeft w:val="0"/>
          <w:marRight w:val="0"/>
          <w:marTop w:val="0"/>
          <w:marBottom w:val="0"/>
          <w:divBdr>
            <w:top w:val="none" w:sz="0" w:space="0" w:color="auto"/>
            <w:left w:val="none" w:sz="0" w:space="0" w:color="auto"/>
            <w:bottom w:val="none" w:sz="0" w:space="0" w:color="auto"/>
            <w:right w:val="none" w:sz="0" w:space="0" w:color="auto"/>
          </w:divBdr>
          <w:divsChild>
            <w:div w:id="1736008695">
              <w:marLeft w:val="0"/>
              <w:marRight w:val="0"/>
              <w:marTop w:val="0"/>
              <w:marBottom w:val="0"/>
              <w:divBdr>
                <w:top w:val="none" w:sz="0" w:space="0" w:color="auto"/>
                <w:left w:val="none" w:sz="0" w:space="0" w:color="auto"/>
                <w:bottom w:val="none" w:sz="0" w:space="0" w:color="auto"/>
                <w:right w:val="none" w:sz="0" w:space="0" w:color="auto"/>
              </w:divBdr>
            </w:div>
          </w:divsChild>
        </w:div>
        <w:div w:id="2075274693">
          <w:marLeft w:val="0"/>
          <w:marRight w:val="0"/>
          <w:marTop w:val="0"/>
          <w:marBottom w:val="0"/>
          <w:divBdr>
            <w:top w:val="none" w:sz="0" w:space="0" w:color="auto"/>
            <w:left w:val="none" w:sz="0" w:space="0" w:color="auto"/>
            <w:bottom w:val="none" w:sz="0" w:space="0" w:color="auto"/>
            <w:right w:val="none" w:sz="0" w:space="0" w:color="auto"/>
          </w:divBdr>
          <w:divsChild>
            <w:div w:id="17254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53756">
      <w:bodyDiv w:val="1"/>
      <w:marLeft w:val="0"/>
      <w:marRight w:val="0"/>
      <w:marTop w:val="0"/>
      <w:marBottom w:val="0"/>
      <w:divBdr>
        <w:top w:val="none" w:sz="0" w:space="0" w:color="auto"/>
        <w:left w:val="none" w:sz="0" w:space="0" w:color="auto"/>
        <w:bottom w:val="none" w:sz="0" w:space="0" w:color="auto"/>
        <w:right w:val="none" w:sz="0" w:space="0" w:color="auto"/>
      </w:divBdr>
      <w:divsChild>
        <w:div w:id="505681071">
          <w:marLeft w:val="0"/>
          <w:marRight w:val="0"/>
          <w:marTop w:val="0"/>
          <w:marBottom w:val="0"/>
          <w:divBdr>
            <w:top w:val="none" w:sz="0" w:space="0" w:color="auto"/>
            <w:left w:val="none" w:sz="0" w:space="0" w:color="auto"/>
            <w:bottom w:val="none" w:sz="0" w:space="0" w:color="auto"/>
            <w:right w:val="none" w:sz="0" w:space="0" w:color="auto"/>
          </w:divBdr>
          <w:divsChild>
            <w:div w:id="2095662072">
              <w:marLeft w:val="0"/>
              <w:marRight w:val="0"/>
              <w:marTop w:val="0"/>
              <w:marBottom w:val="0"/>
              <w:divBdr>
                <w:top w:val="none" w:sz="0" w:space="0" w:color="auto"/>
                <w:left w:val="none" w:sz="0" w:space="0" w:color="auto"/>
                <w:bottom w:val="none" w:sz="0" w:space="0" w:color="auto"/>
                <w:right w:val="none" w:sz="0" w:space="0" w:color="auto"/>
              </w:divBdr>
            </w:div>
          </w:divsChild>
        </w:div>
        <w:div w:id="994064192">
          <w:marLeft w:val="0"/>
          <w:marRight w:val="0"/>
          <w:marTop w:val="0"/>
          <w:marBottom w:val="0"/>
          <w:divBdr>
            <w:top w:val="none" w:sz="0" w:space="0" w:color="auto"/>
            <w:left w:val="none" w:sz="0" w:space="0" w:color="auto"/>
            <w:bottom w:val="none" w:sz="0" w:space="0" w:color="auto"/>
            <w:right w:val="none" w:sz="0" w:space="0" w:color="auto"/>
          </w:divBdr>
          <w:divsChild>
            <w:div w:id="12035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rm.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734</Words>
  <Characters>4038</Characters>
  <Application>Microsoft Office Word</Application>
  <DocSecurity>0</DocSecurity>
  <Lines>33</Lines>
  <Paragraphs>9</Paragraphs>
  <ScaleCrop>false</ScaleCrop>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Martinez</dc:creator>
  <cp:keywords/>
  <dc:description/>
  <cp:lastModifiedBy>Hugo Martinez</cp:lastModifiedBy>
  <cp:revision>1</cp:revision>
  <dcterms:created xsi:type="dcterms:W3CDTF">2025-05-23T17:36:00Z</dcterms:created>
  <dcterms:modified xsi:type="dcterms:W3CDTF">2025-05-23T17:38:00Z</dcterms:modified>
</cp:coreProperties>
</file>