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10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Ensamblador ARM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left="72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Primeros Pasos Con ARM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Entender el concepto de Pre y Post Indexing y cómo se utilizan para acceder a posiciones de memoria.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Aprender a estructurar ciclos y controlar el flujo de ejecución en ensamblador ARM mediante instrucciones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(B, BL, BX).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 instrucciones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desplazamiento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(LSL, LSR, ASR) 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rotación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(ROR, RRX) en operaciones con registros.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Conocer las banderas de estado (N, Z, C, V) y su rol en la toma de decisiones y comparaciones.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Utilizar instrucciones condicionales (BEQ, BNE, BGT, BLT, etc.) para realizar saltos y seleccionar rutas de ejecución según las condiciones evaluadas.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Aprender a realizar llamadas al sistema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syscalls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en programas de ensamblador ARM, para interactuar con el sistema operativo.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Comprensión De La Arquitectura ARM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942"/>
        <w:gridCol w:w="534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942"/>
            <w:gridCol w:w="534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 y Post Indexing </w:t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Ciclos Y Branching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Desplazamientos Y Rotaciones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Banderas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 Condicional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Niveles Y Tipos De Excepciones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Syscalls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Taller: Control de flujo en ensamblador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92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421" w:tblpY="41"/>
        <w:tblW w:w="10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3165"/>
        <w:gridCol w:w="2010"/>
        <w:gridCol w:w="2205"/>
        <w:gridCol w:w="1875"/>
        <w:tblGridChange w:id="0">
          <w:tblGrid>
            <w:gridCol w:w="1530"/>
            <w:gridCol w:w="3165"/>
            <w:gridCol w:w="2010"/>
            <w:gridCol w:w="2205"/>
            <w:gridCol w:w="1875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cccccc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Actividad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Ponderación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cccccc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Ponderación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Ponderación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cccccc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Taller: Control de flujo en ensamblador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9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A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B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1</w:t>
      <w:br w:type="textWrapping"/>
      <w:t xml:space="preserve">Laboratorio</w:t>
    </w:r>
  </w:p>
  <w:p w:rsidR="00000000" w:rsidDel="00000000" w:rsidP="00000000" w:rsidRDefault="00000000" w:rsidRPr="00000000" w14:paraId="000000C7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4556CD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556CD"/>
  </w:style>
  <w:style w:type="paragraph" w:styleId="Piedepgina">
    <w:name w:val="footer"/>
    <w:basedOn w:val="Normal"/>
    <w:link w:val="PiedepginaCar"/>
    <w:uiPriority w:val="99"/>
    <w:unhideWhenUsed w:val="1"/>
    <w:rsid w:val="004556CD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556CD"/>
  </w:style>
  <w:style w:type="paragraph" w:styleId="Prrafodelista">
    <w:name w:val="List Paragraph"/>
    <w:basedOn w:val="Normal"/>
    <w:uiPriority w:val="34"/>
    <w:qFormat w:val="1"/>
    <w:rsid w:val="00F27538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F95134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5/nYd7l8c8W7YovAY0xKn2UdWQ==">CgMxLjA4AHIhMUpOY1hLcUMxaWpBY2tUMGl6RmIybG9jVl9XcDJtMWNG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2024-10-17T22:20:00Z</dcterms:created>
</cp:coreProperties>
</file>