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566.9291338582677" w:firstLine="0"/>
        <w:rPr>
          <w:b w:val="1"/>
          <w:sz w:val="40"/>
          <w:szCs w:val="40"/>
        </w:rPr>
      </w:pPr>
      <w:r w:rsidDel="00000000" w:rsidR="00000000" w:rsidRPr="00000000">
        <w:rPr>
          <w:b w:val="1"/>
          <w:sz w:val="40"/>
          <w:szCs w:val="40"/>
          <w:rtl w:val="0"/>
        </w:rPr>
        <w:t xml:space="preserve">Semana</w:t>
      </w:r>
    </w:p>
    <w:p w:rsidR="00000000" w:rsidDel="00000000" w:rsidP="00000000" w:rsidRDefault="00000000" w:rsidRPr="00000000" w14:paraId="00000002">
      <w:pPr>
        <w:spacing w:line="276" w:lineRule="auto"/>
        <w:ind w:left="873.0708661417323" w:firstLine="0"/>
        <w:rPr>
          <w:sz w:val="36"/>
          <w:szCs w:val="36"/>
        </w:rPr>
      </w:pPr>
      <w:r w:rsidDel="00000000" w:rsidR="00000000" w:rsidRPr="00000000">
        <w:rPr>
          <w:sz w:val="36"/>
          <w:szCs w:val="36"/>
          <w:rtl w:val="0"/>
        </w:rPr>
        <w:t xml:space="preserve">6</w:t>
      </w:r>
      <w:r w:rsidDel="00000000" w:rsidR="00000000" w:rsidRPr="00000000">
        <w:rPr>
          <w:sz w:val="36"/>
          <w:szCs w:val="36"/>
          <w:rtl w:val="0"/>
        </w:rPr>
        <w:t xml:space="preserve"> de 14</w:t>
      </w:r>
    </w:p>
    <w:p w:rsidR="00000000" w:rsidDel="00000000" w:rsidP="00000000" w:rsidRDefault="00000000" w:rsidRPr="00000000" w14:paraId="00000003">
      <w:pPr>
        <w:spacing w:line="276" w:lineRule="auto"/>
        <w:ind w:left="-566.9291338582677" w:firstLine="0"/>
        <w:rPr>
          <w:b w:val="1"/>
          <w:sz w:val="36"/>
          <w:szCs w:val="36"/>
        </w:rPr>
      </w:pPr>
      <w:r w:rsidDel="00000000" w:rsidR="00000000" w:rsidRPr="00000000">
        <w:rPr>
          <w:b w:val="1"/>
          <w:sz w:val="36"/>
          <w:szCs w:val="36"/>
          <w:rtl w:val="0"/>
        </w:rPr>
        <w:t xml:space="preserve">Actividad</w:t>
      </w:r>
    </w:p>
    <w:p w:rsidR="00000000" w:rsidDel="00000000" w:rsidP="00000000" w:rsidRDefault="00000000" w:rsidRPr="00000000" w14:paraId="00000004">
      <w:pPr>
        <w:spacing w:line="276" w:lineRule="auto"/>
        <w:ind w:left="873.0708661417323" w:firstLine="0"/>
        <w:rPr>
          <w:sz w:val="36"/>
          <w:szCs w:val="36"/>
        </w:rPr>
      </w:pPr>
      <w:r w:rsidDel="00000000" w:rsidR="00000000" w:rsidRPr="00000000">
        <w:rPr>
          <w:sz w:val="36"/>
          <w:szCs w:val="36"/>
          <w:rtl w:val="0"/>
        </w:rPr>
        <w:t xml:space="preserve">Taller: Utilizando el Smart Connected Design Framework</w:t>
      </w:r>
    </w:p>
    <w:p w:rsidR="00000000" w:rsidDel="00000000" w:rsidP="00000000" w:rsidRDefault="00000000" w:rsidRPr="00000000" w14:paraId="00000005">
      <w:pPr>
        <w:spacing w:line="276" w:lineRule="auto"/>
        <w:ind w:left="0" w:firstLine="0"/>
        <w:rPr>
          <w:sz w:val="36"/>
          <w:szCs w:val="36"/>
        </w:rPr>
      </w:pPr>
      <w:r w:rsidDel="00000000" w:rsidR="00000000" w:rsidRPr="00000000">
        <w:rPr>
          <w:rtl w:val="0"/>
        </w:rPr>
      </w:r>
    </w:p>
    <w:p w:rsidR="00000000" w:rsidDel="00000000" w:rsidP="00000000" w:rsidRDefault="00000000" w:rsidRPr="00000000" w14:paraId="00000006">
      <w:pPr>
        <w:spacing w:line="276" w:lineRule="auto"/>
        <w:rPr>
          <w:b w:val="1"/>
          <w:sz w:val="32"/>
          <w:szCs w:val="32"/>
        </w:rPr>
      </w:pPr>
      <w:r w:rsidDel="00000000" w:rsidR="00000000" w:rsidRPr="00000000">
        <w:rPr>
          <w:b w:val="1"/>
          <w:sz w:val="32"/>
          <w:szCs w:val="32"/>
          <w:rtl w:val="0"/>
        </w:rPr>
        <w:t xml:space="preserve">Objetivo:</w:t>
      </w:r>
    </w:p>
    <w:p w:rsidR="00000000" w:rsidDel="00000000" w:rsidP="00000000" w:rsidRDefault="00000000" w:rsidRPr="00000000" w14:paraId="00000007">
      <w:pPr>
        <w:spacing w:line="276" w:lineRule="auto"/>
        <w:rPr>
          <w:sz w:val="24"/>
          <w:szCs w:val="24"/>
        </w:rPr>
      </w:pPr>
      <w:r w:rsidDel="00000000" w:rsidR="00000000" w:rsidRPr="00000000">
        <w:rPr>
          <w:sz w:val="24"/>
          <w:szCs w:val="24"/>
          <w:rtl w:val="0"/>
        </w:rPr>
        <w:t xml:space="preserve">Familiarizar a los estudiantes con los fundamentos del Smart Connected Design Framework para el desarrollo de proyectos IoT. Esta práctica ayudará a los estudiantes a identificar los elementos clave de un sistema IoT, abordar las fases críticas del diseño conceptual, y comprender cómo se estructura un proyecto IoT dentro de este marco.</w:t>
      </w:r>
    </w:p>
    <w:p w:rsidR="00000000" w:rsidDel="00000000" w:rsidP="00000000" w:rsidRDefault="00000000" w:rsidRPr="00000000" w14:paraId="00000008">
      <w:pPr>
        <w:spacing w:line="276" w:lineRule="auto"/>
        <w:rPr>
          <w:sz w:val="24"/>
          <w:szCs w:val="24"/>
        </w:rPr>
      </w:pPr>
      <w:r w:rsidDel="00000000" w:rsidR="00000000" w:rsidRPr="00000000">
        <w:rPr>
          <w:rtl w:val="0"/>
        </w:rPr>
      </w:r>
    </w:p>
    <w:p w:rsidR="00000000" w:rsidDel="00000000" w:rsidP="00000000" w:rsidRDefault="00000000" w:rsidRPr="00000000" w14:paraId="00000009">
      <w:pPr>
        <w:spacing w:line="276" w:lineRule="auto"/>
        <w:rPr>
          <w:b w:val="1"/>
          <w:sz w:val="32"/>
          <w:szCs w:val="32"/>
        </w:rPr>
      </w:pPr>
      <w:r w:rsidDel="00000000" w:rsidR="00000000" w:rsidRPr="00000000">
        <w:rPr>
          <w:b w:val="1"/>
          <w:sz w:val="32"/>
          <w:szCs w:val="32"/>
          <w:rtl w:val="0"/>
        </w:rPr>
        <w:t xml:space="preserve">Materiales:</w:t>
      </w:r>
    </w:p>
    <w:p w:rsidR="00000000" w:rsidDel="00000000" w:rsidP="00000000" w:rsidRDefault="00000000" w:rsidRPr="00000000" w14:paraId="0000000A">
      <w:pPr>
        <w:spacing w:line="276" w:lineRule="auto"/>
        <w:rPr>
          <w:sz w:val="24"/>
          <w:szCs w:val="24"/>
        </w:rPr>
      </w:pPr>
      <w:r w:rsidDel="00000000" w:rsidR="00000000" w:rsidRPr="00000000">
        <w:rPr>
          <w:rtl w:val="0"/>
        </w:rPr>
      </w:r>
    </w:p>
    <w:p w:rsidR="00000000" w:rsidDel="00000000" w:rsidP="00000000" w:rsidRDefault="00000000" w:rsidRPr="00000000" w14:paraId="0000000B">
      <w:pPr>
        <w:numPr>
          <w:ilvl w:val="0"/>
          <w:numId w:val="4"/>
        </w:numPr>
        <w:spacing w:line="276" w:lineRule="auto"/>
        <w:ind w:left="720" w:hanging="360"/>
        <w:rPr>
          <w:sz w:val="24"/>
          <w:szCs w:val="24"/>
          <w:u w:val="none"/>
        </w:rPr>
      </w:pPr>
      <w:r w:rsidDel="00000000" w:rsidR="00000000" w:rsidRPr="00000000">
        <w:rPr>
          <w:sz w:val="24"/>
          <w:szCs w:val="24"/>
          <w:rtl w:val="0"/>
        </w:rPr>
        <w:t xml:space="preserve">Laptop o cuaderno para tomar notas</w:t>
      </w:r>
    </w:p>
    <w:p w:rsidR="00000000" w:rsidDel="00000000" w:rsidP="00000000" w:rsidRDefault="00000000" w:rsidRPr="00000000" w14:paraId="0000000C">
      <w:pPr>
        <w:numPr>
          <w:ilvl w:val="0"/>
          <w:numId w:val="4"/>
        </w:numPr>
        <w:spacing w:line="276" w:lineRule="auto"/>
        <w:ind w:left="720" w:hanging="360"/>
        <w:rPr>
          <w:sz w:val="24"/>
          <w:szCs w:val="24"/>
          <w:u w:val="none"/>
        </w:rPr>
      </w:pPr>
      <w:r w:rsidDel="00000000" w:rsidR="00000000" w:rsidRPr="00000000">
        <w:rPr>
          <w:sz w:val="24"/>
          <w:szCs w:val="24"/>
          <w:rtl w:val="0"/>
        </w:rPr>
        <w:t xml:space="preserve">Presentación breve o guía proporcionada por el instructor</w:t>
      </w:r>
    </w:p>
    <w:p w:rsidR="00000000" w:rsidDel="00000000" w:rsidP="00000000" w:rsidRDefault="00000000" w:rsidRPr="00000000" w14:paraId="0000000D">
      <w:pPr>
        <w:numPr>
          <w:ilvl w:val="0"/>
          <w:numId w:val="4"/>
        </w:numPr>
        <w:spacing w:line="276" w:lineRule="auto"/>
        <w:ind w:left="720" w:hanging="360"/>
        <w:rPr>
          <w:sz w:val="24"/>
          <w:szCs w:val="24"/>
          <w:u w:val="none"/>
        </w:rPr>
      </w:pPr>
      <w:r w:rsidDel="00000000" w:rsidR="00000000" w:rsidRPr="00000000">
        <w:rPr>
          <w:sz w:val="24"/>
          <w:szCs w:val="24"/>
          <w:rtl w:val="0"/>
        </w:rPr>
        <w:t xml:space="preserve">Gráfico del Smart Connected Design Framework (opcional para referencia visual)</w:t>
      </w:r>
    </w:p>
    <w:p w:rsidR="00000000" w:rsidDel="00000000" w:rsidP="00000000" w:rsidRDefault="00000000" w:rsidRPr="00000000" w14:paraId="0000000E">
      <w:pPr>
        <w:spacing w:line="276" w:lineRule="auto"/>
        <w:rPr>
          <w:sz w:val="24"/>
          <w:szCs w:val="24"/>
        </w:rPr>
      </w:pPr>
      <w:r w:rsidDel="00000000" w:rsidR="00000000" w:rsidRPr="00000000">
        <w:rPr>
          <w:rtl w:val="0"/>
        </w:rPr>
      </w:r>
    </w:p>
    <w:p w:rsidR="00000000" w:rsidDel="00000000" w:rsidP="00000000" w:rsidRDefault="00000000" w:rsidRPr="00000000" w14:paraId="0000000F">
      <w:pPr>
        <w:spacing w:line="276" w:lineRule="auto"/>
        <w:rPr>
          <w:b w:val="1"/>
          <w:sz w:val="32"/>
          <w:szCs w:val="32"/>
        </w:rPr>
      </w:pPr>
      <w:r w:rsidDel="00000000" w:rsidR="00000000" w:rsidRPr="00000000">
        <w:rPr>
          <w:b w:val="1"/>
          <w:sz w:val="32"/>
          <w:szCs w:val="32"/>
          <w:rtl w:val="0"/>
        </w:rPr>
        <w:t xml:space="preserve">Instrucciones:</w:t>
      </w:r>
    </w:p>
    <w:p w:rsidR="00000000" w:rsidDel="00000000" w:rsidP="00000000" w:rsidRDefault="00000000" w:rsidRPr="00000000" w14:paraId="00000010">
      <w:pPr>
        <w:spacing w:line="276" w:lineRule="auto"/>
        <w:rPr>
          <w:sz w:val="24"/>
          <w:szCs w:val="24"/>
        </w:rPr>
      </w:pPr>
      <w:r w:rsidDel="00000000" w:rsidR="00000000" w:rsidRPr="00000000">
        <w:rPr>
          <w:sz w:val="24"/>
          <w:szCs w:val="24"/>
          <w:rtl w:val="0"/>
        </w:rPr>
        <w:t xml:space="preserve">Introducción al Smart Connected Design Framework (5 minutos):</w:t>
      </w:r>
    </w:p>
    <w:p w:rsidR="00000000" w:rsidDel="00000000" w:rsidP="00000000" w:rsidRDefault="00000000" w:rsidRPr="00000000" w14:paraId="00000011">
      <w:pPr>
        <w:numPr>
          <w:ilvl w:val="0"/>
          <w:numId w:val="2"/>
        </w:numPr>
        <w:spacing w:after="0" w:afterAutospacing="0" w:before="240" w:line="360" w:lineRule="auto"/>
        <w:ind w:left="720" w:hanging="360"/>
        <w:rPr>
          <w:sz w:val="24"/>
          <w:szCs w:val="24"/>
        </w:rPr>
      </w:pPr>
      <w:r w:rsidDel="00000000" w:rsidR="00000000" w:rsidRPr="00000000">
        <w:rPr>
          <w:sz w:val="24"/>
          <w:szCs w:val="24"/>
          <w:rtl w:val="0"/>
        </w:rPr>
        <w:t xml:space="preserve">Visión general del marco de trabajo: Explicar cómo el Smart Connected Design Framework se utiliza para guiar la creación de sistemas IoT conectados de manera inteligente. Describir que el marco abarca las fases de diseño, desde la conceptualización del dispositivo hasta la integración en la nube.</w:t>
      </w:r>
    </w:p>
    <w:p w:rsidR="00000000" w:rsidDel="00000000" w:rsidP="00000000" w:rsidRDefault="00000000" w:rsidRPr="00000000" w14:paraId="00000012">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Componentes clave del framework:</w:t>
      </w:r>
    </w:p>
    <w:p w:rsidR="00000000" w:rsidDel="00000000" w:rsidP="00000000" w:rsidRDefault="00000000" w:rsidRPr="00000000" w14:paraId="00000013">
      <w:pPr>
        <w:numPr>
          <w:ilvl w:val="1"/>
          <w:numId w:val="2"/>
        </w:numPr>
        <w:spacing w:after="0" w:afterAutospacing="0" w:before="0" w:beforeAutospacing="0" w:line="360" w:lineRule="auto"/>
        <w:ind w:left="1440" w:hanging="360"/>
        <w:rPr>
          <w:sz w:val="24"/>
          <w:szCs w:val="24"/>
        </w:rPr>
      </w:pPr>
      <w:r w:rsidDel="00000000" w:rsidR="00000000" w:rsidRPr="00000000">
        <w:rPr>
          <w:sz w:val="24"/>
          <w:szCs w:val="24"/>
          <w:rtl w:val="0"/>
        </w:rPr>
        <w:t xml:space="preserve">Dispositivos conectados: Sensores y actuadores que interactúan con el mundo físico.</w:t>
      </w:r>
    </w:p>
    <w:p w:rsidR="00000000" w:rsidDel="00000000" w:rsidP="00000000" w:rsidRDefault="00000000" w:rsidRPr="00000000" w14:paraId="00000014">
      <w:pPr>
        <w:numPr>
          <w:ilvl w:val="1"/>
          <w:numId w:val="2"/>
        </w:numPr>
        <w:spacing w:after="0" w:afterAutospacing="0" w:before="0" w:beforeAutospacing="0" w:line="360" w:lineRule="auto"/>
        <w:ind w:left="1440" w:hanging="360"/>
        <w:rPr>
          <w:sz w:val="24"/>
          <w:szCs w:val="24"/>
        </w:rPr>
      </w:pPr>
      <w:r w:rsidDel="00000000" w:rsidR="00000000" w:rsidRPr="00000000">
        <w:rPr>
          <w:sz w:val="24"/>
          <w:szCs w:val="24"/>
          <w:rtl w:val="0"/>
        </w:rPr>
        <w:t xml:space="preserve">Conectividad: Protocolos y tecnologías que permiten la comunicación de los dispositivos con la nube o entre ellos.</w:t>
      </w:r>
    </w:p>
    <w:p w:rsidR="00000000" w:rsidDel="00000000" w:rsidP="00000000" w:rsidRDefault="00000000" w:rsidRPr="00000000" w14:paraId="00000015">
      <w:pPr>
        <w:numPr>
          <w:ilvl w:val="1"/>
          <w:numId w:val="2"/>
        </w:numPr>
        <w:spacing w:after="0" w:afterAutospacing="0" w:before="0" w:beforeAutospacing="0" w:line="360" w:lineRule="auto"/>
        <w:ind w:left="1440" w:hanging="360"/>
        <w:rPr>
          <w:sz w:val="24"/>
          <w:szCs w:val="24"/>
        </w:rPr>
      </w:pPr>
      <w:r w:rsidDel="00000000" w:rsidR="00000000" w:rsidRPr="00000000">
        <w:rPr>
          <w:sz w:val="24"/>
          <w:szCs w:val="24"/>
          <w:rtl w:val="0"/>
        </w:rPr>
        <w:t xml:space="preserve">Plataforma de datos: Infraestructura en la nube que gestiona el almacenamiento, procesamiento y análisis de datos.</w:t>
      </w:r>
    </w:p>
    <w:p w:rsidR="00000000" w:rsidDel="00000000" w:rsidP="00000000" w:rsidRDefault="00000000" w:rsidRPr="00000000" w14:paraId="00000016">
      <w:pPr>
        <w:numPr>
          <w:ilvl w:val="1"/>
          <w:numId w:val="2"/>
        </w:numPr>
        <w:spacing w:after="0" w:afterAutospacing="0" w:before="0" w:beforeAutospacing="0" w:line="360" w:lineRule="auto"/>
        <w:ind w:left="1440" w:hanging="360"/>
        <w:rPr>
          <w:sz w:val="24"/>
          <w:szCs w:val="24"/>
        </w:rPr>
      </w:pPr>
      <w:r w:rsidDel="00000000" w:rsidR="00000000" w:rsidRPr="00000000">
        <w:rPr>
          <w:sz w:val="24"/>
          <w:szCs w:val="24"/>
          <w:rtl w:val="0"/>
        </w:rPr>
        <w:t xml:space="preserve">Aplicaciones de usuario: Interfaces donde se controlan o monitorean los dispositivos.</w:t>
      </w:r>
    </w:p>
    <w:p w:rsidR="00000000" w:rsidDel="00000000" w:rsidP="00000000" w:rsidRDefault="00000000" w:rsidRPr="00000000" w14:paraId="00000017">
      <w:pPr>
        <w:numPr>
          <w:ilvl w:val="1"/>
          <w:numId w:val="2"/>
        </w:numPr>
        <w:spacing w:after="240" w:before="0" w:beforeAutospacing="0" w:line="360" w:lineRule="auto"/>
        <w:ind w:left="1440" w:hanging="360"/>
        <w:rPr>
          <w:sz w:val="24"/>
          <w:szCs w:val="24"/>
        </w:rPr>
      </w:pPr>
      <w:r w:rsidDel="00000000" w:rsidR="00000000" w:rsidRPr="00000000">
        <w:rPr>
          <w:sz w:val="24"/>
          <w:szCs w:val="24"/>
          <w:rtl w:val="0"/>
        </w:rPr>
        <w:t xml:space="preserve">Seguridad: Consideraciones a nivel de dispositivo, conectividad y nube para proteger los datos y sistemas.</w:t>
      </w:r>
    </w:p>
    <w:p w:rsidR="00000000" w:rsidDel="00000000" w:rsidP="00000000" w:rsidRDefault="00000000" w:rsidRPr="00000000" w14:paraId="00000018">
      <w:pPr>
        <w:spacing w:line="360" w:lineRule="auto"/>
        <w:rPr>
          <w:sz w:val="24"/>
          <w:szCs w:val="24"/>
        </w:rPr>
      </w:pPr>
      <w:r w:rsidDel="00000000" w:rsidR="00000000" w:rsidRPr="00000000">
        <w:rPr>
          <w:sz w:val="24"/>
          <w:szCs w:val="24"/>
          <w:rtl w:val="0"/>
        </w:rPr>
        <w:t xml:space="preserve">Aplicación del Framework a un Proyecto IoT (5 minutos):</w:t>
      </w:r>
    </w:p>
    <w:p w:rsidR="00000000" w:rsidDel="00000000" w:rsidP="00000000" w:rsidRDefault="00000000" w:rsidRPr="00000000" w14:paraId="00000019">
      <w:pPr>
        <w:numPr>
          <w:ilvl w:val="0"/>
          <w:numId w:val="3"/>
        </w:numPr>
        <w:spacing w:after="0" w:afterAutospacing="0" w:before="240" w:line="360" w:lineRule="auto"/>
        <w:ind w:left="720" w:hanging="360"/>
        <w:rPr>
          <w:sz w:val="24"/>
          <w:szCs w:val="24"/>
        </w:rPr>
      </w:pPr>
      <w:r w:rsidDel="00000000" w:rsidR="00000000" w:rsidRPr="00000000">
        <w:rPr>
          <w:sz w:val="24"/>
          <w:szCs w:val="24"/>
          <w:rtl w:val="0"/>
        </w:rPr>
        <w:t xml:space="preserve">Paso 1: Definir el problema:</w:t>
      </w:r>
    </w:p>
    <w:p w:rsidR="00000000" w:rsidDel="00000000" w:rsidP="00000000" w:rsidRDefault="00000000" w:rsidRPr="00000000" w14:paraId="0000001A">
      <w:pPr>
        <w:numPr>
          <w:ilvl w:val="1"/>
          <w:numId w:val="3"/>
        </w:numPr>
        <w:spacing w:after="0" w:afterAutospacing="0" w:before="0" w:beforeAutospacing="0" w:line="360" w:lineRule="auto"/>
        <w:ind w:left="1440" w:hanging="360"/>
        <w:rPr>
          <w:sz w:val="24"/>
          <w:szCs w:val="24"/>
        </w:rPr>
      </w:pPr>
      <w:r w:rsidDel="00000000" w:rsidR="00000000" w:rsidRPr="00000000">
        <w:rPr>
          <w:sz w:val="24"/>
          <w:szCs w:val="24"/>
          <w:rtl w:val="0"/>
        </w:rPr>
        <w:t xml:space="preserve">Los estudiantes deben elegir un caso de uso (por ejemplo, una casa inteligente, agricultura inteligente o monitoreo de salud).</w:t>
      </w:r>
    </w:p>
    <w:p w:rsidR="00000000" w:rsidDel="00000000" w:rsidP="00000000" w:rsidRDefault="00000000" w:rsidRPr="00000000" w14:paraId="0000001B">
      <w:pPr>
        <w:numPr>
          <w:ilvl w:val="1"/>
          <w:numId w:val="3"/>
        </w:numPr>
        <w:spacing w:after="0" w:afterAutospacing="0" w:before="0" w:beforeAutospacing="0" w:line="360" w:lineRule="auto"/>
        <w:ind w:left="1440" w:hanging="360"/>
        <w:rPr>
          <w:sz w:val="24"/>
          <w:szCs w:val="24"/>
        </w:rPr>
      </w:pPr>
      <w:r w:rsidDel="00000000" w:rsidR="00000000" w:rsidRPr="00000000">
        <w:rPr>
          <w:sz w:val="24"/>
          <w:szCs w:val="24"/>
          <w:rtl w:val="0"/>
        </w:rPr>
        <w:t xml:space="preserve">Definir cuál es el problema que el sistema IoT pretende resolver. Ejemplo: en una casa inteligente, se busca ahorrar energía a través del control automatizado de luces y electrodomésticos.</w:t>
      </w:r>
    </w:p>
    <w:p w:rsidR="00000000" w:rsidDel="00000000" w:rsidP="00000000" w:rsidRDefault="00000000" w:rsidRPr="00000000" w14:paraId="0000001C">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Paso 2: Diseño del dispositivo conectado:</w:t>
      </w:r>
    </w:p>
    <w:p w:rsidR="00000000" w:rsidDel="00000000" w:rsidP="00000000" w:rsidRDefault="00000000" w:rsidRPr="00000000" w14:paraId="0000001D">
      <w:pPr>
        <w:numPr>
          <w:ilvl w:val="1"/>
          <w:numId w:val="3"/>
        </w:numPr>
        <w:spacing w:after="0" w:afterAutospacing="0" w:before="0" w:beforeAutospacing="0" w:line="360" w:lineRule="auto"/>
        <w:ind w:left="1440" w:hanging="360"/>
        <w:rPr>
          <w:sz w:val="24"/>
          <w:szCs w:val="24"/>
        </w:rPr>
      </w:pPr>
      <w:r w:rsidDel="00000000" w:rsidR="00000000" w:rsidRPr="00000000">
        <w:rPr>
          <w:sz w:val="24"/>
          <w:szCs w:val="24"/>
          <w:rtl w:val="0"/>
        </w:rPr>
        <w:t xml:space="preserve">Conceptualizar qué sensores o actuadores son necesarios para resolver el problema. Por ejemplo, sensores de movimiento y actuadores de relés para controlar luces.</w:t>
      </w:r>
    </w:p>
    <w:p w:rsidR="00000000" w:rsidDel="00000000" w:rsidP="00000000" w:rsidRDefault="00000000" w:rsidRPr="00000000" w14:paraId="0000001E">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Paso 3: Conectividad:</w:t>
      </w:r>
    </w:p>
    <w:p w:rsidR="00000000" w:rsidDel="00000000" w:rsidP="00000000" w:rsidRDefault="00000000" w:rsidRPr="00000000" w14:paraId="0000001F">
      <w:pPr>
        <w:numPr>
          <w:ilvl w:val="1"/>
          <w:numId w:val="3"/>
        </w:numPr>
        <w:spacing w:after="0" w:afterAutospacing="0" w:before="0" w:beforeAutospacing="0" w:line="360" w:lineRule="auto"/>
        <w:ind w:left="1440" w:hanging="360"/>
        <w:rPr>
          <w:sz w:val="24"/>
          <w:szCs w:val="24"/>
        </w:rPr>
      </w:pPr>
      <w:r w:rsidDel="00000000" w:rsidR="00000000" w:rsidRPr="00000000">
        <w:rPr>
          <w:sz w:val="24"/>
          <w:szCs w:val="24"/>
          <w:rtl w:val="0"/>
        </w:rPr>
        <w:t xml:space="preserve">Discutir qué protocolo de comunicación utilizarían y por qué (Wi-Fi, Bluetooth, Zigbee, LoRa). Por ejemplo, en un sistema de monitoreo de energía doméstica, Wi-Fi podría ser adecuado para conectar los dispositivos a una red local.</w:t>
      </w:r>
    </w:p>
    <w:p w:rsidR="00000000" w:rsidDel="00000000" w:rsidP="00000000" w:rsidRDefault="00000000" w:rsidRPr="00000000" w14:paraId="00000020">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Paso 4: Plataforma de datos:</w:t>
      </w:r>
    </w:p>
    <w:p w:rsidR="00000000" w:rsidDel="00000000" w:rsidP="00000000" w:rsidRDefault="00000000" w:rsidRPr="00000000" w14:paraId="00000021">
      <w:pPr>
        <w:numPr>
          <w:ilvl w:val="1"/>
          <w:numId w:val="3"/>
        </w:numPr>
        <w:spacing w:after="0" w:afterAutospacing="0" w:before="0" w:beforeAutospacing="0" w:line="360" w:lineRule="auto"/>
        <w:ind w:left="1440" w:hanging="360"/>
        <w:rPr>
          <w:sz w:val="24"/>
          <w:szCs w:val="24"/>
        </w:rPr>
      </w:pPr>
      <w:r w:rsidDel="00000000" w:rsidR="00000000" w:rsidRPr="00000000">
        <w:rPr>
          <w:sz w:val="24"/>
          <w:szCs w:val="24"/>
          <w:rtl w:val="0"/>
        </w:rPr>
        <w:t xml:space="preserve">Identificar qué tipo de datos se recolectarán y cómo se almacenarán en la nube. Por ejemplo, los datos de consumo energético de cada dispositivo conectado se subirán a una plataforma en la nube donde se procesarán.</w:t>
      </w:r>
    </w:p>
    <w:p w:rsidR="00000000" w:rsidDel="00000000" w:rsidP="00000000" w:rsidRDefault="00000000" w:rsidRPr="00000000" w14:paraId="00000022">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Paso 5: Aplicación de usuario:</w:t>
      </w:r>
    </w:p>
    <w:p w:rsidR="00000000" w:rsidDel="00000000" w:rsidP="00000000" w:rsidRDefault="00000000" w:rsidRPr="00000000" w14:paraId="00000023">
      <w:pPr>
        <w:numPr>
          <w:ilvl w:val="1"/>
          <w:numId w:val="3"/>
        </w:numPr>
        <w:spacing w:after="0" w:afterAutospacing="0" w:before="0" w:beforeAutospacing="0" w:line="360" w:lineRule="auto"/>
        <w:ind w:left="1440" w:hanging="360"/>
        <w:rPr>
          <w:sz w:val="24"/>
          <w:szCs w:val="24"/>
        </w:rPr>
      </w:pPr>
      <w:r w:rsidDel="00000000" w:rsidR="00000000" w:rsidRPr="00000000">
        <w:rPr>
          <w:sz w:val="24"/>
          <w:szCs w:val="24"/>
          <w:rtl w:val="0"/>
        </w:rPr>
        <w:t xml:space="preserve">Imaginar cómo sería la aplicación que los usuarios utilizarían para monitorear y controlar el sistema. Ejemplo: una aplicación móvil que muestre el consumo energético en tiempo real y permita controlar las luces y electrodomésticos.</w:t>
      </w:r>
    </w:p>
    <w:p w:rsidR="00000000" w:rsidDel="00000000" w:rsidP="00000000" w:rsidRDefault="00000000" w:rsidRPr="00000000" w14:paraId="00000024">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Paso 6: Seguridad:</w:t>
      </w:r>
    </w:p>
    <w:p w:rsidR="00000000" w:rsidDel="00000000" w:rsidP="00000000" w:rsidRDefault="00000000" w:rsidRPr="00000000" w14:paraId="00000025">
      <w:pPr>
        <w:numPr>
          <w:ilvl w:val="1"/>
          <w:numId w:val="3"/>
        </w:numPr>
        <w:spacing w:after="240" w:before="0" w:beforeAutospacing="0" w:line="360" w:lineRule="auto"/>
        <w:ind w:left="1440" w:hanging="360"/>
        <w:rPr>
          <w:sz w:val="24"/>
          <w:szCs w:val="24"/>
        </w:rPr>
      </w:pPr>
      <w:r w:rsidDel="00000000" w:rsidR="00000000" w:rsidRPr="00000000">
        <w:rPr>
          <w:sz w:val="24"/>
          <w:szCs w:val="24"/>
          <w:rtl w:val="0"/>
        </w:rPr>
        <w:t xml:space="preserve">Considerar las implicaciones de seguridad en el sistema. Por ejemplo, en una casa inteligente, la autenticación de usuarios en la aplicación es clave para evitar que usuarios no autorizados controlan los dispositivos.</w:t>
      </w:r>
    </w:p>
    <w:p w:rsidR="00000000" w:rsidDel="00000000" w:rsidP="00000000" w:rsidRDefault="00000000" w:rsidRPr="00000000" w14:paraId="00000026">
      <w:pPr>
        <w:spacing w:line="360" w:lineRule="auto"/>
        <w:rPr>
          <w:sz w:val="24"/>
          <w:szCs w:val="24"/>
        </w:rPr>
      </w:pPr>
      <w:r w:rsidDel="00000000" w:rsidR="00000000" w:rsidRPr="00000000">
        <w:rPr>
          <w:sz w:val="24"/>
          <w:szCs w:val="24"/>
          <w:rtl w:val="0"/>
        </w:rPr>
        <w:t xml:space="preserve">Actividad de Diseño Conceptual (5 minutos):</w:t>
      </w:r>
    </w:p>
    <w:p w:rsidR="00000000" w:rsidDel="00000000" w:rsidP="00000000" w:rsidRDefault="00000000" w:rsidRPr="00000000" w14:paraId="00000027">
      <w:pPr>
        <w:numPr>
          <w:ilvl w:val="0"/>
          <w:numId w:val="1"/>
        </w:numPr>
        <w:spacing w:after="0" w:afterAutospacing="0" w:before="240" w:line="360" w:lineRule="auto"/>
        <w:ind w:left="720" w:hanging="360"/>
        <w:rPr>
          <w:sz w:val="24"/>
          <w:szCs w:val="24"/>
        </w:rPr>
      </w:pPr>
      <w:r w:rsidDel="00000000" w:rsidR="00000000" w:rsidRPr="00000000">
        <w:rPr>
          <w:sz w:val="24"/>
          <w:szCs w:val="24"/>
          <w:rtl w:val="0"/>
        </w:rPr>
        <w:t xml:space="preserve">Los estudiantes deberán desarrollar un diagrama conceptual basado en el framework, que incluya los siguientes elementos:</w:t>
      </w:r>
    </w:p>
    <w:p w:rsidR="00000000" w:rsidDel="00000000" w:rsidP="00000000" w:rsidRDefault="00000000" w:rsidRPr="00000000" w14:paraId="00000028">
      <w:pPr>
        <w:numPr>
          <w:ilvl w:val="1"/>
          <w:numId w:val="1"/>
        </w:numPr>
        <w:spacing w:after="0" w:afterAutospacing="0" w:before="0" w:beforeAutospacing="0" w:line="360" w:lineRule="auto"/>
        <w:ind w:left="1440" w:hanging="360"/>
        <w:rPr>
          <w:sz w:val="24"/>
          <w:szCs w:val="24"/>
        </w:rPr>
      </w:pPr>
      <w:r w:rsidDel="00000000" w:rsidR="00000000" w:rsidRPr="00000000">
        <w:rPr>
          <w:sz w:val="24"/>
          <w:szCs w:val="24"/>
          <w:rtl w:val="0"/>
        </w:rPr>
        <w:t xml:space="preserve">Dispositivos conectados (sensores/actuadores)</w:t>
      </w:r>
    </w:p>
    <w:p w:rsidR="00000000" w:rsidDel="00000000" w:rsidP="00000000" w:rsidRDefault="00000000" w:rsidRPr="00000000" w14:paraId="00000029">
      <w:pPr>
        <w:numPr>
          <w:ilvl w:val="1"/>
          <w:numId w:val="1"/>
        </w:numPr>
        <w:spacing w:after="0" w:afterAutospacing="0" w:before="0" w:beforeAutospacing="0" w:line="360" w:lineRule="auto"/>
        <w:ind w:left="1440" w:hanging="360"/>
        <w:rPr>
          <w:sz w:val="24"/>
          <w:szCs w:val="24"/>
        </w:rPr>
      </w:pPr>
      <w:r w:rsidDel="00000000" w:rsidR="00000000" w:rsidRPr="00000000">
        <w:rPr>
          <w:sz w:val="24"/>
          <w:szCs w:val="24"/>
          <w:rtl w:val="0"/>
        </w:rPr>
        <w:t xml:space="preserve">Método de conectividad</w:t>
      </w:r>
    </w:p>
    <w:p w:rsidR="00000000" w:rsidDel="00000000" w:rsidP="00000000" w:rsidRDefault="00000000" w:rsidRPr="00000000" w14:paraId="0000002A">
      <w:pPr>
        <w:numPr>
          <w:ilvl w:val="1"/>
          <w:numId w:val="1"/>
        </w:numPr>
        <w:spacing w:after="0" w:afterAutospacing="0" w:before="0" w:beforeAutospacing="0" w:line="360" w:lineRule="auto"/>
        <w:ind w:left="1440" w:hanging="360"/>
        <w:rPr>
          <w:sz w:val="24"/>
          <w:szCs w:val="24"/>
        </w:rPr>
      </w:pPr>
      <w:r w:rsidDel="00000000" w:rsidR="00000000" w:rsidRPr="00000000">
        <w:rPr>
          <w:sz w:val="24"/>
          <w:szCs w:val="24"/>
          <w:rtl w:val="0"/>
        </w:rPr>
        <w:t xml:space="preserve">Plataforma de datos en la nube</w:t>
      </w:r>
    </w:p>
    <w:p w:rsidR="00000000" w:rsidDel="00000000" w:rsidP="00000000" w:rsidRDefault="00000000" w:rsidRPr="00000000" w14:paraId="0000002B">
      <w:pPr>
        <w:numPr>
          <w:ilvl w:val="1"/>
          <w:numId w:val="1"/>
        </w:numPr>
        <w:spacing w:after="0" w:afterAutospacing="0" w:before="0" w:beforeAutospacing="0" w:line="360" w:lineRule="auto"/>
        <w:ind w:left="1440" w:hanging="360"/>
        <w:rPr>
          <w:sz w:val="24"/>
          <w:szCs w:val="24"/>
        </w:rPr>
      </w:pPr>
      <w:r w:rsidDel="00000000" w:rsidR="00000000" w:rsidRPr="00000000">
        <w:rPr>
          <w:sz w:val="24"/>
          <w:szCs w:val="24"/>
          <w:rtl w:val="0"/>
        </w:rPr>
        <w:t xml:space="preserve">Aplicación de usuario</w:t>
      </w:r>
    </w:p>
    <w:p w:rsidR="00000000" w:rsidDel="00000000" w:rsidP="00000000" w:rsidRDefault="00000000" w:rsidRPr="00000000" w14:paraId="0000002C">
      <w:pPr>
        <w:numPr>
          <w:ilvl w:val="1"/>
          <w:numId w:val="1"/>
        </w:numPr>
        <w:spacing w:after="0" w:afterAutospacing="0" w:before="0" w:beforeAutospacing="0" w:line="360" w:lineRule="auto"/>
        <w:ind w:left="1440" w:hanging="360"/>
        <w:rPr>
          <w:sz w:val="24"/>
          <w:szCs w:val="24"/>
        </w:rPr>
      </w:pPr>
      <w:r w:rsidDel="00000000" w:rsidR="00000000" w:rsidRPr="00000000">
        <w:rPr>
          <w:sz w:val="24"/>
          <w:szCs w:val="24"/>
          <w:rtl w:val="0"/>
        </w:rPr>
        <w:t xml:space="preserve">Consideraciones de seguridad</w:t>
      </w:r>
    </w:p>
    <w:p w:rsidR="00000000" w:rsidDel="00000000" w:rsidP="00000000" w:rsidRDefault="00000000" w:rsidRPr="00000000" w14:paraId="0000002D">
      <w:pPr>
        <w:numPr>
          <w:ilvl w:val="0"/>
          <w:numId w:val="1"/>
        </w:numPr>
        <w:spacing w:after="240" w:before="0" w:beforeAutospacing="0" w:line="360" w:lineRule="auto"/>
        <w:ind w:left="720" w:hanging="360"/>
        <w:rPr>
          <w:sz w:val="24"/>
          <w:szCs w:val="24"/>
        </w:rPr>
      </w:pPr>
      <w:r w:rsidDel="00000000" w:rsidR="00000000" w:rsidRPr="00000000">
        <w:rPr>
          <w:sz w:val="24"/>
          <w:szCs w:val="24"/>
          <w:rtl w:val="0"/>
        </w:rPr>
        <w:t xml:space="preserve">Cada grupo o estudiante elegirá un caso de uso y diseñará su sistema IoT utilizando el Smart Connected Design Framework como guía.</w:t>
      </w:r>
    </w:p>
    <w:p w:rsidR="00000000" w:rsidDel="00000000" w:rsidP="00000000" w:rsidRDefault="00000000" w:rsidRPr="00000000" w14:paraId="0000002E">
      <w:pPr>
        <w:spacing w:line="276" w:lineRule="auto"/>
        <w:ind w:left="0" w:firstLine="0"/>
        <w:rPr>
          <w:sz w:val="24"/>
          <w:szCs w:val="24"/>
        </w:rPr>
      </w:pPr>
      <w:r w:rsidDel="00000000" w:rsidR="00000000" w:rsidRPr="00000000">
        <w:rPr>
          <w:rtl w:val="0"/>
        </w:rPr>
      </w:r>
    </w:p>
    <w:sectPr>
      <w:headerReference r:id="rId6" w:type="default"/>
      <w:pgSz w:h="16834" w:w="11909" w:orient="portrait"/>
      <w:pgMar w:bottom="1440" w:top="1440" w:left="1440" w:right="265.275590551182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spacing w:line="276" w:lineRule="auto"/>
      <w:jc w:val="right"/>
      <w:rPr>
        <w:color w:val="0000ff"/>
      </w:rPr>
    </w:pPr>
    <w:r w:rsidDel="00000000" w:rsidR="00000000" w:rsidRPr="00000000">
      <w:rPr>
        <w:color w:val="0000ff"/>
        <w:rtl w:val="0"/>
      </w:rPr>
      <w:t xml:space="preserve">Arquitectura De Computadores Y Ensambladores 1</w:t>
      <w:br w:type="textWrapping"/>
      <w:t xml:space="preserve">Laboratorio</w:t>
    </w:r>
  </w:p>
  <w:p w:rsidR="00000000" w:rsidDel="00000000" w:rsidP="00000000" w:rsidRDefault="00000000" w:rsidRPr="00000000" w14:paraId="00000030">
    <w:pPr>
      <w:spacing w:line="276" w:lineRule="auto"/>
      <w:jc w:val="right"/>
      <w:rPr/>
    </w:pPr>
    <w:r w:rsidDel="00000000" w:rsidR="00000000" w:rsidRPr="00000000">
      <w:rPr>
        <w:color w:val="0000ff"/>
        <w:rtl w:val="0"/>
      </w:rPr>
      <w:t xml:space="preserve">S.6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