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https://www.canva.com/design/DAGox4uPN30/eKq-HJa51OCD5eMcF5OjeA/edit?utm_content=DAGox4uPN30&amp;utm_campaign=designshare&amp;utm_medium=link2&amp;utm_source=sharebutton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ox4uPN30/eKq-HJa51OCD5eMcF5OjeA/edit?utm_content=DAGox4uPN30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