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op0tmtu81um" w:id="0"/>
      <w:bookmarkEnd w:id="0"/>
      <w:r w:rsidDel="00000000" w:rsidR="00000000" w:rsidRPr="00000000">
        <w:rPr>
          <w:b w:val="1"/>
          <w:color w:val="000000"/>
          <w:sz w:val="26"/>
          <w:szCs w:val="26"/>
          <w:rtl w:val="0"/>
        </w:rPr>
        <w:t xml:space="preserve">Cuestionario sobre Parent Pointer Tree</w:t>
      </w:r>
    </w:p>
    <w:p w:rsidR="00000000" w:rsidDel="00000000" w:rsidP="00000000" w:rsidRDefault="00000000" w:rsidRPr="00000000" w14:paraId="00000002">
      <w:pPr>
        <w:spacing w:after="240" w:before="240" w:lineRule="auto"/>
        <w:rPr/>
      </w:pPr>
      <w:r w:rsidDel="00000000" w:rsidR="00000000" w:rsidRPr="00000000">
        <w:rPr>
          <w:b w:val="1"/>
          <w:rtl w:val="0"/>
        </w:rPr>
        <w:t xml:space="preserve">Instrucciones:</w:t>
      </w:r>
      <w:r w:rsidDel="00000000" w:rsidR="00000000" w:rsidRPr="00000000">
        <w:rPr>
          <w:rtl w:val="0"/>
        </w:rPr>
        <w:t xml:space="preserve"> Responde las siguientes preguntas de acuerdo con tu comprensión del concepto de Parent Pointer Tree en el contexto de la programación y compiladores.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te7bpwkj45hf" w:id="1"/>
      <w:bookmarkEnd w:id="1"/>
      <w:r w:rsidDel="00000000" w:rsidR="00000000" w:rsidRPr="00000000">
        <w:rPr>
          <w:b w:val="1"/>
          <w:color w:val="000000"/>
          <w:sz w:val="22"/>
          <w:szCs w:val="22"/>
          <w:rtl w:val="0"/>
        </w:rPr>
        <w:t xml:space="preserve">Preguntas de Opción Múltiple</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rtl w:val="0"/>
        </w:rPr>
        <w:t xml:space="preserve">¿Qué es un Parent Pointer Tree?</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rtl w:val="0"/>
        </w:rPr>
        <w:t xml:space="preserve">A) Un árbol de decisiones en programación.</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rtl w:val="0"/>
        </w:rPr>
        <w:t xml:space="preserve">B) Una estructura de datos que permite representar relaciones jerárquicas donde cada nodo tiene un puntero a su padre.</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rtl w:val="0"/>
        </w:rPr>
        <w:t xml:space="preserve">C) Un tipo de árbol binario sin punteros.</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D) Un método para compilar código fuente.</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rtl w:val="0"/>
        </w:rPr>
        <w:t xml:space="preserve">Respuesta Correcta:</w:t>
      </w:r>
      <w:r w:rsidDel="00000000" w:rsidR="00000000" w:rsidRPr="00000000">
        <w:rPr>
          <w:rtl w:val="0"/>
        </w:rPr>
        <w:t xml:space="preserve"> B</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rtl w:val="0"/>
        </w:rPr>
        <w:t xml:space="preserve">¿Cuál es la principal ventaja de utilizar un Parent Pointer Tree?</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A) Facilitar la navegación desde un nodo a su nodo padre.</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B) Reducir el uso de memoria en la estructura de datos.</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tl w:val="0"/>
        </w:rPr>
        <w:t xml:space="preserve">C) Aumentar la complejidad del árbol.</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tl w:val="0"/>
        </w:rPr>
        <w:t xml:space="preserve">D) Permitir la manipulación de datos sin un puntero al padre.</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rtl w:val="0"/>
        </w:rPr>
        <w:t xml:space="preserve">Respuesta Correcta:</w:t>
      </w:r>
      <w:r w:rsidDel="00000000" w:rsidR="00000000" w:rsidRPr="00000000">
        <w:rPr>
          <w:rtl w:val="0"/>
        </w:rPr>
        <w:t xml:space="preserve"> A</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rtl w:val="0"/>
        </w:rPr>
        <w:t xml:space="preserve">En un Parent Pointer Tree, ¿qué representa un nodo?</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A) Un elemento de datos que no tiene relación con otros nodos.</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t xml:space="preserve">B) Una operación que se puede aplicar a todos los nodos del árbol.</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rtl w:val="0"/>
        </w:rPr>
        <w:t xml:space="preserve">C) Un bloque de alcance que puede contener variables y funciones.</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rtl w:val="0"/>
        </w:rPr>
        <w:t xml:space="preserve">D) Un puntero a otro árbol en memoria.</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rtl w:val="0"/>
        </w:rPr>
        <w:t xml:space="preserve">Respuesta Correcta:</w:t>
      </w:r>
      <w:r w:rsidDel="00000000" w:rsidR="00000000" w:rsidRPr="00000000">
        <w:rPr>
          <w:rtl w:val="0"/>
        </w:rPr>
        <w:t xml:space="preserve"> C</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rtl w:val="0"/>
        </w:rPr>
        <w:t xml:space="preserve">¿Qué operación es más eficiente en un Parent Pointer Tree en comparación con otros árboles?</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rtl w:val="0"/>
        </w:rPr>
        <w:t xml:space="preserve">A) Búsqueda de un nodo.</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rtl w:val="0"/>
        </w:rPr>
        <w:t xml:space="preserve">B) Inserción de un nodo.</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rtl w:val="0"/>
        </w:rPr>
        <w:t xml:space="preserve">C) Eliminación de un nodo.</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rtl w:val="0"/>
        </w:rPr>
        <w:t xml:space="preserve">D) Navegación hacia el padre de un nodo.</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rtl w:val="0"/>
        </w:rPr>
        <w:t xml:space="preserve">Respuesta Correcta:</w:t>
      </w:r>
      <w:r w:rsidDel="00000000" w:rsidR="00000000" w:rsidRPr="00000000">
        <w:rPr>
          <w:rtl w:val="0"/>
        </w:rPr>
        <w:t xml:space="preserve"> D</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rtl w:val="0"/>
        </w:rPr>
        <w:t xml:space="preserve">¿Cuál de las siguientes afirmaciones es verdadera respecto a un Parent Pointer Tree?</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tl w:val="0"/>
        </w:rPr>
        <w:t xml:space="preserve">A) Cada nodo tiene un puntero hacia sus nodos hijos.</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rtl w:val="0"/>
        </w:rPr>
        <w:t xml:space="preserve">B) Los nodos son independientes y no tienen relación entre sí.</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rtl w:val="0"/>
        </w:rPr>
        <w:t xml:space="preserve">C) Facilita el acceso a la jerarquía de alcances en un compilador.</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rtl w:val="0"/>
        </w:rPr>
        <w:t xml:space="preserve">D) No se utiliza en la programación orientada a objetos.</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b w:val="1"/>
          <w:rtl w:val="0"/>
        </w:rPr>
        <w:t xml:space="preserve">Respuesta Correcta:</w:t>
      </w:r>
      <w:r w:rsidDel="00000000" w:rsidR="00000000" w:rsidRPr="00000000">
        <w:rPr>
          <w:rtl w:val="0"/>
        </w:rPr>
        <w:t xml:space="preserve"> C</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6jjhk2theie8" w:id="2"/>
      <w:bookmarkEnd w:id="2"/>
      <w:r w:rsidDel="00000000" w:rsidR="00000000" w:rsidRPr="00000000">
        <w:rPr>
          <w:b w:val="1"/>
          <w:color w:val="000000"/>
          <w:sz w:val="22"/>
          <w:szCs w:val="22"/>
          <w:rtl w:val="0"/>
        </w:rPr>
        <w:t xml:space="preserve">Preguntas Abiertas</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b w:val="1"/>
          <w:rtl w:val="0"/>
        </w:rPr>
        <w:t xml:space="preserve">Explica cómo se puede utilizar un Parent Pointer Tree en un compilador. ¿Qué beneficios ofrece esta estructura de datos?</w:t>
        <w:br w:type="textWrapping"/>
        <w:t xml:space="preserve">Respuesta Esperada:</w:t>
      </w:r>
      <w:r w:rsidDel="00000000" w:rsidR="00000000" w:rsidRPr="00000000">
        <w:rPr>
          <w:rtl w:val="0"/>
        </w:rPr>
        <w:t xml:space="preserve"> Un Parent Pointer Tree puede ser utilizado en un compilador para representar el alcance de variables y funciones. Cada nodo en el árbol representa un bloque de alcance y tiene un puntero hacia su padre, lo que facilita la resolución de nombres. Esto permite un acceso eficiente a variables y funciones, ya que se puede navegar fácilmente hacia arriba en la jerarquía de alcance para encontrar la definición de un identificador.</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rtl w:val="0"/>
        </w:rPr>
        <w:t xml:space="preserve">Compara y contrasta el Parent Pointer Tree con otras estructuras de datos utilizadas para representar jerarquías, como los árboles binarios. ¿Cuáles son las principales diferencias?</w:t>
        <w:br w:type="textWrapping"/>
        <w:t xml:space="preserve">Respuesta Esperada:</w:t>
      </w:r>
      <w:r w:rsidDel="00000000" w:rsidR="00000000" w:rsidRPr="00000000">
        <w:rPr>
          <w:rtl w:val="0"/>
        </w:rPr>
        <w:t xml:space="preserve"> A diferencia de los árboles binarios, donde cada nodo puede tener hasta dos hijos, un Parent Pointer Tree puede tener múltiples hijos y se centra en la relación padre-hijo con punteros hacia el nodo padre. Esta estructura facilita la navegación hacia arriba, mientras que los árboles binarios se utilizan más comúnmente para operaciones de búsqueda y clasificación. Además, el Parent Pointer Tree es particularmente útil en contextos como el análisis de sintaxis y la gestión de alcances en compiladores.</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rtl w:val="0"/>
        </w:rPr>
        <w:t xml:space="preserve">Describe un escenario en el que un Parent Pointer Tree sería preferible a una lista de alcance o una tabla de símbolos en un compilador.</w:t>
        <w:br w:type="textWrapping"/>
        <w:t xml:space="preserve">Respuesta Esperada:</w:t>
      </w:r>
      <w:r w:rsidDel="00000000" w:rsidR="00000000" w:rsidRPr="00000000">
        <w:rPr>
          <w:rtl w:val="0"/>
        </w:rPr>
        <w:t xml:space="preserve"> Un Parent Pointer Tree sería preferible en un compilador que maneja múltiples niveles de anidamiento, como en lenguajes que permiten funciones anidadas. En este caso, la estructura del árbol facilita la resolución de nombres y el acceso a variables definidas en diferentes niveles de alcance. Usar una lista de alcance o una tabla de símbolos podría complicar la búsqueda de identificadores debido a la necesidad de mantener la jerarquía de alcances.</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b w:val="1"/>
          <w:rtl w:val="0"/>
        </w:rPr>
        <w:t xml:space="preserve">¿Cómo se relaciona un Parent Pointer Tree con una tabla de símbolos en el contexto de un compilador?</w:t>
        <w:br w:type="textWrapping"/>
        <w:t xml:space="preserve">Respuesta Esperada:</w:t>
      </w:r>
      <w:r w:rsidDel="00000000" w:rsidR="00000000" w:rsidRPr="00000000">
        <w:rPr>
          <w:rtl w:val="0"/>
        </w:rPr>
        <w:t xml:space="preserve"> Un Parent Pointer Tree se puede utilizar junto con una tabla de símbolos para gestionar el alcance y la visibilidad de variables y funciones. Mientras que la tabla de símbolos almacena información sobre las variables (como su tipo y ubicación), el Parent Pointer Tree permite navegar a través de los diferentes niveles de alcance. Esto es especialmente útil en lenguajes que soportan anidación de bloques, ya que permite a los compiladores resolver identificadores buscando primero en el árbol y luego en la tabla de símbolos correspondiente al alcance activo.</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