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#4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Enrutamiento Lógico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6.png"/>
            <a:graphic>
              <a:graphicData uri="http://schemas.openxmlformats.org/drawingml/2006/picture">
                <pic:pic>
                  <pic:nvPicPr>
                    <pic:cNvPr descr="línea corta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7.1.1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2.929687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InterVLAN Routing heredado: Se basa en el uso de un enrutador con múltiples interfaces Ethernet. Cada interfaz del enrutador estaba conectada a un puerto del switch en diferentes VLAN.</w:t>
            </w:r>
          </w:p>
        </w:tc>
      </w:tr>
    </w:tbl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119"/>
        <w:tblGridChange w:id="0">
          <w:tblGrid>
            <w:gridCol w:w="2910"/>
            <w:gridCol w:w="6119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7.1.2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2.929687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Router-on-a-stick: Se basa en el uso de un enrutador que interconecta varias VLANs en una red, a través de una única interfaz de red física que se conecta a un switch de capa 2.</w:t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119"/>
        <w:tblGridChange w:id="0">
          <w:tblGrid>
            <w:gridCol w:w="2910"/>
            <w:gridCol w:w="6119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7.1.3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SVIs (Switch de capa 3 con interfaces virtuales): Se basa en el uso de un switch que tiene capacidades de enrutamiento. Este se emplea con interfaces virtuales del switch (SVI), las cuales se configuran y se enrutan por medio de su hardware.</w:t>
            </w:r>
          </w:p>
        </w:tc>
      </w:tr>
    </w:tbl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7.2.1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2.929687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 el estudiante se familiarice con los protocolos de enrutamiento de VLANs al no poseer un enrutador, pero si un switch que actúa en la capa 3 del modelo OSI, todo esto mediante su implementación en Cisco Packet Tracer.</w:t>
            </w:r>
          </w:p>
        </w:tc>
      </w:tr>
    </w:tbl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una topología en el que se puedan aplicar los protocolos de EtherChannel Estático y Dinámico (LACP/PAGP) y verificar su funcionamiento.</w:t>
            </w:r>
          </w:p>
        </w:tc>
      </w:tr>
    </w:tbl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Instalador de Cisco Packet Tracer</w:t>
              <w:br w:type="textWrapping"/>
            </w: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https://legacy.netacad.com/portal/resources/packet-tracer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Para el ejemplo de Router heredado: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Abrir Cisco Packet Tracer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Colocar un enrutador (Puede ser el modelo ISR4331)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Colocar 1 switch modelo 2960 de 24 puertos y utilizar 2 puertos del mismo para hacer una conexión hacia el enrutador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Conectar dos PC en otros dos puertos del switch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Crear dos VLAN en el switch (Pueden ser cualquiera, pero para el ejemplo se crea la VLAN 10 y la VLAN 20)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 el switch, para cada una de las conexiones hacia las PC se coloca en modo de acceso y se le asigna una VLAN diferente (de las creadas anteriormente).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Las conexiones que se dirigen hacia el enrutador se colocan en modo acceso y se le coloca una VLAN distinta según las asignadas a las PC.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Asignar a las PC las IP estáticas 192.168.10.1 /24 y a la otra 192.168.20.10 /24 y a ambas se le asigna su gateway predeterminado.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el enrutador se le asigna una IP (Gateway) a cada interfaz conectada al switch siempre tomando en cuenta la red de la VLAN a la que se le está asignando.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el ejemplo de Router-on-a-stick: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Abrir Cisco Packet Tracer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Colocar un enrutador (Puede ser el modelo ISR4331)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Colocar 3 switches modelo 2960 de 24 puertos y utilizar 1 puerto del mismo para hacer una conexión hacia el enrutador y realizar una conexión entre los 3 switches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 un switch (que no sea el que se conecta hacia el enrutador) realizar una conexión de 3 PCs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Crear tres VLAN en el switch (Pueden ser cualquiera, pero para el ejemplo se crea la VLAN 10, la VLAN 20 y la VLAN 30)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cada switch, para cada una de las conexiones hacia las PC se coloca en modo de acceso y se le asigna una VLAN diferente (de las creadas anteriormente), y se coloca en modo troncal hacia las conexiones a las que corresponde.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Asignar a las PC las IP estáticas 172.17.10.10 /24, a otra la IP 172.17.20.10 /24, y a la última 172.17.30.10 /24 y a todas se les asigna su gateway predeterminado.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 el enrutador se ingresa a la interfaz que se conecta al switch y se crean una subinterfaz por cada VLAN que fue creada y en cada una de estas se le asigna una IP (Gateway) que será el que servirá para la salida de red de cada PC.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el ejemplo de SVIs: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Abrir Cisco Packet Tracer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Colocar un switch de capa 3 modelo 3560 de 24 puertos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Colocar 2 switches modelo 2960 de 24 puertos y utilizar 1 puerto de cada uno de estos para hacer una conexión hacia el switch de capa 3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los switch de capa 2, realizar una conexión de 2 PCs en cada uno (4 PCs en total)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Crear tres VLAN en el switch de capa 3 (Pueden ser cualquiera, pero para el ejemplo se crea la VLAN 10, la VLAN 20 y la VLAN 30)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Colocar el switch de capa 3 en modo server con el protocolo VTP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 los switch de capa 2 colocarlos en modo cliente para que se propaguen las VLAN creadas en el switch de capa 3.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cada switch, para cada una de las conexiones hacia las PC se coloca en modo de acceso y se le asigna una VLAN diferente (de las creadas anteriormente), y se coloca en modo troncal hacia las conexiones a las que corresponde.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Asignar a las PC las IP estáticas 192.168.100.100 /24, a otra la IP 192.168.100.200 /24, a otra la IP 192.168.101.25 /24, y a la última la IP 192.168.102.80 /24 y a todas se les asigna su gateway predeterminado.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el switch de capa 3 se ingresa a cada interfaz VLAN y se configura una IP (Gateway) que será el que servirá para el enrutamiento entre las VLAN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Router Heredado: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035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Router-on-a-stick: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97122" cy="4149806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7122" cy="4149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SVIs: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38713" cy="356471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3564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Replicar la topología realizada en el ejemplo de router-on-a-stick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Utilizar un enrutador ISR4331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Utilizar tres switches con los nombres de host: server, client01, client02.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Conectar tres PCs en el switch client02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Asignar direcciones IP estáticas a las PC de la siguiente forma: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PC1: 192.158.XX.10 255.255.255.0 (192.158.XX.1 Gateway)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PC2: 192.168.XX.10 255.255.255.0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(192.168.XX.1 Gateway)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PC3: 192.178.XX.10 255.255.255.0 (192.178.XX.1 Gateway)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Reemplazar las “XX” con los dos últimos dígitos de su carnet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la VLAN 1Y, 2Y y 3Y en el switch server y establecer VTP con dominio “cisco” y contraseña “2S2025” reemplazando “Y” con el último dígito de su carnet.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Establecer en los switches client01 y client02 como VTP clientes y colocarle el mismo dominio y contraseña que se colocó en el switch server para propagar sus VLAN.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Asignar los puertos de conexión hacia las PCs como modo de acceso y configurarles la VLAN que se creó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Configurar los puertos que se conectan entre los switches como modo troncal.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las subinterfaces necesarias en el enrutador y establecer la IP que se colocó como Gateway a cada PC según cada subinterfaz.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las siguientes capturas (cada una debe de tener su nombre y carnet visible con un label dentro de la imagen)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captura del comando “show vlan brief” ejecutado en cada switch (3 capturas en total)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captura del comando “show vtp status“ ejecutado en cada switch (3 capturas en total)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captura de la comunicación exitosa entre PCs. Primero se debe de ejecutar el comando “ipconfig” para mostrar su configuración IP y luego ejecutar el “ping” hacia las otras PC (2 capturas en total).</w:t>
            </w:r>
          </w:p>
        </w:tc>
      </w:tr>
    </w:tbl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en un archivo PDF con nombre A4_CARNET.pdf (Reemplazando “CARNET” por su número de carnet), sin carátula, únicamente colocar su nombre y carnet como encabezado y adjuntando las capturas de pantalla mencionadas en el punto anterior.</w:t>
            </w:r>
          </w:p>
        </w:tc>
      </w:tr>
    </w:tbl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Solución de conflictos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Al poder solucionar los problemas que se puedan generar al realizar las configuraciones de los dispositivos.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Precisión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Esto se puede verificar en las capturas de pantalla, al confirmar la redundancia en la red. Se debe de revisar detalladamente su trabajo antes de realizar las capturas.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Ética e Integridad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Al realizar su propia simulación, sin copiar imágenes de otros estudiantes, colocando su nombre y carnet de forma auténtica, se promueve una conducta ética e íntegra.</w:t>
            </w:r>
          </w:p>
        </w:tc>
      </w:tr>
    </w:tbl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6" name="image12.png"/>
          <a:graphic>
            <a:graphicData uri="http://schemas.openxmlformats.org/drawingml/2006/picture">
              <pic:pic>
                <pic:nvPicPr>
                  <pic:cNvPr descr="pie de página" id="0" name="image1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  <w:t xml:space="preserve">Redes de Computadoras 1</w:t>
    </w:r>
  </w:p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4" name="image11.png"/>
          <a:graphic>
            <a:graphicData uri="http://schemas.openxmlformats.org/drawingml/2006/picture">
              <pic:pic>
                <pic:nvPicPr>
                  <pic:cNvPr descr="horizontal line"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hyperlink" Target="https://legacy.netacad.com/portal/resources/packet-trac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