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Redireccionamiento de Puertos en Router y Modos de Operación en Access Points</w:t>
      </w:r>
      <w:r w:rsidDel="00000000" w:rsidR="00000000" w:rsidRPr="00000000">
        <w:rPr>
          <w:sz w:val="44"/>
          <w:szCs w:val="44"/>
          <w:rtl w:val="0"/>
        </w:rPr>
        <w:t xml:space="preserve">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Se exploran dos conceptos esenciales para el manejo y configuración de redes en entornos de oficina y hogar: el redireccionamiento de puertos en routers y los modos de operación en puntos de acceso o también conocidos como Access Points. Comprender estos temas es crucial para optimizar la conectividad y la seguridad en redes que requieren acceso a servicios específicos desde ubicaciones externas, así como para maximizar el rendimiento de la red inalámbrica dentro de una organización o hogar.</w:t>
      </w:r>
    </w:p>
    <w:p w:rsidR="00000000" w:rsidDel="00000000" w:rsidP="00000000" w:rsidRDefault="00000000" w:rsidRPr="00000000" w14:paraId="00000003">
      <w:pPr>
        <w:pStyle w:val="Heading4"/>
        <w:spacing w:after="40" w:before="240"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El redireccionamiento de puertos es una técnica que permite el acceso a dispositivos internos de una red desde el exterior, asignando puertos específicos a servicios y aplicaciones alojadas en la red local. Por otro lado, los Access Points permiten extender y personalizar las conexiones inalámbricas mediante diversos modos de operación, como el modo AP, repetidor o puente. En conjunto, estos conceptos son claves para lograr una red segura, eficiente y adaptable a las necesidades de cada entorno.</w:t>
      </w:r>
      <w:r w:rsidDel="00000000" w:rsidR="00000000" w:rsidRPr="00000000">
        <w:rPr>
          <w:rtl w:val="0"/>
        </w:rPr>
      </w:r>
    </w:p>
    <w:p w:rsidR="00000000" w:rsidDel="00000000" w:rsidP="00000000" w:rsidRDefault="00000000" w:rsidRPr="00000000" w14:paraId="00000005">
      <w:pPr>
        <w:pStyle w:val="Heading4"/>
        <w:keepNext w:val="1"/>
        <w:keepLines w:val="1"/>
        <w:spacing w:after="80" w:before="280"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numPr>
          <w:ilvl w:val="0"/>
          <w:numId w:val="2"/>
        </w:numPr>
        <w:spacing w:after="0" w:before="0" w:line="360" w:lineRule="auto"/>
        <w:ind w:left="720" w:hanging="360"/>
        <w:jc w:val="both"/>
        <w:rPr/>
      </w:pPr>
      <w:r w:rsidDel="00000000" w:rsidR="00000000" w:rsidRPr="00000000">
        <w:rPr>
          <w:rtl w:val="0"/>
        </w:rPr>
        <w:t xml:space="preserve">Comprender el funcionamiento del redireccionamiento de puertos en routers y sus aplicaciones prácticas.</w:t>
      </w:r>
    </w:p>
    <w:p w:rsidR="00000000" w:rsidDel="00000000" w:rsidP="00000000" w:rsidRDefault="00000000" w:rsidRPr="00000000" w14:paraId="00000007">
      <w:pPr>
        <w:numPr>
          <w:ilvl w:val="0"/>
          <w:numId w:val="2"/>
        </w:numPr>
        <w:spacing w:after="0" w:before="0" w:line="360" w:lineRule="auto"/>
        <w:ind w:left="720" w:hanging="360"/>
        <w:jc w:val="both"/>
        <w:rPr/>
      </w:pPr>
      <w:r w:rsidDel="00000000" w:rsidR="00000000" w:rsidRPr="00000000">
        <w:rPr>
          <w:rtl w:val="0"/>
        </w:rPr>
        <w:t xml:space="preserve">Aprender sobre los distintos modos de operación en Access Points y sus usos.</w:t>
      </w:r>
    </w:p>
    <w:p w:rsidR="00000000" w:rsidDel="00000000" w:rsidP="00000000" w:rsidRDefault="00000000" w:rsidRPr="00000000" w14:paraId="00000008">
      <w:pPr>
        <w:numPr>
          <w:ilvl w:val="0"/>
          <w:numId w:val="2"/>
        </w:numPr>
        <w:spacing w:after="0" w:before="0" w:line="360" w:lineRule="auto"/>
        <w:ind w:left="720" w:hanging="360"/>
        <w:jc w:val="both"/>
        <w:rPr/>
      </w:pPr>
      <w:r w:rsidDel="00000000" w:rsidR="00000000" w:rsidRPr="00000000">
        <w:rPr>
          <w:rtl w:val="0"/>
        </w:rPr>
        <w:t xml:space="preserve">Identificar casos de estudio prácticos donde el redireccionamiento de puertos y los Access Points optimicen la conectividad de la red.</w:t>
      </w:r>
    </w:p>
    <w:p w:rsidR="00000000" w:rsidDel="00000000" w:rsidP="00000000" w:rsidRDefault="00000000" w:rsidRPr="00000000" w14:paraId="00000009">
      <w:pPr>
        <w:pStyle w:val="Heading4"/>
        <w:keepNext w:val="1"/>
        <w:keepLines w:val="1"/>
        <w:spacing w:after="80" w:before="280"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el contexto actual, las redes de comunicación juegan un papel fundamental tanto en entornos domésticos como empresariales. A medida que la demanda de conectividad segura y estable sigue en aumento, es crucial contar con herramientas y técnicas de configuración que permitan optimizar el acceso y la seguridad de la red. En esta lectura, nos enfocaremos en dos aspectos esenciales para el funcionamiento eficiente de una red: el redireccionamiento de puertos en routers y los modos de operación en puntos de acceso.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El redireccionamiento de puertos es una técnica que permite dirigir el tráfico de red entrante a dispositivos específicos dentro de la red interna. Esto es especialmente útil en casos donde se requiere acceder a servicios como servidores, cámaras de seguridad o dispositivos de almacenamiento en red (NAS) desde ubicaciones externas. Por otro lado, los Access Points ofrecen conectividad inalámbrica y pueden operar en distintos modos, como modo AP, repetidor, puente y cliente. Estos modos de operación permiten a los administradores de red personalizar la forma en que los dispositivos inalámbricos se conectan y amplían la cobertura de la red.</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Redireccionamiento de Puertos en Routers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Modos de Operación en Access Points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Redireccionamiento de Puertos en Routers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xn3uor51p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yewlhrig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n802ssdxdd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zm8scnpgs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s2wmpcfqt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1"/>
        <w:keepLines w:val="1"/>
        <w:spacing w:after="40" w:before="220"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Redireccionamiento de Puertos en Routers</w: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redireccionamiento de puertos o “port forwarding” es una función que permite a un router identificar el tráfico de red entrante en un puerto específico y redirigirlo a un dispositivo o servicio específico dentro de la red local. Esto es particularmente útil para acceder a servidores, cámaras de seguridad, o servicios de almacenamiento en red (NAS) desde ubicaciones remotas.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Supongamos que un usuario necesita acceder a una cámara de seguridad dentro de su red local mientras está fuera de casa, configurando el redireccionamiento de puertos en el router, se puede asignar un puerto para redirigir cualquier solicitud a la IP de la cámara, permitiéndole acceder de manera segura desde una ubicación externa.</w:t>
      </w:r>
      <w:r w:rsidDel="00000000" w:rsidR="00000000" w:rsidRPr="00000000">
        <w:rPr>
          <w:rtl w:val="0"/>
        </w:rPr>
      </w:r>
    </w:p>
    <w:p w:rsidR="00000000" w:rsidDel="00000000" w:rsidP="00000000" w:rsidRDefault="00000000" w:rsidRPr="00000000" w14:paraId="00000038">
      <w:pPr>
        <w:pStyle w:val="Heading2"/>
        <w:keepNext w:val="1"/>
        <w:keepLines w:val="1"/>
        <w:spacing w:after="240" w:before="240" w:lineRule="auto"/>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39">
      <w:pPr>
        <w:pStyle w:val="Heading3"/>
        <w:keepNext w:val="1"/>
        <w:keepLines w:val="1"/>
        <w:spacing w:after="240" w:before="240" w:lineRule="auto"/>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3A">
      <w:pPr>
        <w:pStyle w:val="Heading4"/>
        <w:keepNext w:val="1"/>
        <w:keepLines w:val="1"/>
        <w:spacing w:after="240" w:before="280" w:lineRule="auto"/>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Una pequeña empresa de construcción va teniendo crecimiento y reconocimiento en el país y desea permitir el acceso externo a su servidor web, alojado localmente dentro de su red de oficina.</w:t>
      </w:r>
    </w:p>
    <w:p w:rsidR="00000000" w:rsidDel="00000000" w:rsidP="00000000" w:rsidRDefault="00000000" w:rsidRPr="00000000" w14:paraId="0000003C">
      <w:pPr>
        <w:pStyle w:val="Heading4"/>
        <w:keepNext w:val="1"/>
        <w:keepLines w:val="1"/>
        <w:spacing w:after="240" w:before="240" w:lineRule="auto"/>
        <w:rPr>
          <w:b w:val="1"/>
          <w:color w:val="000000"/>
          <w:vertAlign w:val="baseline"/>
        </w:rPr>
      </w:pPr>
      <w:bookmarkStart w:colFirst="0" w:colLast="0" w:name="_heading=h.h3mxiyu0ov7o" w:id="8"/>
      <w:bookmarkEnd w:id="8"/>
      <w:r w:rsidDel="00000000" w:rsidR="00000000" w:rsidRPr="00000000">
        <w:rPr>
          <w:b w:val="1"/>
          <w:color w:val="000000"/>
          <w:vertAlign w:val="baseline"/>
          <w:rtl w:val="0"/>
        </w:rPr>
        <w:t xml:space="preserve">Desglose del problema</w:t>
      </w:r>
    </w:p>
    <w:p w:rsidR="00000000" w:rsidDel="00000000" w:rsidP="00000000" w:rsidRDefault="00000000" w:rsidRPr="00000000" w14:paraId="0000003D">
      <w:pPr>
        <w:spacing w:after="240" w:before="0" w:lineRule="auto"/>
        <w:ind w:left="0" w:firstLine="0"/>
        <w:jc w:val="both"/>
        <w:rPr>
          <w:u w:val="none"/>
        </w:rPr>
      </w:pPr>
      <w:r w:rsidDel="00000000" w:rsidR="00000000" w:rsidRPr="00000000">
        <w:rPr>
          <w:rtl w:val="0"/>
        </w:rPr>
        <w:t xml:space="preserve">La empresa utiliza un router estándar que bloquea todo tráfico entrante no solicitado como medida de seguridad. Para que el servidor web sea accesible desde fuera de la red, es necesario configurar el redireccionamiento de puertos.</w:t>
      </w:r>
      <w:r w:rsidDel="00000000" w:rsidR="00000000" w:rsidRPr="00000000">
        <w:rPr>
          <w:rtl w:val="0"/>
        </w:rPr>
      </w:r>
    </w:p>
    <w:p w:rsidR="00000000" w:rsidDel="00000000" w:rsidP="00000000" w:rsidRDefault="00000000" w:rsidRPr="00000000" w14:paraId="0000003E">
      <w:pPr>
        <w:pStyle w:val="Heading4"/>
        <w:keepNext w:val="1"/>
        <w:keepLines w:val="1"/>
        <w:spacing w:after="240" w:before="240" w:lineRule="auto"/>
        <w:rPr>
          <w:b w:val="1"/>
          <w:color w:val="000000"/>
          <w:vertAlign w:val="baseline"/>
        </w:rPr>
      </w:pPr>
      <w:bookmarkStart w:colFirst="0" w:colLast="0" w:name="_heading=h.15ltv155pn62" w:id="9"/>
      <w:bookmarkEnd w:id="9"/>
      <w:r w:rsidDel="00000000" w:rsidR="00000000" w:rsidRPr="00000000">
        <w:rPr>
          <w:b w:val="1"/>
          <w:color w:val="000000"/>
          <w:vertAlign w:val="baseline"/>
          <w:rtl w:val="0"/>
        </w:rPr>
        <w:t xml:space="preserve">Solución</w:t>
      </w:r>
    </w:p>
    <w:p w:rsidR="00000000" w:rsidDel="00000000" w:rsidP="00000000" w:rsidRDefault="00000000" w:rsidRPr="00000000" w14:paraId="0000003F">
      <w:pPr>
        <w:spacing w:after="240" w:before="240" w:lineRule="auto"/>
        <w:jc w:val="both"/>
        <w:rPr>
          <w:u w:val="none"/>
        </w:rPr>
      </w:pPr>
      <w:r w:rsidDel="00000000" w:rsidR="00000000" w:rsidRPr="00000000">
        <w:rPr>
          <w:rtl w:val="0"/>
        </w:rPr>
        <w:t xml:space="preserve">Se propone una solución integral que implica configurar el redireccionamiento del puerto 80 (puerto HTTP) en el router para que cualquier solicitud externa sea redirigida a la IP interna del servidor. Esto permite que clientes y empleados accedan al sitio web de la empresa sin comprometer la seguridad de otros dispositivos en la red.</w:t>
      </w:r>
      <w:r w:rsidDel="00000000" w:rsidR="00000000" w:rsidRPr="00000000">
        <w:rPr>
          <w:rtl w:val="0"/>
        </w:rPr>
      </w:r>
    </w:p>
    <w:p w:rsidR="00000000" w:rsidDel="00000000" w:rsidP="00000000" w:rsidRDefault="00000000" w:rsidRPr="00000000" w14:paraId="00000040">
      <w:pPr>
        <w:pStyle w:val="Heading1"/>
        <w:keepNext w:val="1"/>
        <w:keepLines w:val="1"/>
        <w:spacing w:after="40" w:before="220" w:lineRule="auto"/>
        <w:rPr>
          <w:vertAlign w:val="baseline"/>
        </w:rPr>
      </w:pPr>
      <w:bookmarkStart w:colFirst="0" w:colLast="0" w:name="_heading=h.4d34og8" w:id="10"/>
      <w:bookmarkEnd w:id="10"/>
      <w:r w:rsidDel="00000000" w:rsidR="00000000" w:rsidRPr="00000000">
        <w:rPr>
          <w:vertAlign w:val="baseline"/>
          <w:rtl w:val="0"/>
        </w:rPr>
        <w:t xml:space="preserve">2. </w:t>
      </w:r>
      <w:r w:rsidDel="00000000" w:rsidR="00000000" w:rsidRPr="00000000">
        <w:rPr>
          <w:rtl w:val="0"/>
        </w:rPr>
        <w:t xml:space="preserve">Modos de Operación en Access Points</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Los Access Points (AP) o puntos de acceso permiten a los dispositivos conectarse a la red de forma inalámbrica, siendo esenciales en redes que requieren flexibilidad en la conexión. Un aspecto relevante de los Access Points es su capacidad de operar en diversos modos, lo cual les permite adaptarse a distintos escenarios y necesidades de conectividad. Estos modos de operación determinan cómo interactúan con otros dispositivos en la red y son clave para optimizar la cobertura y eficiencia de la señal en espacios específicos. A continuación, se detallan algunos de los modos más comunes de operación de los Access Points.</w:t>
      </w:r>
    </w:p>
    <w:p w:rsidR="00000000" w:rsidDel="00000000" w:rsidP="00000000" w:rsidRDefault="00000000" w:rsidRPr="00000000" w14:paraId="00000042">
      <w:pPr>
        <w:numPr>
          <w:ilvl w:val="0"/>
          <w:numId w:val="1"/>
        </w:numPr>
        <w:spacing w:after="200" w:before="240" w:lineRule="auto"/>
        <w:ind w:left="720" w:hanging="360"/>
        <w:jc w:val="both"/>
      </w:pPr>
      <w:r w:rsidDel="00000000" w:rsidR="00000000" w:rsidRPr="00000000">
        <w:rPr>
          <w:b w:val="1"/>
          <w:rtl w:val="0"/>
        </w:rPr>
        <w:t xml:space="preserve">Modo Punto de Acceso (AP):</w:t>
      </w:r>
      <w:r w:rsidDel="00000000" w:rsidR="00000000" w:rsidRPr="00000000">
        <w:rPr>
          <w:rtl w:val="0"/>
        </w:rPr>
        <w:t xml:space="preserve"> Este es el modo más común y se utiliza para proporcionar acceso a la red inalámbrica a los dispositivos. En este modo, el Access Point se conecta a la red mediante un cable Ethernet y emite una señal Wi-Fi a la que los dispositivos pueden conectarse. Este tipo de configuración es ideal en entornos donde se desea expandir la cobertura de una red cableada, permitiendo la conexión de dispositivos inalámbricos.</w:t>
      </w:r>
    </w:p>
    <w:p w:rsidR="00000000" w:rsidDel="00000000" w:rsidP="00000000" w:rsidRDefault="00000000" w:rsidRPr="00000000" w14:paraId="00000043">
      <w:pPr>
        <w:numPr>
          <w:ilvl w:val="0"/>
          <w:numId w:val="1"/>
        </w:numPr>
        <w:spacing w:after="200" w:before="0" w:lineRule="auto"/>
        <w:ind w:left="720" w:hanging="360"/>
        <w:jc w:val="both"/>
      </w:pPr>
      <w:r w:rsidDel="00000000" w:rsidR="00000000" w:rsidRPr="00000000">
        <w:rPr>
          <w:b w:val="1"/>
          <w:rtl w:val="0"/>
        </w:rPr>
        <w:t xml:space="preserve">Modo Repetidor:</w:t>
      </w:r>
      <w:r w:rsidDel="00000000" w:rsidR="00000000" w:rsidRPr="00000000">
        <w:rPr>
          <w:rtl w:val="0"/>
        </w:rPr>
        <w:t xml:space="preserve"> En este modo, el Access Point actúa como un extensor de la red existente, recibiendo y transmitiendo la señal Wi-Fi de otro Access Point o router principal. Esto es útil en entornos grandes o con obstáculos físicos, como paredes gruesas, donde la señal de Wi-Fi puede ser débil o inexistente en ciertas áreas. El Access Point repetidor amplía la cobertura de la red sin necesidad de cables adicionales, aunque es importante tener en cuenta que el rendimiento puede reducirse debido a la duplicación de la señal.</w:t>
      </w:r>
    </w:p>
    <w:p w:rsidR="00000000" w:rsidDel="00000000" w:rsidP="00000000" w:rsidRDefault="00000000" w:rsidRPr="00000000" w14:paraId="00000044">
      <w:pPr>
        <w:numPr>
          <w:ilvl w:val="0"/>
          <w:numId w:val="1"/>
        </w:numPr>
        <w:spacing w:after="200" w:before="0" w:lineRule="auto"/>
        <w:ind w:left="720" w:hanging="360"/>
        <w:jc w:val="both"/>
      </w:pPr>
      <w:r w:rsidDel="00000000" w:rsidR="00000000" w:rsidRPr="00000000">
        <w:rPr>
          <w:b w:val="1"/>
          <w:rtl w:val="0"/>
        </w:rPr>
        <w:t xml:space="preserve">Modo Puente (Bridge):</w:t>
      </w:r>
      <w:r w:rsidDel="00000000" w:rsidR="00000000" w:rsidRPr="00000000">
        <w:rPr>
          <w:rtl w:val="0"/>
        </w:rPr>
        <w:t xml:space="preserve"> En el modo puente, el Access Point conecta dos redes separadas, generalmente una red cableada y una red inalámbrica. Este modo es útil para conectar dispositivos de una red cableada a una red inalámbrica sin tener que cambiar la infraestructura física. Por ejemplo, se puede conectar un edificio con una red cableada a otro edificio con una red inalámbrica, permitiendo la comunicación entre los dos sin necesidad de tendido de cables.</w:t>
      </w:r>
    </w:p>
    <w:p w:rsidR="00000000" w:rsidDel="00000000" w:rsidP="00000000" w:rsidRDefault="00000000" w:rsidRPr="00000000" w14:paraId="00000045">
      <w:pPr>
        <w:numPr>
          <w:ilvl w:val="0"/>
          <w:numId w:val="1"/>
        </w:numPr>
        <w:spacing w:after="200" w:before="0" w:lineRule="auto"/>
        <w:ind w:left="720" w:hanging="360"/>
        <w:jc w:val="both"/>
      </w:pPr>
      <w:r w:rsidDel="00000000" w:rsidR="00000000" w:rsidRPr="00000000">
        <w:rPr>
          <w:b w:val="1"/>
          <w:rtl w:val="0"/>
        </w:rPr>
        <w:t xml:space="preserve">Modo Cliente:</w:t>
      </w:r>
      <w:r w:rsidDel="00000000" w:rsidR="00000000" w:rsidRPr="00000000">
        <w:rPr>
          <w:rtl w:val="0"/>
        </w:rPr>
        <w:t xml:space="preserve"> En este modo, el Access Point actúa como un cliente en la red y se conecta a un Access Point principal. Este modo permite que dispositivos que no tienen capacidad Wi-Fi (por ejemplo, impresoras de red o servidores) se conecten a una red inalámbrica a través del Access Point. Este modo convierte el Access Point en una especie de “adaptador Wi-Fi” para estos dispositivos, permitiéndoles acceder a la red sin tener conectividad inalámbrica directa.</w:t>
      </w:r>
    </w:p>
    <w:p w:rsidR="00000000" w:rsidDel="00000000" w:rsidP="00000000" w:rsidRDefault="00000000" w:rsidRPr="00000000" w14:paraId="00000046">
      <w:pPr>
        <w:numPr>
          <w:ilvl w:val="0"/>
          <w:numId w:val="1"/>
        </w:numPr>
        <w:spacing w:after="200" w:before="240" w:lineRule="auto"/>
        <w:ind w:left="720" w:hanging="360"/>
        <w:jc w:val="both"/>
      </w:pPr>
      <w:r w:rsidDel="00000000" w:rsidR="00000000" w:rsidRPr="00000000">
        <w:rPr>
          <w:b w:val="1"/>
          <w:rtl w:val="0"/>
        </w:rPr>
        <w:t xml:space="preserve">Modo WDS (Wireless Distribution System):</w:t>
      </w:r>
      <w:r w:rsidDel="00000000" w:rsidR="00000000" w:rsidRPr="00000000">
        <w:rPr>
          <w:rtl w:val="0"/>
        </w:rPr>
        <w:t xml:space="preserve"> Este modo permite interconectar múltiples Access Points en una misma red sin cables, formando una red de distribución inalámbrica. Es útil para grandes instalaciones donde se necesita extender la señal inalámbrica a través de varias áreas sin tener que conectar físicamente todos los Access Points a la red principal mediante cables Ethernet.</w:t>
      </w:r>
    </w:p>
    <w:p w:rsidR="00000000" w:rsidDel="00000000" w:rsidP="00000000" w:rsidRDefault="00000000" w:rsidRPr="00000000" w14:paraId="00000047">
      <w:pPr>
        <w:spacing w:after="240" w:before="240" w:lineRule="auto"/>
        <w:jc w:val="both"/>
        <w:rPr/>
      </w:pPr>
      <w:r w:rsidDel="00000000" w:rsidR="00000000" w:rsidRPr="00000000">
        <w:rPr>
          <w:rtl w:val="0"/>
        </w:rPr>
      </w:r>
    </w:p>
    <w:p w:rsidR="00000000" w:rsidDel="00000000" w:rsidP="00000000" w:rsidRDefault="00000000" w:rsidRPr="00000000" w14:paraId="00000048">
      <w:pPr>
        <w:pStyle w:val="Heading2"/>
        <w:keepNext w:val="1"/>
        <w:keepLines w:val="1"/>
        <w:spacing w:after="240" w:before="240" w:lineRule="auto"/>
        <w:rPr>
          <w:vertAlign w:val="baseline"/>
        </w:rPr>
      </w:pPr>
      <w:bookmarkStart w:colFirst="0" w:colLast="0" w:name="_heading=h.2s8eyo1" w:id="11"/>
      <w:bookmarkEnd w:id="11"/>
      <w:r w:rsidDel="00000000" w:rsidR="00000000" w:rsidRPr="00000000">
        <w:rPr>
          <w:vertAlign w:val="baseline"/>
          <w:rtl w:val="0"/>
        </w:rPr>
        <w:t xml:space="preserve">Pongamos en Práctica la Teoría</w:t>
      </w:r>
    </w:p>
    <w:p w:rsidR="00000000" w:rsidDel="00000000" w:rsidP="00000000" w:rsidRDefault="00000000" w:rsidRPr="00000000" w14:paraId="00000049">
      <w:pPr>
        <w:pStyle w:val="Heading3"/>
        <w:keepNext w:val="1"/>
        <w:keepLines w:val="1"/>
        <w:spacing w:after="240" w:before="240" w:lineRule="auto"/>
        <w:rPr>
          <w:vertAlign w:val="baseline"/>
        </w:rPr>
      </w:pPr>
      <w:bookmarkStart w:colFirst="0" w:colLast="0" w:name="_heading=h.17dp8vu" w:id="12"/>
      <w:bookmarkEnd w:id="12"/>
      <w:r w:rsidDel="00000000" w:rsidR="00000000" w:rsidRPr="00000000">
        <w:rPr>
          <w:vertAlign w:val="baseline"/>
          <w:rtl w:val="0"/>
        </w:rPr>
        <w:t xml:space="preserve">Caso de estudio 1</w:t>
      </w:r>
    </w:p>
    <w:p w:rsidR="00000000" w:rsidDel="00000000" w:rsidP="00000000" w:rsidRDefault="00000000" w:rsidRPr="00000000" w14:paraId="0000004A">
      <w:pPr>
        <w:pStyle w:val="Heading4"/>
        <w:keepNext w:val="1"/>
        <w:keepLines w:val="1"/>
        <w:spacing w:after="240" w:before="240" w:lineRule="auto"/>
        <w:rPr>
          <w:b w:val="1"/>
          <w:color w:val="000000"/>
          <w:vertAlign w:val="baseline"/>
        </w:rPr>
      </w:pPr>
      <w:bookmarkStart w:colFirst="0" w:colLast="0" w:name="_heading=h.1521vjn3bxfd" w:id="13"/>
      <w:bookmarkEnd w:id="13"/>
      <w:r w:rsidDel="00000000" w:rsidR="00000000" w:rsidRPr="00000000">
        <w:rPr>
          <w:b w:val="1"/>
          <w:color w:val="000000"/>
          <w:vertAlign w:val="baseline"/>
          <w:rtl w:val="0"/>
        </w:rPr>
        <w:t xml:space="preserve">Planteamiento</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Una empresa ha trasladado sus oficinas a un edificio con tres pisos, donde solo el primer piso cuenta con conexión cableada a Internet. La empresa necesita proporcionar acceso a Internet en los tres pisos, pero sin instalar un cableado adicional debido a restricciones en la infraestructura del edificio.</w:t>
      </w:r>
      <w:r w:rsidDel="00000000" w:rsidR="00000000" w:rsidRPr="00000000">
        <w:rPr>
          <w:rtl w:val="0"/>
        </w:rPr>
      </w:r>
    </w:p>
    <w:p w:rsidR="00000000" w:rsidDel="00000000" w:rsidP="00000000" w:rsidRDefault="00000000" w:rsidRPr="00000000" w14:paraId="0000004C">
      <w:pPr>
        <w:pStyle w:val="Heading4"/>
        <w:keepNext w:val="1"/>
        <w:keepLines w:val="1"/>
        <w:spacing w:after="240" w:before="240" w:lineRule="auto"/>
        <w:jc w:val="both"/>
        <w:rPr>
          <w:b w:val="1"/>
          <w:color w:val="000000"/>
          <w:vertAlign w:val="baseline"/>
        </w:rPr>
      </w:pPr>
      <w:bookmarkStart w:colFirst="0" w:colLast="0" w:name="_heading=h.1kyhdrzbtm8b" w:id="14"/>
      <w:bookmarkEnd w:id="14"/>
      <w:r w:rsidDel="00000000" w:rsidR="00000000" w:rsidRPr="00000000">
        <w:rPr>
          <w:b w:val="1"/>
          <w:color w:val="000000"/>
          <w:vertAlign w:val="baseline"/>
          <w:rtl w:val="0"/>
        </w:rPr>
        <w:t xml:space="preserve">Desglose del problema</w:t>
      </w:r>
    </w:p>
    <w:p w:rsidR="00000000" w:rsidDel="00000000" w:rsidP="00000000" w:rsidRDefault="00000000" w:rsidRPr="00000000" w14:paraId="0000004D">
      <w:pPr>
        <w:spacing w:after="200" w:before="240" w:lineRule="auto"/>
        <w:ind w:left="0" w:firstLine="0"/>
        <w:jc w:val="both"/>
        <w:rPr>
          <w:u w:val="none"/>
        </w:rPr>
      </w:pPr>
      <w:r w:rsidDel="00000000" w:rsidR="00000000" w:rsidRPr="00000000">
        <w:rPr>
          <w:rtl w:val="0"/>
        </w:rPr>
        <w:t xml:space="preserve">El principal desafío es extender la cobertura de Wi-Fi al segundo y tercer piso, manteniendo una conexión estable y rápida para todos los empleados. Se deben usar Access Points en los modos adecuados para evitar la pérdida de rendimiento, así como la interferencia entre señales.</w:t>
      </w:r>
      <w:r w:rsidDel="00000000" w:rsidR="00000000" w:rsidRPr="00000000">
        <w:rPr>
          <w:rtl w:val="0"/>
        </w:rPr>
      </w:r>
    </w:p>
    <w:p w:rsidR="00000000" w:rsidDel="00000000" w:rsidP="00000000" w:rsidRDefault="00000000" w:rsidRPr="00000000" w14:paraId="0000004E">
      <w:pPr>
        <w:pStyle w:val="Heading4"/>
        <w:keepNext w:val="1"/>
        <w:keepLines w:val="1"/>
        <w:spacing w:after="240" w:before="240" w:lineRule="auto"/>
        <w:jc w:val="both"/>
        <w:rPr>
          <w:b w:val="1"/>
          <w:color w:val="000000"/>
          <w:vertAlign w:val="baseline"/>
        </w:rPr>
      </w:pPr>
      <w:bookmarkStart w:colFirst="0" w:colLast="0" w:name="_heading=h.63mq6psw9q5y" w:id="15"/>
      <w:bookmarkEnd w:id="15"/>
      <w:r w:rsidDel="00000000" w:rsidR="00000000" w:rsidRPr="00000000">
        <w:rPr>
          <w:b w:val="1"/>
          <w:color w:val="000000"/>
          <w:vertAlign w:val="baseline"/>
          <w:rtl w:val="0"/>
        </w:rPr>
        <w:t xml:space="preserve">Solución</w:t>
      </w:r>
    </w:p>
    <w:p w:rsidR="00000000" w:rsidDel="00000000" w:rsidP="00000000" w:rsidRDefault="00000000" w:rsidRPr="00000000" w14:paraId="0000004F">
      <w:pPr>
        <w:spacing w:after="200" w:before="240" w:lineRule="auto"/>
        <w:ind w:left="0" w:firstLine="0"/>
        <w:jc w:val="both"/>
        <w:rPr>
          <w:u w:val="none"/>
        </w:rPr>
      </w:pPr>
      <w:r w:rsidDel="00000000" w:rsidR="00000000" w:rsidRPr="00000000">
        <w:rPr>
          <w:rtl w:val="0"/>
        </w:rPr>
        <w:t xml:space="preserve">La solución más óptima ante este desafío es instalar un Access Point en modo AP en el primer piso conectado a la red cableada. Luego, se ubica un Access Point en modo Repetidor en el segundo piso para extender la señal Wi-Fi recibida del primer Access Point, y un tercer Access Point en el tercer piso, también en modo Repetidor, para asegurar la cobertura completa. Esta configuración permite a los empleados de cada piso acceder a la red de forma eficiente, sin la necesidad de cables adicionales. Además, se establece una configuración de canal para reducir interferencias entre Access Points..</w:t>
      </w:r>
      <w:r w:rsidDel="00000000" w:rsidR="00000000" w:rsidRPr="00000000">
        <w:rPr>
          <w:rtl w:val="0"/>
        </w:rPr>
      </w:r>
    </w:p>
    <w:p w:rsidR="00000000" w:rsidDel="00000000" w:rsidP="00000000" w:rsidRDefault="00000000" w:rsidRPr="00000000" w14:paraId="00000050">
      <w:pPr>
        <w:pStyle w:val="Heading1"/>
        <w:keepNext w:val="1"/>
        <w:keepLines w:val="1"/>
        <w:spacing w:after="40" w:before="220" w:lineRule="auto"/>
        <w:jc w:val="both"/>
        <w:rPr>
          <w:vertAlign w:val="baseline"/>
        </w:rPr>
      </w:pPr>
      <w:bookmarkStart w:colFirst="0" w:colLast="0" w:name="_heading=h.26in1rg" w:id="16"/>
      <w:bookmarkEnd w:id="16"/>
      <w:r w:rsidDel="00000000" w:rsidR="00000000" w:rsidRPr="00000000">
        <w:rPr>
          <w:vertAlign w:val="baseline"/>
          <w:rtl w:val="0"/>
        </w:rPr>
        <w:t xml:space="preserve">3. </w:t>
      </w:r>
      <w:r w:rsidDel="00000000" w:rsidR="00000000" w:rsidRPr="00000000">
        <w:rPr>
          <w:rtl w:val="0"/>
        </w:rPr>
        <w:t xml:space="preserve">Redireccionamiento de Puertos en Routers</w:t>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redireccionamiento de puertos o </w:t>
      </w:r>
      <w:r w:rsidDel="00000000" w:rsidR="00000000" w:rsidRPr="00000000">
        <w:rPr>
          <w:b w:val="1"/>
          <w:rtl w:val="0"/>
        </w:rPr>
        <w:t xml:space="preserve">port forwarding</w:t>
      </w:r>
      <w:r w:rsidDel="00000000" w:rsidR="00000000" w:rsidRPr="00000000">
        <w:rPr>
          <w:rtl w:val="0"/>
        </w:rPr>
        <w:t xml:space="preserve"> es una técnica que permite asignar puertos específicos de un router para redirigir tráfico a un dispositivo en particular dentro de la red. Este proceso es fundamental en entornos donde es necesario acceder a servicios internos, como servidores web, cámaras de vigilancia o aplicaciones remotas, desde fuera de la red local.</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rtl w:val="0"/>
        </w:rPr>
        <w:t xml:space="preserve">Aplicaciones del redireccionamiento de puertos:</w:t>
      </w:r>
      <w:r w:rsidDel="00000000" w:rsidR="00000000" w:rsidRPr="00000000">
        <w:rPr>
          <w:rtl w:val="0"/>
        </w:rPr>
        <w:t xml:space="preserve"> Esta técnica es útil para que usuarios externos puedan acceder a dispositivos específicos, como servidores NAS o sistemas de cámaras de seguridad, sin comprometer la seguridad general de la red. El redireccionamiento de puertos limita el acceso solo al puerto y dispositivo definidos, ofreciendo un nivel de control granular sobre quién puede acceder a qué recurso.</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Tipos de redireccionamiento de puertos:</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Redireccionamiento de puertos externos</w:t>
      </w:r>
      <w:r w:rsidDel="00000000" w:rsidR="00000000" w:rsidRPr="00000000">
        <w:rPr>
          <w:b w:val="1"/>
          <w:rtl w:val="0"/>
        </w:rPr>
        <w:t xml:space="preserve">:</w:t>
      </w:r>
      <w:r w:rsidDel="00000000" w:rsidR="00000000" w:rsidRPr="00000000">
        <w:rPr>
          <w:rtl w:val="0"/>
        </w:rPr>
        <w:t xml:space="preserve"> Asigna un puerto específico del router (por ejemplo, el puerto 8080) a un dispositivo dentro de la red (como una cámara IP) de forma que, al acceder desde la IP externa, se dirija automáticamente a ese dispositivo.</w:t>
      </w:r>
    </w:p>
    <w:p w:rsidR="00000000" w:rsidDel="00000000" w:rsidP="00000000" w:rsidRDefault="00000000" w:rsidRPr="00000000" w14:paraId="00000055">
      <w:pPr>
        <w:numPr>
          <w:ilvl w:val="1"/>
          <w:numId w:val="3"/>
        </w:numPr>
        <w:spacing w:after="240" w:before="0" w:beforeAutospacing="0" w:lineRule="auto"/>
        <w:ind w:left="1440" w:hanging="360"/>
      </w:pPr>
      <w:r w:rsidDel="00000000" w:rsidR="00000000" w:rsidRPr="00000000">
        <w:rPr>
          <w:rtl w:val="0"/>
        </w:rPr>
        <w:t xml:space="preserve">Redireccionamiento de puertos internos</w:t>
      </w:r>
      <w:r w:rsidDel="00000000" w:rsidR="00000000" w:rsidRPr="00000000">
        <w:rPr>
          <w:b w:val="1"/>
          <w:rtl w:val="0"/>
        </w:rPr>
        <w:t xml:space="preserve">:</w:t>
      </w:r>
      <w:r w:rsidDel="00000000" w:rsidR="00000000" w:rsidRPr="00000000">
        <w:rPr>
          <w:rtl w:val="0"/>
        </w:rPr>
        <w:t xml:space="preserve"> Este tipo de redireccionamiento permite que, dentro de la red, se reenvíe tráfico de un puerto interno a otro, facilitando la organización de tráfico entre dispositivos.</w:t>
      </w:r>
      <w:r w:rsidDel="00000000" w:rsidR="00000000" w:rsidRPr="00000000">
        <w:rPr>
          <w:rtl w:val="0"/>
        </w:rPr>
      </w:r>
    </w:p>
    <w:p w:rsidR="00000000" w:rsidDel="00000000" w:rsidP="00000000" w:rsidRDefault="00000000" w:rsidRPr="00000000" w14:paraId="00000056">
      <w:pPr>
        <w:pStyle w:val="Heading2"/>
        <w:keepNext w:val="1"/>
        <w:keepLines w:val="1"/>
        <w:spacing w:after="240" w:before="240" w:lineRule="auto"/>
        <w:jc w:val="both"/>
        <w:rPr>
          <w:vertAlign w:val="baseline"/>
        </w:rPr>
      </w:pPr>
      <w:bookmarkStart w:colFirst="0" w:colLast="0" w:name="_heading=h.lnxbz9" w:id="17"/>
      <w:bookmarkEnd w:id="17"/>
      <w:r w:rsidDel="00000000" w:rsidR="00000000" w:rsidRPr="00000000">
        <w:rPr>
          <w:vertAlign w:val="baseline"/>
          <w:rtl w:val="0"/>
        </w:rPr>
        <w:t xml:space="preserve">Pongamos en Práctica la Teoría</w:t>
      </w:r>
    </w:p>
    <w:p w:rsidR="00000000" w:rsidDel="00000000" w:rsidP="00000000" w:rsidRDefault="00000000" w:rsidRPr="00000000" w14:paraId="00000057">
      <w:pPr>
        <w:pStyle w:val="Heading3"/>
        <w:keepNext w:val="1"/>
        <w:keepLines w:val="1"/>
        <w:spacing w:after="240" w:before="240" w:lineRule="auto"/>
        <w:jc w:val="both"/>
        <w:rPr>
          <w:vertAlign w:val="baseline"/>
        </w:rPr>
      </w:pPr>
      <w:bookmarkStart w:colFirst="0" w:colLast="0" w:name="_heading=h.35nkun2" w:id="18"/>
      <w:bookmarkEnd w:id="18"/>
      <w:r w:rsidDel="00000000" w:rsidR="00000000" w:rsidRPr="00000000">
        <w:rPr>
          <w:vertAlign w:val="baseline"/>
          <w:rtl w:val="0"/>
        </w:rPr>
        <w:t xml:space="preserve">Caso de estudio 1</w:t>
      </w:r>
    </w:p>
    <w:p w:rsidR="00000000" w:rsidDel="00000000" w:rsidP="00000000" w:rsidRDefault="00000000" w:rsidRPr="00000000" w14:paraId="00000058">
      <w:pPr>
        <w:pStyle w:val="Heading4"/>
        <w:keepNext w:val="1"/>
        <w:keepLines w:val="1"/>
        <w:spacing w:after="240" w:before="240" w:lineRule="auto"/>
        <w:jc w:val="both"/>
        <w:rPr>
          <w:b w:val="1"/>
          <w:color w:val="000000"/>
          <w:vertAlign w:val="baseline"/>
        </w:rPr>
      </w:pPr>
      <w:bookmarkStart w:colFirst="0" w:colLast="0" w:name="_heading=h.r6wzto4bxagj" w:id="19"/>
      <w:bookmarkEnd w:id="19"/>
      <w:r w:rsidDel="00000000" w:rsidR="00000000" w:rsidRPr="00000000">
        <w:rPr>
          <w:b w:val="1"/>
          <w:color w:val="000000"/>
          <w:vertAlign w:val="baseline"/>
          <w:rtl w:val="0"/>
        </w:rPr>
        <w:t xml:space="preserve">Planteamiento</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Una empresa necesita que los empleados puedan acceder al servidor de archivos de la oficina de manera remota, especialmente cuando están trabajando desde casa o viajando. Este servidor contiene datos sensibles y no puede ser expuesto completamente a Internet.</w:t>
      </w:r>
    </w:p>
    <w:p w:rsidR="00000000" w:rsidDel="00000000" w:rsidP="00000000" w:rsidRDefault="00000000" w:rsidRPr="00000000" w14:paraId="0000005A">
      <w:pPr>
        <w:pStyle w:val="Heading4"/>
        <w:keepNext w:val="1"/>
        <w:keepLines w:val="1"/>
        <w:spacing w:after="240" w:before="240" w:lineRule="auto"/>
        <w:jc w:val="both"/>
        <w:rPr>
          <w:b w:val="1"/>
          <w:color w:val="000000"/>
          <w:vertAlign w:val="baseline"/>
        </w:rPr>
      </w:pPr>
      <w:bookmarkStart w:colFirst="0" w:colLast="0" w:name="_heading=h.xzu1ncuopqno" w:id="20"/>
      <w:bookmarkEnd w:id="20"/>
      <w:r w:rsidDel="00000000" w:rsidR="00000000" w:rsidRPr="00000000">
        <w:rPr>
          <w:b w:val="1"/>
          <w:color w:val="000000"/>
          <w:vertAlign w:val="baseline"/>
          <w:rtl w:val="0"/>
        </w:rPr>
        <w:t xml:space="preserve">Desglose del problema</w:t>
      </w:r>
    </w:p>
    <w:p w:rsidR="00000000" w:rsidDel="00000000" w:rsidP="00000000" w:rsidRDefault="00000000" w:rsidRPr="00000000" w14:paraId="0000005B">
      <w:pPr>
        <w:spacing w:after="200" w:before="240" w:lineRule="auto"/>
        <w:ind w:left="0" w:firstLine="0"/>
        <w:jc w:val="both"/>
        <w:rPr>
          <w:u w:val="none"/>
        </w:rPr>
      </w:pPr>
      <w:r w:rsidDel="00000000" w:rsidR="00000000" w:rsidRPr="00000000">
        <w:rPr>
          <w:rtl w:val="0"/>
        </w:rPr>
        <w:t xml:space="preserve">Se requiere un método para acceder al servidor de forma segura sin comprometer la red local. Además, el acceso debe estar limitado a un grupo específico de usuarios autorizados.</w:t>
      </w:r>
      <w:r w:rsidDel="00000000" w:rsidR="00000000" w:rsidRPr="00000000">
        <w:rPr>
          <w:rtl w:val="0"/>
        </w:rPr>
      </w:r>
    </w:p>
    <w:p w:rsidR="00000000" w:rsidDel="00000000" w:rsidP="00000000" w:rsidRDefault="00000000" w:rsidRPr="00000000" w14:paraId="0000005C">
      <w:pPr>
        <w:pStyle w:val="Heading4"/>
        <w:keepNext w:val="1"/>
        <w:keepLines w:val="1"/>
        <w:spacing w:after="240" w:before="240" w:lineRule="auto"/>
        <w:jc w:val="both"/>
        <w:rPr>
          <w:b w:val="1"/>
          <w:color w:val="000000"/>
          <w:vertAlign w:val="baseline"/>
        </w:rPr>
      </w:pPr>
      <w:bookmarkStart w:colFirst="0" w:colLast="0" w:name="_heading=h.hxn3uor51ps6" w:id="21"/>
      <w:bookmarkEnd w:id="21"/>
      <w:r w:rsidDel="00000000" w:rsidR="00000000" w:rsidRPr="00000000">
        <w:rPr>
          <w:b w:val="1"/>
          <w:color w:val="000000"/>
          <w:vertAlign w:val="baseline"/>
          <w:rtl w:val="0"/>
        </w:rPr>
        <w:t xml:space="preserve">Solución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Se configura el redireccionamiento de puertos en el router para permitir el acceso al servidor de archivos únicamente a través de un puerto específico y utilizando una VPN para asegurar la conexión. Esto permite que los empleados puedan ingresar la dirección IP pública y el puerto asignado para acceder al servidor, proporcionando seguridad adicional a través de la VPN y asegurando que solo los dispositivos autorizados puedan conectarse.</w:t>
      </w:r>
    </w:p>
    <w:p w:rsidR="00000000" w:rsidDel="00000000" w:rsidP="00000000" w:rsidRDefault="00000000" w:rsidRPr="00000000" w14:paraId="0000005E">
      <w:pPr>
        <w:pStyle w:val="Heading3"/>
        <w:spacing w:after="240" w:before="240" w:lineRule="auto"/>
        <w:jc w:val="both"/>
        <w:rPr/>
      </w:pPr>
      <w:bookmarkStart w:colFirst="0" w:colLast="0" w:name="_heading=h.1myewlhrig7d" w:id="22"/>
      <w:bookmarkEnd w:id="22"/>
      <w:r w:rsidDel="00000000" w:rsidR="00000000" w:rsidRPr="00000000">
        <w:rPr>
          <w:rtl w:val="0"/>
        </w:rPr>
        <w:t xml:space="preserve">Caso de estudio 2</w:t>
      </w:r>
    </w:p>
    <w:p w:rsidR="00000000" w:rsidDel="00000000" w:rsidP="00000000" w:rsidRDefault="00000000" w:rsidRPr="00000000" w14:paraId="0000005F">
      <w:pPr>
        <w:pStyle w:val="Heading4"/>
        <w:spacing w:after="240" w:before="240" w:lineRule="auto"/>
        <w:jc w:val="both"/>
        <w:rPr>
          <w:b w:val="1"/>
          <w:color w:val="000000"/>
        </w:rPr>
      </w:pPr>
      <w:bookmarkStart w:colFirst="0" w:colLast="0" w:name="_heading=h.vn802ssdxddm" w:id="23"/>
      <w:bookmarkEnd w:id="23"/>
      <w:r w:rsidDel="00000000" w:rsidR="00000000" w:rsidRPr="00000000">
        <w:rPr>
          <w:b w:val="1"/>
          <w:color w:val="000000"/>
          <w:rtl w:val="0"/>
        </w:rPr>
        <w:t xml:space="preserve">Planteamiento</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Una empresa de seguridad necesita monitorear cámaras instaladas en varias ubicaciones remotas desde su oficina central. Las cámaras se conectan a Internet mediante routers locales, y es esencial que se pueda acceder a ellas en tiempo real.</w:t>
      </w:r>
    </w:p>
    <w:p w:rsidR="00000000" w:rsidDel="00000000" w:rsidP="00000000" w:rsidRDefault="00000000" w:rsidRPr="00000000" w14:paraId="00000061">
      <w:pPr>
        <w:pStyle w:val="Heading4"/>
        <w:spacing w:after="240" w:before="240" w:lineRule="auto"/>
        <w:jc w:val="both"/>
        <w:rPr>
          <w:b w:val="1"/>
          <w:color w:val="000000"/>
        </w:rPr>
      </w:pPr>
      <w:bookmarkStart w:colFirst="0" w:colLast="0" w:name="_heading=h.uzm8scnpgs89" w:id="24"/>
      <w:bookmarkEnd w:id="24"/>
      <w:r w:rsidDel="00000000" w:rsidR="00000000" w:rsidRPr="00000000">
        <w:rPr>
          <w:b w:val="1"/>
          <w:color w:val="000000"/>
          <w:rtl w:val="0"/>
        </w:rPr>
        <w:t xml:space="preserve">Desglose del problema</w:t>
      </w:r>
    </w:p>
    <w:p w:rsidR="00000000" w:rsidDel="00000000" w:rsidP="00000000" w:rsidRDefault="00000000" w:rsidRPr="00000000" w14:paraId="00000062">
      <w:pPr>
        <w:spacing w:after="200" w:before="240" w:lineRule="auto"/>
        <w:jc w:val="both"/>
        <w:rPr/>
      </w:pPr>
      <w:r w:rsidDel="00000000" w:rsidR="00000000" w:rsidRPr="00000000">
        <w:rPr>
          <w:rtl w:val="0"/>
        </w:rPr>
        <w:t xml:space="preserve">Es necesario asegurar un acceso directo a cada cámara desde la oficina central, evitando que personas no autorizadas puedan ver las imágenes o acceder al sistema de cámaras.</w:t>
      </w:r>
    </w:p>
    <w:p w:rsidR="00000000" w:rsidDel="00000000" w:rsidP="00000000" w:rsidRDefault="00000000" w:rsidRPr="00000000" w14:paraId="00000063">
      <w:pPr>
        <w:pStyle w:val="Heading4"/>
        <w:spacing w:after="240" w:before="240" w:lineRule="auto"/>
        <w:jc w:val="both"/>
        <w:rPr>
          <w:b w:val="1"/>
          <w:color w:val="000000"/>
        </w:rPr>
      </w:pPr>
      <w:bookmarkStart w:colFirst="0" w:colLast="0" w:name="_heading=h.ss2wmpcfqtf2" w:id="25"/>
      <w:bookmarkEnd w:id="25"/>
      <w:r w:rsidDel="00000000" w:rsidR="00000000" w:rsidRPr="00000000">
        <w:rPr>
          <w:b w:val="1"/>
          <w:color w:val="000000"/>
          <w:rtl w:val="0"/>
        </w:rPr>
        <w:t xml:space="preserve">Solución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Para darle solución al desafío que se presenta se considera como óptimo realizar las configuraciones del redireccionamiento de puertos en los routers de cada ubicación, asignando un puerto único para cada cámara. Esto permite que los operadores de la oficina central ingrese la IP de cada ubicación y el puerto específico de la cámara a monitorear. Además, se implementa una lista blanca de direcciones IP autorizadas para que solo las direcciones de la oficina central puedan acceder a los puertos configurados, mejorando así la seguridad del sistema.</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44sinio" w:id="26"/>
      <w:bookmarkEnd w:id="26"/>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El redireccionamiento de puertos y la configuración de Access Points en distintos modos son herramientas esenciales para optimizar la red, facilitar el acceso a servicios desde el exterior y extender la conectividad en redes inalámbricas. El redireccionamiento de puertos permite controlar qué servicios están accesibles sin comprometer la seguridad general de la red, mientras que los modos de operación de los Access Points, como repetidor y cliente, permiten aprovechar al máximo la infraestructura inalámbrica, extendiendo la cobertura y conectando dispositivos sin capacidad Wi-Fi.</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Estas configuraciones permiten a todas las empresas y usuarios domésticos personalizar y asegurar sus redes, optimizando la conectividad y asegurando una infraestructura escalable y confiable. Implementar estos conceptos correctamente garantiza que los recursos de red sean accesibles y seguros, y permite que las redes se adapten a los cambios tecnológicos y las crecientes demandas de conectividad.</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t xml:space="preserve">Redes de Computadoras 1 </w:t>
    </w:r>
  </w:p>
  <w:p w:rsidR="00000000" w:rsidDel="00000000" w:rsidP="00000000" w:rsidRDefault="00000000" w:rsidRPr="00000000" w14:paraId="00000069">
    <w:pPr>
      <w:rPr/>
    </w:pPr>
    <w:r w:rsidDel="00000000" w:rsidR="00000000" w:rsidRPr="00000000">
      <w:rPr>
        <w:rtl w:val="0"/>
      </w:rPr>
      <w:t xml:space="preserve">Laboratorio</w:t>
    </w:r>
  </w:p>
  <w:p w:rsidR="00000000" w:rsidDel="00000000" w:rsidP="00000000" w:rsidRDefault="00000000" w:rsidRPr="00000000" w14:paraId="0000006A">
    <w:pPr>
      <w:rPr/>
    </w:pPr>
    <w:r w:rsidDel="00000000" w:rsidR="00000000" w:rsidRPr="00000000">
      <w:rPr>
        <w:rtl w:val="0"/>
      </w:rPr>
      <w:t xml:space="preserve">S.4</w:t>
    </w:r>
  </w:p>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lnKScthNSVyFLN2rEtPmwh6Mg==">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