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DC1C" w14:textId="77777777" w:rsidR="00C1457B" w:rsidRDefault="00474B91">
      <w:pPr>
        <w:jc w:val="center"/>
      </w:pPr>
      <w:r>
        <w:rPr>
          <w:noProof/>
        </w:rPr>
        <w:drawing>
          <wp:inline distT="114300" distB="114300" distL="114300" distR="114300" wp14:anchorId="2742C896" wp14:editId="4815D75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71E8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421ADA5D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7F9E7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7ADDC5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D9ABA03" w14:textId="1780595F" w:rsidR="00C1457B" w:rsidRDefault="00474B91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Actividad </w:t>
      </w:r>
      <w:r w:rsidR="000C4345">
        <w:rPr>
          <w:rFonts w:ascii="Proxima Nova" w:eastAsia="Proxima Nova" w:hAnsi="Proxima Nova" w:cs="Proxima Nova"/>
          <w:color w:val="039BE5"/>
          <w:sz w:val="72"/>
          <w:szCs w:val="72"/>
        </w:rPr>
        <w:t>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0C4345">
        <w:rPr>
          <w:rFonts w:ascii="Proxima Nova" w:eastAsia="Proxima Nova" w:hAnsi="Proxima Nova" w:cs="Proxima Nova"/>
          <w:b/>
          <w:color w:val="404040"/>
          <w:sz w:val="96"/>
          <w:szCs w:val="96"/>
        </w:rPr>
        <w:t>Corte, Negación y Recursión en Prolog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455ED892" w14:textId="48D04390" w:rsidR="001275EA" w:rsidRPr="000C4345" w:rsidRDefault="00474B91" w:rsidP="000C4345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F21A71" wp14:editId="4AED16A0">
            <wp:extent cx="447675" cy="57150"/>
            <wp:effectExtent l="0" t="0" r="0" b="0"/>
            <wp:docPr id="1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73611" w14:textId="78BCC48D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E21176A" w14:textId="55972A80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A14A44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8C292E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8CB76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99" w14:textId="7D998CC3" w:rsidR="00C1457B" w:rsidRDefault="000C43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74B91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327C" w14:textId="77777777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B63F981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636DC34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879B" w14:textId="2B0E2105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0C4345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128F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7B2E547" w14:textId="77777777" w:rsidTr="005C4BD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214" w14:textId="3F11F4D6" w:rsidR="00C1457B" w:rsidRDefault="005730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573094">
              <w:rPr>
                <w:b/>
                <w:bCs/>
              </w:rPr>
              <w:t xml:space="preserve">Corte (!): </w:t>
            </w:r>
            <w:r w:rsidRPr="00573094">
              <w:t>Predicado de control en Prolog que detiene el backtracking, permitiendo optimizar o alterar el flujo de ejecución.</w:t>
            </w:r>
          </w:p>
        </w:tc>
      </w:tr>
    </w:tbl>
    <w:p w14:paraId="3A5C98A3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35A8C0CE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7C5C" w14:textId="4F8399BA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0C4345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.1.2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926B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6AD461D7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5F93" w14:textId="151AFA35" w:rsidR="005C4BD6" w:rsidRDefault="00573094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573094">
              <w:rPr>
                <w:b/>
                <w:bCs/>
              </w:rPr>
              <w:t xml:space="preserve">Corte Verde: </w:t>
            </w:r>
            <w:r w:rsidRPr="00573094">
              <w:t>Tipo de corte que mejora la eficiencia sin alterar la lógica del programa.</w:t>
            </w:r>
          </w:p>
        </w:tc>
      </w:tr>
    </w:tbl>
    <w:p w14:paraId="3C0DCB34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05D4F7D9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5A23" w14:textId="449FA18C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0C4345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.1.3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DF29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47501BEA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EC0A" w14:textId="3D672FC4" w:rsidR="005C4BD6" w:rsidRDefault="00573094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573094">
              <w:rPr>
                <w:b/>
                <w:bCs/>
              </w:rPr>
              <w:t xml:space="preserve">Corte Rojo: </w:t>
            </w:r>
            <w:r w:rsidRPr="00573094">
              <w:t>Tipo de corte que afecta la lógica del programa al forzar decisiones, debe usarse con precaución.</w:t>
            </w:r>
          </w:p>
        </w:tc>
      </w:tr>
    </w:tbl>
    <w:p w14:paraId="617E5079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55DD2BFA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2067" w14:textId="535BD162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0C4345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.1.4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DF38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3EE65EB8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FE59" w14:textId="0DF57850" w:rsidR="005C4BD6" w:rsidRDefault="00266517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266517">
              <w:rPr>
                <w:b/>
                <w:bCs/>
              </w:rPr>
              <w:t xml:space="preserve">Negación como falla (+): </w:t>
            </w:r>
            <w:r w:rsidRPr="00266517">
              <w:t>Técnica en Prolog donde algo se considera falso si no puede ser probado como verdadero.</w:t>
            </w:r>
          </w:p>
        </w:tc>
      </w:tr>
    </w:tbl>
    <w:p w14:paraId="4488BCE2" w14:textId="77777777" w:rsidR="00266517" w:rsidRDefault="0026651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66517" w14:paraId="54BA671A" w14:textId="77777777" w:rsidTr="001C394B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F16F" w14:textId="7BDA751B" w:rsidR="00266517" w:rsidRDefault="00266517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3.1.5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062A" w14:textId="77777777" w:rsidR="00266517" w:rsidRDefault="00266517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266517" w14:paraId="6B96710C" w14:textId="77777777" w:rsidTr="001C394B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3561" w14:textId="50E0074D" w:rsidR="00266517" w:rsidRDefault="00266517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266517">
              <w:rPr>
                <w:b/>
                <w:bCs/>
              </w:rPr>
              <w:t xml:space="preserve">Recursión en Prolog: </w:t>
            </w:r>
            <w:r w:rsidRPr="00266517">
              <w:t>Mecanismo para iterar sobre estructuras como listas mediante llamadas a sí mismo.</w:t>
            </w:r>
          </w:p>
        </w:tc>
      </w:tr>
    </w:tbl>
    <w:p w14:paraId="1C365EB6" w14:textId="77777777" w:rsidR="002C7B26" w:rsidRDefault="002C7B2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C7B26" w14:paraId="46036962" w14:textId="77777777" w:rsidTr="001C394B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3C5D" w14:textId="5D578823" w:rsidR="002C7B26" w:rsidRDefault="002C7B26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3.1.6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AA3A" w14:textId="77777777" w:rsidR="002C7B26" w:rsidRDefault="002C7B26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2C7B26" w14:paraId="5D902344" w14:textId="77777777" w:rsidTr="001C394B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A72D" w14:textId="3FBA5F69" w:rsidR="002C7B26" w:rsidRDefault="002C7B26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2C7B26">
              <w:rPr>
                <w:b/>
                <w:bCs/>
              </w:rPr>
              <w:t xml:space="preserve">Recursión de cola: </w:t>
            </w:r>
            <w:r w:rsidRPr="002C7B26">
              <w:t>Forma optimizada de recursión donde la llamada recursiva es la última operación, mejorando el uso de memoria.</w:t>
            </w:r>
          </w:p>
        </w:tc>
      </w:tr>
    </w:tbl>
    <w:p w14:paraId="2EA8B386" w14:textId="6D52CAAE" w:rsidR="002C7B26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p w14:paraId="4F11DE6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10C155E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B8DFA1E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031897F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1BEA" w14:textId="50C99F58" w:rsidR="00C1457B" w:rsidRDefault="002C7B2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74B91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C529" w14:textId="77777777" w:rsidR="00C1457B" w:rsidRDefault="00474B91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618B22BE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454E11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376" w14:textId="3C909CE3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2C7B26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.2.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7794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1C90D8" w14:textId="77777777" w:rsidTr="00846B03">
        <w:trPr>
          <w:trHeight w:val="873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D232" w14:textId="244BAACC" w:rsidR="00C1457B" w:rsidRDefault="003C682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D</w:t>
            </w:r>
            <w:r w:rsidRPr="003C6826">
              <w:rPr>
                <w:sz w:val="20"/>
                <w:szCs w:val="20"/>
              </w:rPr>
              <w:t>esarrolla hechos, reglas, expresiones y predicados recursivos mediante el uso de cláusulas, ciclos, listas, unificación y cortes en Tau Prolog para modelar bases de conocimiento y resolver problemas de inferencia lógica</w:t>
            </w:r>
            <w:r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09A2510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EDC6F30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20C21719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25B" w14:textId="181AD622" w:rsidR="00C1457B" w:rsidRDefault="003C682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74B91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C6F9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0FCEF5A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C0342D7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1E4C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11D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10B80512" w14:textId="77777777" w:rsidTr="005C4BD6">
        <w:trPr>
          <w:trHeight w:val="756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14F1" w14:textId="40F87ACE" w:rsidR="00C1457B" w:rsidRDefault="00950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501F8">
              <w:t>Se utilizará un entorno web con Tau-Prolog para cargar y ejecutar reglas que usen corte, negación y recursión.</w:t>
            </w:r>
          </w:p>
        </w:tc>
      </w:tr>
    </w:tbl>
    <w:p w14:paraId="7EA73AC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FA018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1FA8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618C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5884EEB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6BF7" w14:textId="209DAFCD" w:rsidR="005C4BD6" w:rsidRPr="00244ADC" w:rsidRDefault="009501F8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>Librería de Tau-Prolog</w:t>
            </w:r>
          </w:p>
          <w:p w14:paraId="6E7B3B93" w14:textId="77777777" w:rsidR="009501F8" w:rsidRPr="005C4BD6" w:rsidRDefault="009501F8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DFAB3CD" w14:textId="77777777" w:rsidR="005C4BD6" w:rsidRPr="00244ADC" w:rsidRDefault="005C4BD6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>Editor de código (VSCode, Sublime, etc.)</w:t>
            </w:r>
          </w:p>
          <w:p w14:paraId="75D0ADD7" w14:textId="77777777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BE7C548" w14:textId="6C4A8D1C" w:rsidR="00C1457B" w:rsidRPr="00244ADC" w:rsidRDefault="005C4BD6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 xml:space="preserve">Navegador </w:t>
            </w:r>
            <w:r w:rsidR="009501F8" w:rsidRPr="00244ADC">
              <w:rPr>
                <w:sz w:val="24"/>
                <w:szCs w:val="24"/>
              </w:rPr>
              <w:t>web</w:t>
            </w:r>
          </w:p>
        </w:tc>
      </w:tr>
    </w:tbl>
    <w:p w14:paraId="2D528A42" w14:textId="09165F6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28EE2BD" w14:textId="63C2FCA6" w:rsidR="00C1457B" w:rsidRDefault="00474B91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489CD19" wp14:editId="358DEACF">
            <wp:extent cx="5731200" cy="419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5C4BD6" w:rsidRPr="005C4BD6">
        <w:rPr>
          <w:sz w:val="28"/>
          <w:szCs w:val="28"/>
        </w:rPr>
        <w:t>https://github.com/robinbuezo11/IA1_2025</w:t>
      </w:r>
    </w:p>
    <w:p w14:paraId="4E9D418E" w14:textId="199932F1" w:rsidR="00C1457B" w:rsidRDefault="00474B91" w:rsidP="00846B03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075DFEB" wp14:editId="651BF03E">
            <wp:extent cx="5731200" cy="419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E3226C" w:rsidRPr="00E3226C">
        <w:rPr>
          <w:noProof/>
          <w:sz w:val="28"/>
          <w:szCs w:val="28"/>
        </w:rPr>
        <w:lastRenderedPageBreak/>
        <w:drawing>
          <wp:inline distT="0" distB="0" distL="0" distR="0" wp14:anchorId="2543F8DB" wp14:editId="18B57774">
            <wp:extent cx="5733415" cy="1948180"/>
            <wp:effectExtent l="0" t="0" r="635" b="0"/>
            <wp:docPr id="12258186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86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7B61A97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1E8B6B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8D171F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B9" w14:textId="158283B1" w:rsidR="00C1457B" w:rsidRDefault="00E3226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74B91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EDD8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60E6B7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AC5BD3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D646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772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0CEDD52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C7BA7" w14:textId="3DD12DED" w:rsidR="00272B88" w:rsidRPr="00272B88" w:rsidRDefault="00272B88" w:rsidP="00272B88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272B88">
              <w:rPr>
                <w:sz w:val="24"/>
                <w:szCs w:val="24"/>
              </w:rPr>
              <w:t>Implementar el predicado maximo(X, Y, M) utilizando corte verde.</w:t>
            </w:r>
          </w:p>
          <w:p w14:paraId="7BB0A59C" w14:textId="34FD1BBD" w:rsidR="00272B88" w:rsidRPr="00272B88" w:rsidRDefault="00272B88" w:rsidP="00272B88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272B88">
              <w:rPr>
                <w:sz w:val="24"/>
                <w:szCs w:val="24"/>
              </w:rPr>
              <w:t>Crear el predicado clasifica(X, Resultado) usando corte rojo como se vio en clase.</w:t>
            </w:r>
          </w:p>
          <w:p w14:paraId="42CE39E6" w14:textId="30D63FBA" w:rsidR="00272B88" w:rsidRPr="00272B88" w:rsidRDefault="00272B88" w:rsidP="00272B88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272B88">
              <w:rPr>
                <w:sz w:val="24"/>
                <w:szCs w:val="24"/>
              </w:rPr>
              <w:t>Escribir un predicado recursivo suma_lista(Lista, Suma) y su versión optimizada con recursión de cola.</w:t>
            </w:r>
          </w:p>
          <w:p w14:paraId="7C8FF981" w14:textId="089CCAE4" w:rsidR="00272B88" w:rsidRPr="00272B88" w:rsidRDefault="00272B88" w:rsidP="00272B88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272B88">
              <w:rPr>
                <w:sz w:val="24"/>
                <w:szCs w:val="24"/>
              </w:rPr>
              <w:t>Usar \+ para verificar si un elemento no pertenece a una lista.</w:t>
            </w:r>
          </w:p>
          <w:p w14:paraId="3EF89091" w14:textId="2B46F6E3" w:rsidR="00C1457B" w:rsidRPr="00846B03" w:rsidRDefault="00272B88" w:rsidP="00272B88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272B88">
              <w:rPr>
                <w:sz w:val="24"/>
                <w:szCs w:val="24"/>
              </w:rPr>
              <w:t>Mostrar mediante ejemplo cómo la negación como falla puede generar respuestas incorrectas con variables no instanciadas.</w:t>
            </w:r>
          </w:p>
        </w:tc>
      </w:tr>
    </w:tbl>
    <w:p w14:paraId="7B0D7A09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D6016EA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B703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ECA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DCADA82" w14:textId="77777777" w:rsidTr="00846B03">
        <w:trPr>
          <w:trHeight w:val="731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9BAD" w14:textId="77777777" w:rsidR="00741EBD" w:rsidRPr="00741EBD" w:rsidRDefault="00741EBD" w:rsidP="00741EBD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  <w:r w:rsidRPr="00741EBD">
              <w:rPr>
                <w:sz w:val="24"/>
                <w:szCs w:val="24"/>
                <w:lang w:val="es-GT"/>
              </w:rPr>
              <w:t>Subir en UEDI un archivo .pl y un documento PDF con:</w:t>
            </w:r>
          </w:p>
          <w:p w14:paraId="0B89FEC3" w14:textId="77777777" w:rsidR="00741EBD" w:rsidRPr="00741EBD" w:rsidRDefault="00741EBD" w:rsidP="00741EB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741EBD">
              <w:rPr>
                <w:sz w:val="24"/>
                <w:szCs w:val="24"/>
                <w:lang w:val="es-GT"/>
              </w:rPr>
              <w:t>Capturas de pantalla de consultas exitosas</w:t>
            </w:r>
          </w:p>
          <w:p w14:paraId="47FF3A2F" w14:textId="77777777" w:rsidR="00741EBD" w:rsidRPr="00741EBD" w:rsidRDefault="00741EBD" w:rsidP="00741EB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741EBD">
              <w:rPr>
                <w:sz w:val="24"/>
                <w:szCs w:val="24"/>
                <w:lang w:val="es-GT"/>
              </w:rPr>
              <w:t>Explicación de cada predicado</w:t>
            </w:r>
          </w:p>
          <w:p w14:paraId="2567F185" w14:textId="77777777" w:rsidR="00741EBD" w:rsidRPr="00741EBD" w:rsidRDefault="00741EBD" w:rsidP="00741EB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741EBD">
              <w:rPr>
                <w:sz w:val="24"/>
                <w:szCs w:val="24"/>
                <w:lang w:val="es-GT"/>
              </w:rPr>
              <w:t>Análisis sobre cuándo usar corte y negación</w:t>
            </w:r>
          </w:p>
          <w:p w14:paraId="0A5BC615" w14:textId="00048A13" w:rsidR="00C1457B" w:rsidRPr="00E54641" w:rsidRDefault="00741EBD" w:rsidP="00846B03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741EBD">
              <w:rPr>
                <w:sz w:val="24"/>
                <w:szCs w:val="24"/>
                <w:lang w:val="es-GT"/>
              </w:rPr>
              <w:t>Comparación entre recursión directa y de cola</w:t>
            </w:r>
          </w:p>
        </w:tc>
      </w:tr>
    </w:tbl>
    <w:p w14:paraId="6A2DA6FC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2E6A1E0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4DD0735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451526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8921" w14:textId="1A2833B2" w:rsidR="00C1457B" w:rsidRDefault="00FB2F1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74B91">
              <w:rPr>
                <w:sz w:val="24"/>
                <w:szCs w:val="24"/>
              </w:rPr>
              <w:t>.</w:t>
            </w:r>
            <w:r w:rsidR="00846B03"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780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ED2F848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7E8BCB34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076C65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34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22B7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4E82CED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DEF9" w14:textId="0647C786" w:rsidR="00E54641" w:rsidRPr="00E54641" w:rsidRDefault="00E54641" w:rsidP="00E54641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54641">
              <w:rPr>
                <w:b/>
                <w:bCs/>
                <w:sz w:val="24"/>
                <w:szCs w:val="24"/>
                <w:lang w:val="es-GT"/>
              </w:rPr>
              <w:t>Responsabilidad: Entrega puntual y organizada de archivos.</w:t>
            </w:r>
          </w:p>
          <w:p w14:paraId="61BEDAA2" w14:textId="366254B1" w:rsidR="00E54641" w:rsidRPr="00E54641" w:rsidRDefault="00E54641" w:rsidP="00E54641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54641">
              <w:rPr>
                <w:b/>
                <w:bCs/>
                <w:sz w:val="24"/>
                <w:szCs w:val="24"/>
                <w:lang w:val="es-GT"/>
              </w:rPr>
              <w:t>Excelencia: Uso correcto de corte y negación según el contexto.</w:t>
            </w:r>
          </w:p>
          <w:p w14:paraId="71D6736E" w14:textId="44DB6D27" w:rsidR="00E54641" w:rsidRPr="00E54641" w:rsidRDefault="00E54641" w:rsidP="00E54641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54641">
              <w:rPr>
                <w:b/>
                <w:bCs/>
                <w:sz w:val="24"/>
                <w:szCs w:val="24"/>
                <w:lang w:val="es-GT"/>
              </w:rPr>
              <w:t>Ética: Reconocimiento de fragmentos tomados de ejemplos o fuentes.</w:t>
            </w:r>
          </w:p>
          <w:p w14:paraId="4B174975" w14:textId="17817A5F" w:rsidR="00E54641" w:rsidRPr="00E54641" w:rsidRDefault="00E54641" w:rsidP="00E54641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54641">
              <w:rPr>
                <w:b/>
                <w:bCs/>
                <w:sz w:val="24"/>
                <w:szCs w:val="24"/>
                <w:lang w:val="es-GT"/>
              </w:rPr>
              <w:t>Compromiso: Participación activa en la implementación.</w:t>
            </w:r>
          </w:p>
          <w:p w14:paraId="209450B0" w14:textId="057B1539" w:rsidR="00C1457B" w:rsidRDefault="00E54641" w:rsidP="00E54641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E54641">
              <w:rPr>
                <w:b/>
                <w:bCs/>
                <w:sz w:val="24"/>
                <w:szCs w:val="24"/>
                <w:lang w:val="es-GT"/>
              </w:rPr>
              <w:t>Razonamiento lógico: Justificación del uso del tipo de corte elegido.</w:t>
            </w:r>
          </w:p>
        </w:tc>
      </w:tr>
    </w:tbl>
    <w:p w14:paraId="7C5A1774" w14:textId="39C34668" w:rsidR="00C1457B" w:rsidRPr="001275EA" w:rsidRDefault="00C1457B" w:rsidP="001275EA">
      <w:pPr>
        <w:shd w:val="clear" w:color="auto" w:fill="FFFFFF"/>
        <w:spacing w:after="160"/>
        <w:rPr>
          <w:sz w:val="24"/>
          <w:szCs w:val="24"/>
        </w:rPr>
      </w:pPr>
    </w:p>
    <w:sectPr w:rsidR="00C1457B" w:rsidRPr="001275EA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25C0" w14:textId="77777777" w:rsidR="008C1693" w:rsidRDefault="008C1693">
      <w:pPr>
        <w:spacing w:line="240" w:lineRule="auto"/>
      </w:pPr>
      <w:r>
        <w:separator/>
      </w:r>
    </w:p>
  </w:endnote>
  <w:endnote w:type="continuationSeparator" w:id="0">
    <w:p w14:paraId="20E566E9" w14:textId="77777777" w:rsidR="008C1693" w:rsidRDefault="008C16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117B" w14:textId="77777777" w:rsidR="00C1457B" w:rsidRDefault="00474B91">
    <w:pPr>
      <w:jc w:val="right"/>
    </w:pPr>
    <w:r>
      <w:rPr>
        <w:noProof/>
      </w:rPr>
      <w:drawing>
        <wp:inline distT="114300" distB="114300" distL="114300" distR="114300" wp14:anchorId="382BDDA1" wp14:editId="05E24CEC">
          <wp:extent cx="381000" cy="4953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A95E98" w14:textId="77777777" w:rsidR="00C1457B" w:rsidRDefault="00474B91">
    <w:r>
      <w:rPr>
        <w:noProof/>
      </w:rPr>
      <w:drawing>
        <wp:anchor distT="0" distB="0" distL="0" distR="0" simplePos="0" relativeHeight="251659264" behindDoc="1" locked="0" layoutInCell="1" hidden="0" allowOverlap="1" wp14:anchorId="55ADAEA2" wp14:editId="03115FD6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75EE" w14:textId="77777777" w:rsidR="008C1693" w:rsidRDefault="008C1693">
      <w:pPr>
        <w:spacing w:line="240" w:lineRule="auto"/>
      </w:pPr>
      <w:r>
        <w:separator/>
      </w:r>
    </w:p>
  </w:footnote>
  <w:footnote w:type="continuationSeparator" w:id="0">
    <w:p w14:paraId="36E42662" w14:textId="77777777" w:rsidR="008C1693" w:rsidRDefault="008C16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AF54" w14:textId="5069206D" w:rsidR="001275EA" w:rsidRDefault="001275EA">
    <w:r>
      <w:t>Inteligencia Artificial 1</w:t>
    </w:r>
  </w:p>
  <w:p w14:paraId="338B2CAC" w14:textId="77777777" w:rsidR="00C1457B" w:rsidRDefault="00474B91">
    <w:r>
      <w:rPr>
        <w:noProof/>
      </w:rPr>
      <w:drawing>
        <wp:anchor distT="0" distB="0" distL="0" distR="0" simplePos="0" relativeHeight="251658240" behindDoc="1" locked="0" layoutInCell="1" hidden="0" allowOverlap="1" wp14:anchorId="2A5E78EE" wp14:editId="05520F9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8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7656"/>
    <w:multiLevelType w:val="multilevel"/>
    <w:tmpl w:val="0F6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53F60"/>
    <w:multiLevelType w:val="hybridMultilevel"/>
    <w:tmpl w:val="27FA2C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03E20"/>
    <w:multiLevelType w:val="multilevel"/>
    <w:tmpl w:val="134EDCF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956D1B"/>
    <w:multiLevelType w:val="multilevel"/>
    <w:tmpl w:val="02584E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F35009"/>
    <w:multiLevelType w:val="multilevel"/>
    <w:tmpl w:val="7260332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083ABE"/>
    <w:multiLevelType w:val="hybridMultilevel"/>
    <w:tmpl w:val="BBA6825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86655"/>
    <w:multiLevelType w:val="hybridMultilevel"/>
    <w:tmpl w:val="4E8CC1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256726">
    <w:abstractNumId w:val="3"/>
  </w:num>
  <w:num w:numId="2" w16cid:durableId="1606231821">
    <w:abstractNumId w:val="2"/>
  </w:num>
  <w:num w:numId="3" w16cid:durableId="448818916">
    <w:abstractNumId w:val="4"/>
  </w:num>
  <w:num w:numId="4" w16cid:durableId="2083989655">
    <w:abstractNumId w:val="1"/>
  </w:num>
  <w:num w:numId="5" w16cid:durableId="429475487">
    <w:abstractNumId w:val="5"/>
  </w:num>
  <w:num w:numId="6" w16cid:durableId="358092049">
    <w:abstractNumId w:val="6"/>
  </w:num>
  <w:num w:numId="7" w16cid:durableId="101372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7B"/>
    <w:rsid w:val="000C4345"/>
    <w:rsid w:val="001047D3"/>
    <w:rsid w:val="001275EA"/>
    <w:rsid w:val="00244ADC"/>
    <w:rsid w:val="00266517"/>
    <w:rsid w:val="00272B88"/>
    <w:rsid w:val="002C7B26"/>
    <w:rsid w:val="003C6826"/>
    <w:rsid w:val="00474B91"/>
    <w:rsid w:val="00573094"/>
    <w:rsid w:val="005C4BD6"/>
    <w:rsid w:val="00741EBD"/>
    <w:rsid w:val="007D5875"/>
    <w:rsid w:val="00846B03"/>
    <w:rsid w:val="00881A08"/>
    <w:rsid w:val="008C1693"/>
    <w:rsid w:val="009501F8"/>
    <w:rsid w:val="00C1457B"/>
    <w:rsid w:val="00E3226C"/>
    <w:rsid w:val="00E54641"/>
    <w:rsid w:val="00FB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C183"/>
  <w15:docId w15:val="{AB7F3761-D4EA-4FFB-B0FD-394F5081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5EA"/>
  </w:style>
  <w:style w:type="paragraph" w:styleId="Piedepgina">
    <w:name w:val="footer"/>
    <w:basedOn w:val="Normal"/>
    <w:link w:val="Piedepgina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5EA"/>
  </w:style>
  <w:style w:type="character" w:styleId="Textoennegrita">
    <w:name w:val="Strong"/>
    <w:basedOn w:val="Fuentedeprrafopredeter"/>
    <w:uiPriority w:val="22"/>
    <w:qFormat/>
    <w:rsid w:val="005C4BD6"/>
    <w:rPr>
      <w:b/>
      <w:bCs/>
    </w:rPr>
  </w:style>
  <w:style w:type="paragraph" w:styleId="Prrafodelista">
    <w:name w:val="List Paragraph"/>
    <w:basedOn w:val="Normal"/>
    <w:uiPriority w:val="34"/>
    <w:qFormat/>
    <w:rsid w:val="00846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15</cp:revision>
  <dcterms:created xsi:type="dcterms:W3CDTF">2025-05-25T01:56:00Z</dcterms:created>
  <dcterms:modified xsi:type="dcterms:W3CDTF">2025-05-26T04:45:00Z</dcterms:modified>
</cp:coreProperties>
</file>