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atmnsortto1"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17"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704qw1d3js5p"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Rule="auto"/>
        <w:jc w:val="center"/>
        <w:rPr/>
      </w:pPr>
      <w:bookmarkStart w:colFirst="0" w:colLast="0" w:name="_heading=h.tcnktx49kypn" w:id="2"/>
      <w:bookmarkEnd w:id="2"/>
      <w:r w:rsidDel="00000000" w:rsidR="00000000" w:rsidRPr="00000000">
        <w:rPr>
          <w:rtl w:val="0"/>
        </w:rPr>
        <w:t xml:space="preserve">Motor de álgebra lineal optimizado en ARM64</w:t>
      </w:r>
    </w:p>
    <w:p w:rsidR="00000000" w:rsidDel="00000000" w:rsidP="00000000" w:rsidRDefault="00000000" w:rsidRPr="00000000" w14:paraId="0000000B">
      <w:pPr>
        <w:pStyle w:val="Title"/>
        <w:keepNext w:val="0"/>
        <w:keepLines w:val="0"/>
        <w:spacing w:before="280" w:line="276" w:lineRule="auto"/>
        <w:jc w:val="left"/>
        <w:rPr/>
      </w:pPr>
      <w:bookmarkStart w:colFirst="0" w:colLast="0" w:name="_heading=h.7rlxiyucdzkl" w:id="3"/>
      <w:bookmarkEnd w:id="3"/>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F">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30 pts</w:t>
      </w:r>
    </w:p>
    <w:p w:rsidR="00000000" w:rsidDel="00000000" w:rsidP="00000000" w:rsidRDefault="00000000" w:rsidRPr="00000000" w14:paraId="00000011">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50 hrs</w:t>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1237702069"/>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20cua6k0h8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ldbadr76nu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b809cir0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y4za6kgif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vd4w9g783o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Resumen Ejecutivo</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3vk7wgg8uf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del Proyecto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p6xa92guk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m9jyh1mph5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del proyecto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eejzkwoi9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6sq8qz0tp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Material de apoyo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byhsfdv3el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Metodología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qkg2xyudth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bb9qbnm2gu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Desarrollo de Habilidades Blandas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hyhu3faprn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Cronograma</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t0zsa68qgy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Rúbrica de Calificación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58ywfuif3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Requisitos para optar a la calificación</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r574iew6u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Resumen de Puntuaciones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woq84m6w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Comentarios Generales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ba44lt9qs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pStyle w:val="Heading1"/>
        <w:numPr>
          <w:ilvl w:val="0"/>
          <w:numId w:val="5"/>
        </w:numPr>
        <w:spacing w:after="0" w:before="0" w:line="240" w:lineRule="auto"/>
        <w:ind w:left="720" w:hanging="360"/>
        <w:rPr>
          <w:rFonts w:ascii="Proxima Nova" w:cs="Proxima Nova" w:eastAsia="Proxima Nova" w:hAnsi="Proxima Nova"/>
          <w:color w:val="039be5"/>
          <w:sz w:val="36"/>
          <w:szCs w:val="36"/>
        </w:rPr>
      </w:pPr>
      <w:bookmarkStart w:colFirst="0" w:colLast="0" w:name="_heading=h.420cua6k0h86" w:id="4"/>
      <w:bookmarkEnd w:id="4"/>
      <w:r w:rsidDel="00000000" w:rsidR="00000000" w:rsidRPr="00000000">
        <w:rPr>
          <w:rFonts w:ascii="Proxima Nova" w:cs="Proxima Nova" w:eastAsia="Proxima Nova" w:hAnsi="Proxima Nova"/>
          <w:sz w:val="36"/>
          <w:szCs w:val="36"/>
          <w:rtl w:val="0"/>
        </w:rPr>
        <w:t xml:space="preserve">MARCO FORMATIVO </w:t>
      </w:r>
      <w:r w:rsidDel="00000000" w:rsidR="00000000" w:rsidRPr="00000000">
        <w:rPr>
          <w:rtl w:val="0"/>
        </w:rPr>
      </w:r>
    </w:p>
    <w:p w:rsidR="00000000" w:rsidDel="00000000" w:rsidP="00000000" w:rsidRDefault="00000000" w:rsidRPr="00000000" w14:paraId="00000039">
      <w:pPr>
        <w:pStyle w:val="Heading2"/>
        <w:numPr>
          <w:ilvl w:val="1"/>
          <w:numId w:val="5"/>
        </w:numPr>
        <w:spacing w:after="0" w:before="0" w:line="300" w:lineRule="auto"/>
        <w:ind w:left="1440" w:hanging="360"/>
        <w:rPr>
          <w:rFonts w:ascii="Proxima Nova" w:cs="Proxima Nova" w:eastAsia="Proxima Nova" w:hAnsi="Proxima Nova"/>
          <w:color w:val="bf9000"/>
          <w:sz w:val="28"/>
          <w:szCs w:val="28"/>
        </w:rPr>
      </w:pPr>
      <w:bookmarkStart w:colFirst="0" w:colLast="0" w:name="_heading=h.uldbadr76nul" w:id="5"/>
      <w:bookmarkEnd w:id="5"/>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jc w:val="center"/>
              <w:rPr>
                <w:sz w:val="24"/>
                <w:szCs w:val="24"/>
              </w:rPr>
            </w:pPr>
            <w:r w:rsidDel="00000000" w:rsidR="00000000" w:rsidRPr="00000000">
              <w:rPr>
                <w:sz w:val="24"/>
                <w:szCs w:val="24"/>
                <w:rtl w:val="0"/>
              </w:rPr>
              <w:t xml:space="preserve">Disciplina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jc w:val="both"/>
              <w:rPr>
                <w:sz w:val="24"/>
                <w:szCs w:val="24"/>
              </w:rPr>
            </w:pPr>
            <w:r w:rsidDel="00000000" w:rsidR="00000000" w:rsidRPr="00000000">
              <w:rPr>
                <w:sz w:val="24"/>
                <w:szCs w:val="24"/>
                <w:rtl w:val="0"/>
              </w:rPr>
              <w:t xml:space="preserve">Al aprender un nuevo tema y un nuevo lenguaje de programación, la disciplina es muy importante para poder investigar a fondo las bases del conocimiento y no perder de vista el objetivo que es adquirir conocimiento sobre los procesadores y su lenguaje ensamblador. </w:t>
            </w:r>
          </w:p>
        </w:tc>
      </w:tr>
    </w:tbl>
    <w:p w:rsidR="00000000" w:rsidDel="00000000" w:rsidP="00000000" w:rsidRDefault="00000000" w:rsidRPr="00000000" w14:paraId="0000003E">
      <w:pPr>
        <w:pStyle w:val="Heading2"/>
        <w:spacing w:after="0" w:before="0" w:line="240" w:lineRule="auto"/>
        <w:rPr>
          <w:rFonts w:ascii="Proxima Nova" w:cs="Proxima Nova" w:eastAsia="Proxima Nova" w:hAnsi="Proxima Nova"/>
          <w:color w:val="bf9000"/>
          <w:sz w:val="28"/>
          <w:szCs w:val="28"/>
        </w:rPr>
      </w:pPr>
      <w:bookmarkStart w:colFirst="0" w:colLast="0" w:name="_heading=h.m81tueq7nmux" w:id="6"/>
      <w:bookmarkEnd w:id="6"/>
      <w:r w:rsidDel="00000000" w:rsidR="00000000" w:rsidRPr="00000000">
        <w:rPr>
          <w:rtl w:val="0"/>
        </w:rPr>
      </w:r>
    </w:p>
    <w:p w:rsidR="00000000" w:rsidDel="00000000" w:rsidP="00000000" w:rsidRDefault="00000000" w:rsidRPr="00000000" w14:paraId="0000003F">
      <w:pPr>
        <w:pStyle w:val="Heading2"/>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heading=h.45b809cir0k1" w:id="7"/>
      <w:bookmarkEnd w:id="7"/>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40">
      <w:pPr>
        <w:spacing w:before="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comprende e integra los fundamentos de la arquitectura ARM, el funcionamiento de programas en lenguaje ensamblador y la interacción con el hardware mediante el análisis de instrucciones, estructuras de control y manipulación de memoria, para desarrollar soluciones óptimas en sistemas embebidos y entornos IoT </w:t>
              <w:tab/>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 el funcionamiento de la arquitectura ARM, la interacción del hardware con el lenguaje a bajo nivel analizando instrucciones, estructuras de control y manejo de pines multipropósito permitiéndole desarrollar sistemas embebidos y entornos IoT </w:t>
              <w:tab/>
              <w:tab/>
              <w:tab/>
              <w:tab/>
              <w:tab/>
              <w:tab/>
            </w:r>
          </w:p>
        </w:tc>
      </w:tr>
    </w:tbl>
    <w:p w:rsidR="00000000" w:rsidDel="00000000" w:rsidP="00000000" w:rsidRDefault="00000000" w:rsidRPr="00000000" w14:paraId="00000047">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8">
      <w:pPr>
        <w:pStyle w:val="Heading2"/>
        <w:widowControl w:val="0"/>
        <w:numPr>
          <w:ilvl w:val="1"/>
          <w:numId w:val="5"/>
        </w:numPr>
        <w:spacing w:after="0" w:before="0" w:line="240" w:lineRule="auto"/>
        <w:ind w:left="1440" w:hanging="360"/>
        <w:rPr>
          <w:rFonts w:ascii="Proxima Nova" w:cs="Proxima Nova" w:eastAsia="Proxima Nova" w:hAnsi="Proxima Nova"/>
          <w:color w:val="bf9000"/>
          <w:sz w:val="28"/>
          <w:szCs w:val="28"/>
        </w:rPr>
      </w:pPr>
      <w:bookmarkStart w:colFirst="0" w:colLast="0" w:name="_heading=h.3y4za6kgifjh" w:id="8"/>
      <w:bookmarkEnd w:id="8"/>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9">
      <w:pPr>
        <w:spacing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Los estudiantes serán capaces de realizar cálculos de álgebra lineal a través de una solución de software desarrollada a bajo nivel.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Lograr el correcto funcionamiento de todas las funciones y los cálculos correctos debidamente identificados a través de consola,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Utilizando el libro de texto del curso magistral, un editor de código como visual studio, qemu para la emulación de entorno ARM y linux para la utilización de librerías de compilación cruzada.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Desarrollo de una herramienta eficiente que pueda ser utilizada en cursos del área matemática, desarrollando su pensamiento lógico, abstracto y crítico. </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9">
            <w:pPr>
              <w:spacing w:line="240" w:lineRule="auto"/>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Cumplir este aprendizaje en un plazo máximo de 7 semanas.</w:t>
            </w:r>
          </w:p>
        </w:tc>
      </w:tr>
    </w:tbl>
    <w:p w:rsidR="00000000" w:rsidDel="00000000" w:rsidP="00000000" w:rsidRDefault="00000000" w:rsidRPr="00000000" w14:paraId="0000005C">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D">
      <w:pPr>
        <w:pStyle w:val="Heading1"/>
        <w:numPr>
          <w:ilvl w:val="0"/>
          <w:numId w:val="5"/>
        </w:numPr>
        <w:ind w:left="720" w:hanging="360"/>
        <w:rPr>
          <w:u w:val="none"/>
        </w:rPr>
      </w:pPr>
      <w:bookmarkStart w:colFirst="0" w:colLast="0" w:name="_heading=h.nvd4w9g783oe" w:id="9"/>
      <w:bookmarkEnd w:id="9"/>
      <w:r w:rsidDel="00000000" w:rsidR="00000000" w:rsidRPr="00000000">
        <w:rPr>
          <w:rtl w:val="0"/>
        </w:rPr>
        <w:t xml:space="preserve">Resumen Ejecutivo</w:t>
      </w:r>
      <w:r w:rsidDel="00000000" w:rsidR="00000000" w:rsidRPr="00000000">
        <w:rPr>
          <w:rtl w:val="0"/>
        </w:rPr>
      </w:r>
    </w:p>
    <w:p w:rsidR="00000000" w:rsidDel="00000000" w:rsidP="00000000" w:rsidRDefault="00000000" w:rsidRPr="00000000" w14:paraId="0000005E">
      <w:pPr>
        <w:spacing w:after="240" w:before="240" w:line="276" w:lineRule="auto"/>
        <w:jc w:val="both"/>
        <w:rPr>
          <w:b w:val="1"/>
          <w:bCs w:val="1"/>
          <w:u w:val="single"/>
        </w:rPr>
      </w:pPr>
      <w:r w:rsidDel="00000000" w:rsidR="00000000" w:rsidRPr="00000000">
        <w:rPr>
          <w:rtl w:val="0"/>
        </w:rPr>
        <w:t xml:space="preserve">Este proyecto, desarrollado en el marco del curso de Arquitectura de Computadores y Ensambladores, aborda el desarrollo de una herramienta eficiente para realizar cálculos de álgebra lineal, fundamentales en diversas áreas de la ingeniería y la ciencia de datos. El problema identificado es la dificultad que enfrentan los estudiantes y profesionales al resolver manualmente operaciones complejas con matrices, como la transposición, el método de Gauss y la resolución de sistemas de ecuaciones lineales. Como solución, se propone el desarrollo de un motor de álgebra lineal capaz de automatizar estos procesos y ofrecer resultados precisos y rápidos. En este proyecto se pondrán en práctica competencias de programación estructurada, lógica matemática, optimización algorítmica y análisis numérico, fortaleciendo la capacidad para diseñar soluciones computacionales a problemas matemáticos reales.</w:t>
      </w:r>
      <w:r w:rsidDel="00000000" w:rsidR="00000000" w:rsidRPr="00000000">
        <w:rPr>
          <w:rtl w:val="0"/>
        </w:rPr>
      </w:r>
    </w:p>
    <w:p w:rsidR="00000000" w:rsidDel="00000000" w:rsidP="00000000" w:rsidRDefault="00000000" w:rsidRPr="00000000" w14:paraId="0000005F">
      <w:pPr>
        <w:pStyle w:val="Heading1"/>
        <w:keepNext w:val="0"/>
        <w:keepLines w:val="0"/>
        <w:numPr>
          <w:ilvl w:val="0"/>
          <w:numId w:val="5"/>
        </w:numPr>
        <w:spacing w:before="280" w:line="276" w:lineRule="auto"/>
        <w:ind w:left="720" w:hanging="360"/>
        <w:rPr>
          <w:u w:val="none"/>
        </w:rPr>
      </w:pPr>
      <w:bookmarkStart w:colFirst="0" w:colLast="0" w:name="_heading=h.b3vk7wgg8ufe" w:id="10"/>
      <w:bookmarkEnd w:id="10"/>
      <w:r w:rsidDel="00000000" w:rsidR="00000000" w:rsidRPr="00000000">
        <w:rPr>
          <w:rtl w:val="0"/>
        </w:rPr>
        <w:t xml:space="preserve">Enunciado del Proyecto</w:t>
      </w:r>
      <w:r w:rsidDel="00000000" w:rsidR="00000000" w:rsidRPr="00000000">
        <w:rPr>
          <w:rtl w:val="0"/>
        </w:rPr>
      </w:r>
    </w:p>
    <w:p w:rsidR="00000000" w:rsidDel="00000000" w:rsidP="00000000" w:rsidRDefault="00000000" w:rsidRPr="00000000" w14:paraId="00000060">
      <w:pPr>
        <w:pStyle w:val="Heading2"/>
        <w:numPr>
          <w:ilvl w:val="1"/>
          <w:numId w:val="5"/>
        </w:numPr>
        <w:spacing w:after="240" w:before="240" w:line="276" w:lineRule="auto"/>
        <w:ind w:left="1440" w:hanging="360"/>
        <w:rPr/>
      </w:pPr>
      <w:bookmarkStart w:colFirst="0" w:colLast="0" w:name="_heading=h.yx1d4evu4cou" w:id="11"/>
      <w:bookmarkEnd w:id="11"/>
      <w:r w:rsidDel="00000000" w:rsidR="00000000" w:rsidRPr="00000000">
        <w:rPr>
          <w:rtl w:val="0"/>
        </w:rPr>
        <w:t xml:space="preserve">Descripción del problema a resolver</w:t>
      </w:r>
    </w:p>
    <w:p w:rsidR="00000000" w:rsidDel="00000000" w:rsidP="00000000" w:rsidRDefault="00000000" w:rsidRPr="00000000" w14:paraId="00000061">
      <w:pPr>
        <w:spacing w:after="240" w:before="240" w:lineRule="auto"/>
        <w:ind w:left="1440" w:firstLine="0"/>
        <w:rPr/>
      </w:pPr>
      <w:r w:rsidDel="00000000" w:rsidR="00000000" w:rsidRPr="00000000">
        <w:rPr>
          <w:rtl w:val="0"/>
        </w:rPr>
        <w:t xml:space="preserve">Aprovechando la eficiencia de los procesadores ARM y la programación a bajo nivel, se solicita el desarrollo de una herramienta que permita realizar operaciones de álgebra lineal sobre matrices, evitando el cálculo manual y promoviendo la comprensión del manejo de memoria, estructuras de datos y algoritmos en ensamblador.</w:t>
      </w:r>
    </w:p>
    <w:p w:rsidR="00000000" w:rsidDel="00000000" w:rsidP="00000000" w:rsidRDefault="00000000" w:rsidRPr="00000000" w14:paraId="00000062">
      <w:pPr>
        <w:spacing w:after="240" w:before="240" w:lineRule="auto"/>
        <w:ind w:left="1440" w:firstLine="0"/>
        <w:rPr/>
      </w:pPr>
      <w:r w:rsidDel="00000000" w:rsidR="00000000" w:rsidRPr="00000000">
        <w:rPr>
          <w:rtl w:val="0"/>
        </w:rPr>
        <w:t xml:space="preserve">El sistema deberá permitir al usuario crear, almacenar, visualizar y operar matrices mediante un menú interactivo en consola, implementando cada funcionalidad directamente en lenguaje ensamblador ARM64.</w:t>
      </w:r>
    </w:p>
    <w:p w:rsidR="00000000" w:rsidDel="00000000" w:rsidP="00000000" w:rsidRDefault="00000000" w:rsidRPr="00000000" w14:paraId="00000063">
      <w:pPr>
        <w:spacing w:after="240" w:before="240" w:lineRule="auto"/>
        <w:ind w:left="1440" w:firstLine="0"/>
        <w:rPr/>
      </w:pPr>
      <w:r w:rsidDel="00000000" w:rsidR="00000000" w:rsidRPr="00000000">
        <w:rPr>
          <w:rtl w:val="0"/>
        </w:rPr>
        <w:t xml:space="preserve">Las matrices se consideran estructuras bidimensionales organizadas en filas y columnas, y deberán almacenarse en memoria de forma contigua.</w:t>
      </w:r>
    </w:p>
    <w:p w:rsidR="00000000" w:rsidDel="00000000" w:rsidP="00000000" w:rsidRDefault="00000000" w:rsidRPr="00000000" w14:paraId="00000064">
      <w:pPr>
        <w:spacing w:after="240" w:before="240" w:lineRule="auto"/>
        <w:ind w:left="1440" w:firstLine="0"/>
        <w:jc w:val="center"/>
        <w:rPr/>
      </w:pPr>
      <w:r w:rsidDel="00000000" w:rsidR="00000000" w:rsidRPr="00000000">
        <w:rPr/>
        <w:drawing>
          <wp:inline distB="114300" distT="114300" distL="114300" distR="114300">
            <wp:extent cx="1714500" cy="914400"/>
            <wp:effectExtent b="0" l="0" r="0" t="0"/>
            <wp:docPr id="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7145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ind w:left="1440" w:firstLine="0"/>
        <w:rPr/>
      </w:pPr>
      <w:r w:rsidDel="00000000" w:rsidR="00000000" w:rsidRPr="00000000">
        <w:rPr>
          <w:rtl w:val="0"/>
        </w:rPr>
        <w:t xml:space="preserve">Se almacena en memoria como un bloque contiguo de memoria [1, 2, 3, 4, 5, 6] donde cada número es un valor entero. </w:t>
      </w:r>
    </w:p>
    <w:p w:rsidR="00000000" w:rsidDel="00000000" w:rsidP="00000000" w:rsidRDefault="00000000" w:rsidRPr="00000000" w14:paraId="00000066">
      <w:pPr>
        <w:spacing w:after="240" w:before="240" w:lineRule="auto"/>
        <w:ind w:left="1440" w:firstLine="0"/>
        <w:rPr>
          <w:b w:val="1"/>
          <w:bCs w:val="1"/>
        </w:rPr>
      </w:pPr>
      <w:r w:rsidDel="00000000" w:rsidR="00000000" w:rsidRPr="00000000">
        <w:rPr>
          <w:b w:val="1"/>
          <w:bCs w:val="1"/>
          <w:rtl w:val="0"/>
        </w:rPr>
        <w:t xml:space="preserve">INGRESO DE DATOS</w:t>
      </w:r>
    </w:p>
    <w:p w:rsidR="00000000" w:rsidDel="00000000" w:rsidP="00000000" w:rsidRDefault="00000000" w:rsidRPr="00000000" w14:paraId="00000067">
      <w:pPr>
        <w:spacing w:after="240" w:before="240" w:lineRule="auto"/>
        <w:ind w:left="1440" w:firstLine="0"/>
        <w:rPr/>
      </w:pPr>
      <w:r w:rsidDel="00000000" w:rsidR="00000000" w:rsidRPr="00000000">
        <w:rPr>
          <w:rtl w:val="0"/>
        </w:rPr>
        <w:t xml:space="preserve">Se debe ingresar el número de filas y el número de columnas que tendrá la matriz a trabajar </w:t>
      </w:r>
    </w:p>
    <w:p w:rsidR="00000000" w:rsidDel="00000000" w:rsidP="00000000" w:rsidRDefault="00000000" w:rsidRPr="00000000" w14:paraId="00000068">
      <w:pPr>
        <w:spacing w:after="240" w:before="240" w:line="240" w:lineRule="auto"/>
        <w:ind w:left="1440" w:firstLine="0"/>
        <w:jc w:val="center"/>
        <w:rPr/>
      </w:pPr>
      <w:r w:rsidDel="00000000" w:rsidR="00000000" w:rsidRPr="00000000">
        <w:rPr>
          <w:rtl w:val="0"/>
        </w:rPr>
        <w:t xml:space="preserve">Ingrese número de filas: 3</w:t>
      </w:r>
    </w:p>
    <w:p w:rsidR="00000000" w:rsidDel="00000000" w:rsidP="00000000" w:rsidRDefault="00000000" w:rsidRPr="00000000" w14:paraId="00000069">
      <w:pPr>
        <w:spacing w:after="240" w:before="240" w:line="240" w:lineRule="auto"/>
        <w:ind w:left="1440" w:firstLine="0"/>
        <w:jc w:val="center"/>
        <w:rPr/>
      </w:pPr>
      <w:r w:rsidDel="00000000" w:rsidR="00000000" w:rsidRPr="00000000">
        <w:rPr>
          <w:rtl w:val="0"/>
        </w:rPr>
        <w:t xml:space="preserve">Ingrese número de columnas: 3</w:t>
      </w:r>
    </w:p>
    <w:p w:rsidR="00000000" w:rsidDel="00000000" w:rsidP="00000000" w:rsidRDefault="00000000" w:rsidRPr="00000000" w14:paraId="0000006A">
      <w:pPr>
        <w:spacing w:after="240" w:before="240" w:line="240" w:lineRule="auto"/>
        <w:ind w:left="1440" w:firstLine="0"/>
        <w:rPr/>
      </w:pPr>
      <w:r w:rsidDel="00000000" w:rsidR="00000000" w:rsidRPr="00000000">
        <w:rPr>
          <w:rtl w:val="0"/>
        </w:rPr>
      </w:r>
    </w:p>
    <w:p w:rsidR="00000000" w:rsidDel="00000000" w:rsidP="00000000" w:rsidRDefault="00000000" w:rsidRPr="00000000" w14:paraId="0000006B">
      <w:pPr>
        <w:spacing w:after="240" w:before="240" w:line="240" w:lineRule="auto"/>
        <w:ind w:left="1440" w:firstLine="0"/>
        <w:rPr/>
      </w:pPr>
      <w:r w:rsidDel="00000000" w:rsidR="00000000" w:rsidRPr="00000000">
        <w:rPr>
          <w:rtl w:val="0"/>
        </w:rPr>
        <w:t xml:space="preserve">Luego se deberá de pedir el valor de cada celda con el siguiente formato de texto: a[0][0] = valor.</w:t>
      </w:r>
    </w:p>
    <w:p w:rsidR="00000000" w:rsidDel="00000000" w:rsidP="00000000" w:rsidRDefault="00000000" w:rsidRPr="00000000" w14:paraId="0000006C">
      <w:pPr>
        <w:spacing w:after="240" w:before="240" w:line="240" w:lineRule="auto"/>
        <w:ind w:left="1440" w:firstLine="0"/>
        <w:rPr/>
      </w:pPr>
      <w:r w:rsidDel="00000000" w:rsidR="00000000" w:rsidRPr="00000000">
        <w:rPr>
          <w:rtl w:val="0"/>
        </w:rPr>
        <w:t xml:space="preserve">Internamente el programa deberá de reservar memoria dinámica para m*n elementos, cargar los valores en registros o memoria secuencial, permitir el acceso al elemento A[i][j] con la función row-major.</w:t>
      </w:r>
    </w:p>
    <w:p w:rsidR="00000000" w:rsidDel="00000000" w:rsidP="00000000" w:rsidRDefault="00000000" w:rsidRPr="00000000" w14:paraId="0000006D">
      <w:pPr>
        <w:spacing w:after="240" w:before="240" w:line="240" w:lineRule="auto"/>
        <w:ind w:left="1440" w:firstLine="0"/>
        <w:rPr/>
      </w:pPr>
      <w:r w:rsidDel="00000000" w:rsidR="00000000" w:rsidRPr="00000000">
        <w:rPr>
          <w:rtl w:val="0"/>
        </w:rPr>
        <w:t xml:space="preserve">Luego de esto, se deberá de acceder a un menú en donde se podrán seleccionar las siguientes funcionalidades descritas. </w:t>
      </w:r>
    </w:p>
    <w:p w:rsidR="00000000" w:rsidDel="00000000" w:rsidP="00000000" w:rsidRDefault="00000000" w:rsidRPr="00000000" w14:paraId="0000006E">
      <w:pPr>
        <w:spacing w:after="240" w:before="240" w:line="240" w:lineRule="auto"/>
        <w:ind w:left="1440" w:firstLine="0"/>
        <w:rPr/>
      </w:pPr>
      <w:r w:rsidDel="00000000" w:rsidR="00000000" w:rsidRPr="00000000">
        <w:rPr>
          <w:rtl w:val="0"/>
        </w:rPr>
      </w:r>
    </w:p>
    <w:p w:rsidR="00000000" w:rsidDel="00000000" w:rsidP="00000000" w:rsidRDefault="00000000" w:rsidRPr="00000000" w14:paraId="0000006F">
      <w:pPr>
        <w:spacing w:after="240" w:before="240" w:line="240" w:lineRule="auto"/>
        <w:ind w:left="1440" w:firstLine="0"/>
        <w:rPr>
          <w:b w:val="1"/>
          <w:bCs w:val="1"/>
        </w:rPr>
      </w:pPr>
      <w:r w:rsidDel="00000000" w:rsidR="00000000" w:rsidRPr="00000000">
        <w:rPr>
          <w:b w:val="1"/>
          <w:bCs w:val="1"/>
          <w:rtl w:val="0"/>
        </w:rPr>
        <w:t xml:space="preserve">FUNCIONALIDAD MATRIZ IDENTIDAD</w:t>
      </w:r>
    </w:p>
    <w:p w:rsidR="00000000" w:rsidDel="00000000" w:rsidP="00000000" w:rsidRDefault="00000000" w:rsidRPr="00000000" w14:paraId="00000070">
      <w:pPr>
        <w:spacing w:after="240" w:before="240" w:line="240" w:lineRule="auto"/>
        <w:ind w:left="1440" w:firstLine="0"/>
        <w:rPr/>
      </w:pPr>
      <w:r w:rsidDel="00000000" w:rsidR="00000000" w:rsidRPr="00000000">
        <w:rPr>
          <w:rtl w:val="0"/>
        </w:rPr>
        <w:t xml:space="preserve">Se deberá de transformar la matriz ingresada en una matriz identidad, para esto debe ser una matriz cuadrada que debe ser ingresada, cualquier matriz que no sea cuadrada, debera de mostrar un error en pantalla. La matriz identidad es donde todos los elementos de la diagonal principal son 1 y el resto son 0. Ejemplo:</w:t>
      </w:r>
    </w:p>
    <w:p w:rsidR="00000000" w:rsidDel="00000000" w:rsidP="00000000" w:rsidRDefault="00000000" w:rsidRPr="00000000" w14:paraId="00000071">
      <w:pPr>
        <w:spacing w:after="240" w:before="240" w:line="240" w:lineRule="auto"/>
        <w:ind w:left="1440" w:firstLine="0"/>
        <w:jc w:val="center"/>
        <w:rPr/>
      </w:pPr>
      <w:r w:rsidDel="00000000" w:rsidR="00000000" w:rsidRPr="00000000">
        <w:rPr/>
        <w:drawing>
          <wp:inline distB="114300" distT="114300" distL="114300" distR="114300">
            <wp:extent cx="1647825" cy="1038225"/>
            <wp:effectExtent b="0" l="0" r="0" t="0"/>
            <wp:docPr id="2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6478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240" w:lineRule="auto"/>
        <w:ind w:left="1440" w:firstLine="0"/>
        <w:rPr>
          <w:b w:val="1"/>
          <w:bCs w:val="1"/>
        </w:rPr>
      </w:pPr>
      <w:r w:rsidDel="00000000" w:rsidR="00000000" w:rsidRPr="00000000">
        <w:rPr>
          <w:b w:val="1"/>
          <w:bCs w:val="1"/>
          <w:rtl w:val="0"/>
        </w:rPr>
        <w:t xml:space="preserve">FUNCIONALIDAD MATRIZ TRANSPUESTA</w:t>
      </w:r>
    </w:p>
    <w:p w:rsidR="00000000" w:rsidDel="00000000" w:rsidP="00000000" w:rsidRDefault="00000000" w:rsidRPr="00000000" w14:paraId="00000073">
      <w:pPr>
        <w:spacing w:after="240" w:before="240" w:line="240" w:lineRule="auto"/>
        <w:ind w:left="1440" w:firstLine="0"/>
        <w:rPr/>
      </w:pPr>
      <w:r w:rsidDel="00000000" w:rsidR="00000000" w:rsidRPr="00000000">
        <w:rPr>
          <w:rtl w:val="0"/>
        </w:rPr>
        <w:t xml:space="preserve">La matriz transpuesta consiste en intercambiar las filas por columnas de una matriz. </w:t>
      </w:r>
    </w:p>
    <w:p w:rsidR="00000000" w:rsidDel="00000000" w:rsidP="00000000" w:rsidRDefault="00000000" w:rsidRPr="00000000" w14:paraId="00000074">
      <w:pPr>
        <w:spacing w:after="240" w:before="240" w:line="240" w:lineRule="auto"/>
        <w:ind w:left="1440" w:firstLine="0"/>
        <w:jc w:val="center"/>
        <w:rPr/>
      </w:pPr>
      <w:r w:rsidDel="00000000" w:rsidR="00000000" w:rsidRPr="00000000">
        <w:rPr/>
        <w:drawing>
          <wp:inline distB="114300" distT="114300" distL="114300" distR="114300">
            <wp:extent cx="3009900" cy="923925"/>
            <wp:effectExtent b="0" l="0" r="0" t="0"/>
            <wp:docPr id="2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0099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240" w:lineRule="auto"/>
        <w:ind w:left="1440" w:firstLine="0"/>
        <w:jc w:val="center"/>
        <w:rPr/>
      </w:pPr>
      <w:r w:rsidDel="00000000" w:rsidR="00000000" w:rsidRPr="00000000">
        <w:rPr>
          <w:rtl w:val="0"/>
        </w:rPr>
      </w:r>
    </w:p>
    <w:p w:rsidR="00000000" w:rsidDel="00000000" w:rsidP="00000000" w:rsidRDefault="00000000" w:rsidRPr="00000000" w14:paraId="00000076">
      <w:pPr>
        <w:spacing w:after="240" w:before="240" w:line="240" w:lineRule="auto"/>
        <w:ind w:left="1440" w:firstLine="0"/>
        <w:rPr>
          <w:b w:val="1"/>
          <w:bCs w:val="1"/>
        </w:rPr>
      </w:pPr>
      <w:r w:rsidDel="00000000" w:rsidR="00000000" w:rsidRPr="00000000">
        <w:rPr>
          <w:b w:val="1"/>
          <w:bCs w:val="1"/>
          <w:rtl w:val="0"/>
        </w:rPr>
        <w:t xml:space="preserve">FUNCIONALIDAD MÉTODO DE GAUSS</w:t>
      </w:r>
    </w:p>
    <w:p w:rsidR="00000000" w:rsidDel="00000000" w:rsidP="00000000" w:rsidRDefault="00000000" w:rsidRPr="00000000" w14:paraId="00000077">
      <w:pPr>
        <w:spacing w:after="240" w:before="240" w:line="240" w:lineRule="auto"/>
        <w:ind w:left="1440" w:firstLine="0"/>
        <w:rPr/>
      </w:pPr>
      <w:r w:rsidDel="00000000" w:rsidR="00000000" w:rsidRPr="00000000">
        <w:rPr>
          <w:rtl w:val="0"/>
        </w:rPr>
        <w:t xml:space="preserve">El método de Gauss transforma una matriz en una forma triangular superior mediante operaciones de filas, sin alterar las soluciones del sistema lineal asociado.</w:t>
      </w:r>
    </w:p>
    <w:p w:rsidR="00000000" w:rsidDel="00000000" w:rsidP="00000000" w:rsidRDefault="00000000" w:rsidRPr="00000000" w14:paraId="00000078">
      <w:pPr>
        <w:spacing w:after="240" w:before="240" w:line="240" w:lineRule="auto"/>
        <w:ind w:left="1440" w:firstLine="0"/>
        <w:jc w:val="center"/>
        <w:rPr/>
      </w:pPr>
      <w:r w:rsidDel="00000000" w:rsidR="00000000" w:rsidRPr="00000000">
        <w:rPr/>
        <w:drawing>
          <wp:inline distB="114300" distT="114300" distL="114300" distR="114300">
            <wp:extent cx="2886075" cy="1095375"/>
            <wp:effectExtent b="0" l="0" r="0" t="0"/>
            <wp:docPr id="2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88607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240" w:lineRule="auto"/>
        <w:ind w:left="1440" w:firstLine="0"/>
        <w:jc w:val="center"/>
        <w:rPr/>
      </w:pPr>
      <w:r w:rsidDel="00000000" w:rsidR="00000000" w:rsidRPr="00000000">
        <w:rPr>
          <w:rtl w:val="0"/>
        </w:rPr>
      </w:r>
    </w:p>
    <w:p w:rsidR="00000000" w:rsidDel="00000000" w:rsidP="00000000" w:rsidRDefault="00000000" w:rsidRPr="00000000" w14:paraId="0000007A">
      <w:pPr>
        <w:spacing w:after="240" w:before="240" w:line="240" w:lineRule="auto"/>
        <w:ind w:left="1440" w:firstLine="0"/>
        <w:rPr>
          <w:b w:val="1"/>
          <w:bCs w:val="1"/>
        </w:rPr>
      </w:pPr>
      <w:r w:rsidDel="00000000" w:rsidR="00000000" w:rsidRPr="00000000">
        <w:rPr>
          <w:b w:val="1"/>
          <w:bCs w:val="1"/>
          <w:rtl w:val="0"/>
        </w:rPr>
        <w:t xml:space="preserve">FUNCIONALIDAD GAUSS-JORDAN</w:t>
      </w:r>
    </w:p>
    <w:p w:rsidR="00000000" w:rsidDel="00000000" w:rsidP="00000000" w:rsidRDefault="00000000" w:rsidRPr="00000000" w14:paraId="0000007B">
      <w:pPr>
        <w:spacing w:after="240" w:before="240" w:line="240" w:lineRule="auto"/>
        <w:ind w:left="1440" w:firstLine="0"/>
        <w:rPr/>
      </w:pPr>
      <w:r w:rsidDel="00000000" w:rsidR="00000000" w:rsidRPr="00000000">
        <w:rPr>
          <w:rtl w:val="0"/>
        </w:rPr>
        <w:t xml:space="preserve">El método Gauss-Jordan extiende el anterior hasta convertir la matriz en forma reducida por filas donde la diagonal principal tienen un valor de 1 y todos los demás valores tienen 0.</w:t>
      </w:r>
    </w:p>
    <w:p w:rsidR="00000000" w:rsidDel="00000000" w:rsidP="00000000" w:rsidRDefault="00000000" w:rsidRPr="00000000" w14:paraId="0000007C">
      <w:pPr>
        <w:spacing w:after="240" w:before="240" w:line="240" w:lineRule="auto"/>
        <w:ind w:left="1440" w:firstLine="0"/>
        <w:jc w:val="center"/>
        <w:rPr/>
      </w:pPr>
      <w:r w:rsidDel="00000000" w:rsidR="00000000" w:rsidRPr="00000000">
        <w:rPr/>
        <w:drawing>
          <wp:inline distB="114300" distT="114300" distL="114300" distR="114300">
            <wp:extent cx="1400175" cy="1000125"/>
            <wp:effectExtent b="0" l="0" r="0" t="0"/>
            <wp:docPr id="2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40017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240" w:lineRule="auto"/>
        <w:ind w:left="1440" w:firstLine="0"/>
        <w:jc w:val="center"/>
        <w:rPr/>
      </w:pPr>
      <w:r w:rsidDel="00000000" w:rsidR="00000000" w:rsidRPr="00000000">
        <w:rPr>
          <w:rtl w:val="0"/>
        </w:rPr>
      </w:r>
    </w:p>
    <w:p w:rsidR="00000000" w:rsidDel="00000000" w:rsidP="00000000" w:rsidRDefault="00000000" w:rsidRPr="00000000" w14:paraId="0000007E">
      <w:pPr>
        <w:spacing w:after="240" w:before="240" w:line="240" w:lineRule="auto"/>
        <w:ind w:left="1440" w:firstLine="0"/>
        <w:rPr>
          <w:b w:val="1"/>
          <w:bCs w:val="1"/>
        </w:rPr>
      </w:pPr>
      <w:r w:rsidDel="00000000" w:rsidR="00000000" w:rsidRPr="00000000">
        <w:rPr>
          <w:b w:val="1"/>
          <w:bCs w:val="1"/>
          <w:rtl w:val="0"/>
        </w:rPr>
        <w:t xml:space="preserve">FUNCIONALIDAD MATRIZ INVERSA</w:t>
      </w:r>
    </w:p>
    <w:p w:rsidR="00000000" w:rsidDel="00000000" w:rsidP="00000000" w:rsidRDefault="00000000" w:rsidRPr="00000000" w14:paraId="0000007F">
      <w:pPr>
        <w:spacing w:after="240" w:before="240" w:line="240" w:lineRule="auto"/>
        <w:ind w:left="1440" w:firstLine="0"/>
        <w:rPr/>
      </w:pPr>
      <w:r w:rsidDel="00000000" w:rsidR="00000000" w:rsidRPr="00000000">
        <w:rPr>
          <w:rtl w:val="0"/>
        </w:rPr>
        <w:t xml:space="preserve">La matriz inversa es aquella que cumple con la regla de A * A^(-1) = I, donde I es la matriz identidad, esta funcionalidad se podrá ejecutar si y sólo si, la matriz es cuadrada. </w:t>
      </w:r>
    </w:p>
    <w:p w:rsidR="00000000" w:rsidDel="00000000" w:rsidP="00000000" w:rsidRDefault="00000000" w:rsidRPr="00000000" w14:paraId="00000080">
      <w:pPr>
        <w:spacing w:after="240" w:before="240" w:line="240" w:lineRule="auto"/>
        <w:ind w:left="1440" w:firstLine="0"/>
        <w:rPr/>
      </w:pPr>
      <w:r w:rsidDel="00000000" w:rsidR="00000000" w:rsidRPr="00000000">
        <w:rPr>
          <w:rtl w:val="0"/>
        </w:rPr>
      </w:r>
    </w:p>
    <w:p w:rsidR="00000000" w:rsidDel="00000000" w:rsidP="00000000" w:rsidRDefault="00000000" w:rsidRPr="00000000" w14:paraId="00000081">
      <w:pPr>
        <w:spacing w:after="240" w:before="240" w:line="240" w:lineRule="auto"/>
        <w:ind w:left="1440" w:firstLine="0"/>
        <w:jc w:val="center"/>
        <w:rPr/>
      </w:pPr>
      <w:r w:rsidDel="00000000" w:rsidR="00000000" w:rsidRPr="00000000">
        <w:rPr/>
        <w:drawing>
          <wp:inline distB="114300" distT="114300" distL="114300" distR="114300">
            <wp:extent cx="1400175" cy="438150"/>
            <wp:effectExtent b="0" l="0" r="0" t="0"/>
            <wp:docPr id="2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14001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240" w:lineRule="auto"/>
        <w:ind w:left="1440" w:firstLine="0"/>
        <w:jc w:val="center"/>
        <w:rPr/>
      </w:pPr>
      <w:r w:rsidDel="00000000" w:rsidR="00000000" w:rsidRPr="00000000">
        <w:rPr>
          <w:rtl w:val="0"/>
        </w:rPr>
      </w:r>
    </w:p>
    <w:p w:rsidR="00000000" w:rsidDel="00000000" w:rsidP="00000000" w:rsidRDefault="00000000" w:rsidRPr="00000000" w14:paraId="00000083">
      <w:pPr>
        <w:spacing w:after="240" w:before="240" w:line="240" w:lineRule="auto"/>
        <w:ind w:left="1440" w:firstLine="0"/>
        <w:rPr>
          <w:b w:val="1"/>
          <w:bCs w:val="1"/>
        </w:rPr>
      </w:pPr>
      <w:r w:rsidDel="00000000" w:rsidR="00000000" w:rsidRPr="00000000">
        <w:rPr>
          <w:b w:val="1"/>
          <w:bCs w:val="1"/>
          <w:rtl w:val="0"/>
        </w:rPr>
        <w:t xml:space="preserve">FUNCIONALIDAD ARITMÉTICA</w:t>
      </w:r>
    </w:p>
    <w:p w:rsidR="00000000" w:rsidDel="00000000" w:rsidP="00000000" w:rsidRDefault="00000000" w:rsidRPr="00000000" w14:paraId="00000084">
      <w:pPr>
        <w:spacing w:after="240" w:before="240" w:line="240" w:lineRule="auto"/>
        <w:ind w:left="1440" w:firstLine="0"/>
        <w:rPr/>
      </w:pPr>
      <w:r w:rsidDel="00000000" w:rsidR="00000000" w:rsidRPr="00000000">
        <w:rPr>
          <w:rtl w:val="0"/>
        </w:rPr>
        <w:t xml:space="preserve">En esta sección se deberá desplegar un submenú que permita hacer las siguientes operaciones matemáticas entre matrices:</w:t>
      </w:r>
    </w:p>
    <w:p w:rsidR="00000000" w:rsidDel="00000000" w:rsidP="00000000" w:rsidRDefault="00000000" w:rsidRPr="00000000" w14:paraId="00000085">
      <w:pPr>
        <w:numPr>
          <w:ilvl w:val="0"/>
          <w:numId w:val="2"/>
        </w:numPr>
        <w:spacing w:after="0" w:before="240" w:line="240" w:lineRule="auto"/>
        <w:ind w:left="2160" w:hanging="360"/>
        <w:rPr/>
      </w:pPr>
      <w:r w:rsidDel="00000000" w:rsidR="00000000" w:rsidRPr="00000000">
        <w:rPr>
          <w:rtl w:val="0"/>
        </w:rPr>
        <w:t xml:space="preserve">Suma</w:t>
      </w:r>
    </w:p>
    <w:p w:rsidR="00000000" w:rsidDel="00000000" w:rsidP="00000000" w:rsidRDefault="00000000" w:rsidRPr="00000000" w14:paraId="00000086">
      <w:pPr>
        <w:numPr>
          <w:ilvl w:val="0"/>
          <w:numId w:val="2"/>
        </w:numPr>
        <w:spacing w:after="0" w:before="0" w:line="240" w:lineRule="auto"/>
        <w:ind w:left="2160" w:hanging="360"/>
        <w:rPr/>
      </w:pPr>
      <w:r w:rsidDel="00000000" w:rsidR="00000000" w:rsidRPr="00000000">
        <w:rPr>
          <w:rtl w:val="0"/>
        </w:rPr>
        <w:t xml:space="preserve">Resta</w:t>
      </w:r>
    </w:p>
    <w:p w:rsidR="00000000" w:rsidDel="00000000" w:rsidP="00000000" w:rsidRDefault="00000000" w:rsidRPr="00000000" w14:paraId="00000087">
      <w:pPr>
        <w:numPr>
          <w:ilvl w:val="0"/>
          <w:numId w:val="2"/>
        </w:numPr>
        <w:spacing w:after="0" w:before="0" w:line="240" w:lineRule="auto"/>
        <w:ind w:left="2160" w:hanging="360"/>
        <w:rPr/>
      </w:pPr>
      <w:r w:rsidDel="00000000" w:rsidR="00000000" w:rsidRPr="00000000">
        <w:rPr>
          <w:rtl w:val="0"/>
        </w:rPr>
        <w:t xml:space="preserve">Multiplicación (Punto y Cruz)</w:t>
      </w:r>
    </w:p>
    <w:p w:rsidR="00000000" w:rsidDel="00000000" w:rsidP="00000000" w:rsidRDefault="00000000" w:rsidRPr="00000000" w14:paraId="00000088">
      <w:pPr>
        <w:numPr>
          <w:ilvl w:val="0"/>
          <w:numId w:val="2"/>
        </w:numPr>
        <w:spacing w:after="240" w:before="0" w:line="240" w:lineRule="auto"/>
        <w:ind w:left="2160" w:hanging="360"/>
        <w:rPr/>
      </w:pPr>
      <w:r w:rsidDel="00000000" w:rsidR="00000000" w:rsidRPr="00000000">
        <w:rPr>
          <w:rtl w:val="0"/>
        </w:rPr>
        <w:t xml:space="preserve">División</w:t>
      </w:r>
    </w:p>
    <w:p w:rsidR="00000000" w:rsidDel="00000000" w:rsidP="00000000" w:rsidRDefault="00000000" w:rsidRPr="00000000" w14:paraId="00000089">
      <w:pPr>
        <w:spacing w:after="240" w:before="240" w:line="240" w:lineRule="auto"/>
        <w:ind w:left="1440" w:firstLine="0"/>
        <w:rPr/>
      </w:pPr>
      <w:r w:rsidDel="00000000" w:rsidR="00000000" w:rsidRPr="00000000">
        <w:rPr>
          <w:rtl w:val="0"/>
        </w:rPr>
        <w:t xml:space="preserve">Tomando en cuenta todas las restricciones de estas operaciones. </w:t>
      </w:r>
    </w:p>
    <w:p w:rsidR="00000000" w:rsidDel="00000000" w:rsidP="00000000" w:rsidRDefault="00000000" w:rsidRPr="00000000" w14:paraId="0000008A">
      <w:pPr>
        <w:spacing w:after="240" w:before="240" w:line="240" w:lineRule="auto"/>
        <w:ind w:left="1440" w:firstLine="0"/>
        <w:rPr>
          <w:b w:val="1"/>
          <w:bCs w:val="1"/>
        </w:rPr>
      </w:pPr>
      <w:r w:rsidDel="00000000" w:rsidR="00000000" w:rsidRPr="00000000">
        <w:rPr>
          <w:b w:val="1"/>
          <w:bCs w:val="1"/>
          <w:rtl w:val="0"/>
        </w:rPr>
        <w:t xml:space="preserve">FUNCIONALIDAD DETERMINANTE</w:t>
      </w:r>
    </w:p>
    <w:p w:rsidR="00000000" w:rsidDel="00000000" w:rsidP="00000000" w:rsidRDefault="00000000" w:rsidRPr="00000000" w14:paraId="0000008B">
      <w:pPr>
        <w:spacing w:after="240" w:before="240" w:line="240" w:lineRule="auto"/>
        <w:ind w:left="1440" w:firstLine="0"/>
        <w:rPr/>
      </w:pPr>
      <w:r w:rsidDel="00000000" w:rsidR="00000000" w:rsidRPr="00000000">
        <w:rPr>
          <w:rtl w:val="0"/>
        </w:rPr>
        <w:t xml:space="preserve">Calcular el determinante de la matriz en cuestión aplicando los parámetros definidos por las restricciones para el cálculo del determinante. </w:t>
      </w:r>
    </w:p>
    <w:p w:rsidR="00000000" w:rsidDel="00000000" w:rsidP="00000000" w:rsidRDefault="00000000" w:rsidRPr="00000000" w14:paraId="0000008C">
      <w:pPr>
        <w:pStyle w:val="Heading2"/>
        <w:numPr>
          <w:ilvl w:val="1"/>
          <w:numId w:val="5"/>
        </w:numPr>
        <w:spacing w:after="240" w:before="240" w:line="276" w:lineRule="auto"/>
        <w:ind w:left="1440" w:hanging="360"/>
        <w:rPr>
          <w:rFonts w:ascii="Proxima Nova" w:cs="Proxima Nova" w:eastAsia="Proxima Nova" w:hAnsi="Proxima Nova"/>
          <w:color w:val="bf9000"/>
          <w:sz w:val="28"/>
          <w:szCs w:val="28"/>
        </w:rPr>
      </w:pPr>
      <w:bookmarkStart w:colFirst="0" w:colLast="0" w:name="_heading=h.xc667442opzx" w:id="12"/>
      <w:bookmarkEnd w:id="12"/>
      <w:r w:rsidDel="00000000" w:rsidR="00000000" w:rsidRPr="00000000">
        <w:rPr>
          <w:rtl w:val="0"/>
        </w:rPr>
        <w:t xml:space="preserve">Alcance del proyecto.</w:t>
      </w:r>
      <w:r w:rsidDel="00000000" w:rsidR="00000000" w:rsidRPr="00000000">
        <w:rPr>
          <w:rtl w:val="0"/>
        </w:rPr>
      </w:r>
    </w:p>
    <w:p w:rsidR="00000000" w:rsidDel="00000000" w:rsidP="00000000" w:rsidRDefault="00000000" w:rsidRPr="00000000" w14:paraId="0000008D">
      <w:pPr>
        <w:numPr>
          <w:ilvl w:val="0"/>
          <w:numId w:val="3"/>
        </w:numPr>
        <w:spacing w:after="240" w:before="240" w:line="276" w:lineRule="auto"/>
        <w:ind w:left="1440" w:hanging="360"/>
        <w:rPr>
          <w:u w:val="none"/>
        </w:rPr>
      </w:pPr>
      <w:r w:rsidDel="00000000" w:rsidR="00000000" w:rsidRPr="00000000">
        <w:rPr>
          <w:rtl w:val="0"/>
        </w:rPr>
        <w:t xml:space="preserve">La aplicación debe permitir el cálculo de diferentes operaciones referentes a el álgebra lineal desarrollando algoritmos de forma eficiente, y con un alto rendimiento.</w:t>
      </w:r>
      <w:r w:rsidDel="00000000" w:rsidR="00000000" w:rsidRPr="00000000">
        <w:rPr>
          <w:rtl w:val="0"/>
        </w:rPr>
      </w:r>
    </w:p>
    <w:p w:rsidR="00000000" w:rsidDel="00000000" w:rsidP="00000000" w:rsidRDefault="00000000" w:rsidRPr="00000000" w14:paraId="0000008E">
      <w:pPr>
        <w:pStyle w:val="Heading2"/>
        <w:numPr>
          <w:ilvl w:val="2"/>
          <w:numId w:val="5"/>
        </w:numPr>
        <w:spacing w:after="240" w:before="240" w:line="276" w:lineRule="auto"/>
        <w:ind w:left="2160" w:hanging="360"/>
        <w:rPr>
          <w:rFonts w:ascii="Proxima Nova" w:cs="Proxima Nova" w:eastAsia="Proxima Nova" w:hAnsi="Proxima Nova"/>
          <w:color w:val="bf9000"/>
          <w:sz w:val="28"/>
          <w:szCs w:val="28"/>
        </w:rPr>
      </w:pPr>
      <w:bookmarkStart w:colFirst="0" w:colLast="0" w:name="_heading=h.c4yzqryyxk45" w:id="13"/>
      <w:bookmarkEnd w:id="13"/>
      <w:r w:rsidDel="00000000" w:rsidR="00000000" w:rsidRPr="00000000">
        <w:rPr>
          <w:rtl w:val="0"/>
        </w:rPr>
        <w:t xml:space="preserve">Requerimientos Tecnicos</w:t>
      </w:r>
      <w:r w:rsidDel="00000000" w:rsidR="00000000" w:rsidRPr="00000000">
        <w:rPr>
          <w:rtl w:val="0"/>
        </w:rPr>
      </w:r>
    </w:p>
    <w:p w:rsidR="00000000" w:rsidDel="00000000" w:rsidP="00000000" w:rsidRDefault="00000000" w:rsidRPr="00000000" w14:paraId="0000008F">
      <w:pPr>
        <w:numPr>
          <w:ilvl w:val="0"/>
          <w:numId w:val="1"/>
        </w:numPr>
        <w:spacing w:after="240" w:before="240" w:line="276" w:lineRule="auto"/>
        <w:ind w:left="1440" w:hanging="360"/>
        <w:rPr>
          <w:u w:val="none"/>
        </w:rPr>
      </w:pPr>
      <w:r w:rsidDel="00000000" w:rsidR="00000000" w:rsidRPr="00000000">
        <w:rPr>
          <w:rtl w:val="0"/>
        </w:rPr>
        <w:t xml:space="preserve">Los estudiantes deberán de utilizar el lenguaje ensamblador ARM de 64 bits, emulado en el entorno de máquinas virtual de qemu en un sistema operativo como linux utilizando las herramientas y dependendencias de este.</w:t>
      </w:r>
      <w:r w:rsidDel="00000000" w:rsidR="00000000" w:rsidRPr="00000000">
        <w:rPr>
          <w:rtl w:val="0"/>
        </w:rPr>
      </w:r>
    </w:p>
    <w:p w:rsidR="00000000" w:rsidDel="00000000" w:rsidP="00000000" w:rsidRDefault="00000000" w:rsidRPr="00000000" w14:paraId="00000090">
      <w:pPr>
        <w:spacing w:after="240" w:before="240" w:line="276" w:lineRule="auto"/>
        <w:rPr>
          <w:i w:val="1"/>
          <w:iCs w:val="1"/>
        </w:rPr>
      </w:pPr>
      <w:r w:rsidDel="00000000" w:rsidR="00000000" w:rsidRPr="00000000">
        <w:rPr>
          <w:rtl w:val="0"/>
        </w:rPr>
      </w:r>
    </w:p>
    <w:p w:rsidR="00000000" w:rsidDel="00000000" w:rsidP="00000000" w:rsidRDefault="00000000" w:rsidRPr="00000000" w14:paraId="00000091">
      <w:pPr>
        <w:pStyle w:val="Heading2"/>
        <w:spacing w:after="240" w:before="240" w:line="276" w:lineRule="auto"/>
        <w:ind w:left="1080" w:firstLine="0"/>
        <w:rPr>
          <w:rFonts w:ascii="Arial" w:cs="Arial" w:eastAsia="Arial" w:hAnsi="Arial"/>
          <w:color w:val="0b5394"/>
          <w:sz w:val="32"/>
          <w:szCs w:val="32"/>
        </w:rPr>
      </w:pPr>
      <w:bookmarkStart w:colFirst="0" w:colLast="0" w:name="_heading=h.ueejzkwoi9uo" w:id="14"/>
      <w:bookmarkEnd w:id="14"/>
      <w:r w:rsidDel="00000000" w:rsidR="00000000" w:rsidRPr="00000000">
        <w:rPr>
          <w:rtl w:val="0"/>
        </w:rPr>
        <w:t xml:space="preserve">3.3 Entregables</w:t>
      </w:r>
      <w:r w:rsidDel="00000000" w:rsidR="00000000" w:rsidRPr="00000000">
        <w:rPr>
          <w:rtl w:val="0"/>
        </w:rPr>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jc w:val="center"/>
              <w:rPr/>
            </w:pPr>
            <w:r w:rsidDel="00000000" w:rsidR="00000000" w:rsidRPr="00000000">
              <w:rPr>
                <w:b w:val="1"/>
                <w:bCs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b w:val="1"/>
                <w:bCs w:val="1"/>
                <w:rtl w:val="0"/>
              </w:rPr>
              <w:t xml:space="preserve">Prototipo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Desarrollo de una versión funcional del proyecto que realice diferentes operaciones matriciales.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b w:val="1"/>
                <w:bCs w:val="1"/>
                <w:rtl w:val="0"/>
              </w:rPr>
              <w:t xml:space="preserve">Documentación Técnica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Incluye manual técnico con todos los procedimientos desarrollados en el ensamblador y la lógica detrás de los cálculos sobre el álgebra lineal. </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b w:val="1"/>
                <w:bCs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El código completo del proyecto, con una estructura clara y </w:t>
            </w:r>
            <w:r w:rsidDel="00000000" w:rsidR="00000000" w:rsidRPr="00000000">
              <w:rPr>
                <w:highlight w:val="green"/>
                <w:rtl w:val="0"/>
              </w:rPr>
              <w:t xml:space="preserve">comentada</w:t>
            </w:r>
            <w:r w:rsidDel="00000000" w:rsidR="00000000" w:rsidRPr="00000000">
              <w:rPr>
                <w:rtl w:val="0"/>
              </w:rPr>
              <w:t xml:space="preserve">, que refleja las buenas prácticas de programación y uso de control de versiones.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b w:val="1"/>
                <w:bCs w:val="1"/>
                <w:rtl w:val="0"/>
              </w:rPr>
              <w:t xml:space="preserve">Diagrama de Flujo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Representación gráfica del flujo de trabajo o funcionamiento del sistema, que permite comprender el recorrido de los datos o acciones dentro del proyecto.</w:t>
            </w:r>
          </w:p>
        </w:tc>
      </w:tr>
    </w:tbl>
    <w:p w:rsidR="00000000" w:rsidDel="00000000" w:rsidP="00000000" w:rsidRDefault="00000000" w:rsidRPr="00000000" w14:paraId="0000009C">
      <w:pPr>
        <w:spacing w:after="240" w:lineRule="auto"/>
        <w:rPr/>
      </w:pPr>
      <w:r w:rsidDel="00000000" w:rsidR="00000000" w:rsidRPr="00000000">
        <w:rPr>
          <w:rtl w:val="0"/>
        </w:rPr>
      </w:r>
    </w:p>
    <w:p w:rsidR="00000000" w:rsidDel="00000000" w:rsidP="00000000" w:rsidRDefault="00000000" w:rsidRPr="00000000" w14:paraId="0000009D">
      <w:pPr>
        <w:pStyle w:val="Heading1"/>
        <w:numPr>
          <w:ilvl w:val="0"/>
          <w:numId w:val="5"/>
        </w:numPr>
        <w:ind w:left="720" w:hanging="360"/>
        <w:rPr>
          <w:u w:val="none"/>
        </w:rPr>
      </w:pPr>
      <w:bookmarkStart w:colFirst="0" w:colLast="0" w:name="_heading=h.l6sq8qz0tpzj" w:id="15"/>
      <w:bookmarkEnd w:id="15"/>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9E">
      <w:pPr>
        <w:numPr>
          <w:ilvl w:val="1"/>
          <w:numId w:val="5"/>
        </w:numPr>
        <w:ind w:left="1440" w:hanging="360"/>
        <w:rPr>
          <w:u w:val="none"/>
        </w:rPr>
      </w:pPr>
      <w:r w:rsidDel="00000000" w:rsidR="00000000" w:rsidRPr="00000000">
        <w:rPr>
          <w:rtl w:val="0"/>
        </w:rPr>
        <w:t xml:space="preserve">ARM Architecture Reference Manual for A-profile Architecture (ARMv8-A) </w:t>
      </w:r>
      <w:hyperlink r:id="rId15">
        <w:r w:rsidDel="00000000" w:rsidR="00000000" w:rsidRPr="00000000">
          <w:rPr>
            <w:color w:val="1155cc"/>
            <w:u w:val="single"/>
            <w:rtl w:val="0"/>
          </w:rPr>
          <w:t xml:space="preserve">https://developer.arm.com/documentation/ddi0487/latest</w:t>
        </w:r>
      </w:hyperlink>
      <w:r w:rsidDel="00000000" w:rsidR="00000000" w:rsidRPr="00000000">
        <w:rPr>
          <w:rtl w:val="0"/>
        </w:rPr>
      </w:r>
    </w:p>
    <w:p w:rsidR="00000000" w:rsidDel="00000000" w:rsidP="00000000" w:rsidRDefault="00000000" w:rsidRPr="00000000" w14:paraId="0000009F">
      <w:pPr>
        <w:ind w:left="1440" w:firstLine="0"/>
        <w:rPr/>
      </w:pPr>
      <w:r w:rsidDel="00000000" w:rsidR="00000000" w:rsidRPr="00000000">
        <w:rPr>
          <w:rtl w:val="0"/>
        </w:rPr>
      </w:r>
    </w:p>
    <w:p w:rsidR="00000000" w:rsidDel="00000000" w:rsidP="00000000" w:rsidRDefault="00000000" w:rsidRPr="00000000" w14:paraId="000000A0">
      <w:pPr>
        <w:numPr>
          <w:ilvl w:val="1"/>
          <w:numId w:val="5"/>
        </w:numPr>
        <w:ind w:left="1440" w:hanging="360"/>
        <w:rPr>
          <w:u w:val="none"/>
        </w:rPr>
      </w:pPr>
      <w:r w:rsidDel="00000000" w:rsidR="00000000" w:rsidRPr="00000000">
        <w:rPr>
          <w:rtl w:val="0"/>
        </w:rPr>
        <w:t xml:space="preserve">ARM Cortex-A Series Programmer’s Guide for ARMv8-A </w:t>
      </w:r>
      <w:hyperlink r:id="rId16">
        <w:r w:rsidDel="00000000" w:rsidR="00000000" w:rsidRPr="00000000">
          <w:rPr>
            <w:color w:val="1155cc"/>
            <w:u w:val="single"/>
            <w:rtl w:val="0"/>
          </w:rPr>
          <w:t xml:space="preserve">https://developer.arm.com/documentation/den0024</w:t>
        </w:r>
      </w:hyperlink>
      <w:r w:rsidDel="00000000" w:rsidR="00000000" w:rsidRPr="00000000">
        <w:rPr>
          <w:rtl w:val="0"/>
        </w:rPr>
      </w:r>
    </w:p>
    <w:p w:rsidR="00000000" w:rsidDel="00000000" w:rsidP="00000000" w:rsidRDefault="00000000" w:rsidRPr="00000000" w14:paraId="000000A1">
      <w:pPr>
        <w:ind w:left="1440" w:firstLine="0"/>
        <w:rPr/>
      </w:pPr>
      <w:r w:rsidDel="00000000" w:rsidR="00000000" w:rsidRPr="00000000">
        <w:rPr>
          <w:rtl w:val="0"/>
        </w:rPr>
      </w:r>
    </w:p>
    <w:p w:rsidR="00000000" w:rsidDel="00000000" w:rsidP="00000000" w:rsidRDefault="00000000" w:rsidRPr="00000000" w14:paraId="000000A2">
      <w:pPr>
        <w:numPr>
          <w:ilvl w:val="1"/>
          <w:numId w:val="5"/>
        </w:numPr>
        <w:ind w:left="1440" w:hanging="360"/>
        <w:rPr>
          <w:u w:val="none"/>
        </w:rPr>
      </w:pPr>
      <w:r w:rsidDel="00000000" w:rsidR="00000000" w:rsidRPr="00000000">
        <w:rPr>
          <w:rtl w:val="0"/>
        </w:rPr>
        <w:t xml:space="preserve">ARM GNU Toolchain Documentation (Assembler, Linker, and Debugger) </w:t>
      </w:r>
      <w:hyperlink r:id="rId17">
        <w:r w:rsidDel="00000000" w:rsidR="00000000" w:rsidRPr="00000000">
          <w:rPr>
            <w:color w:val="1155cc"/>
            <w:u w:val="single"/>
            <w:rtl w:val="0"/>
          </w:rPr>
          <w:t xml:space="preserve">https://gcc.gnu.org/onlinedocs/</w:t>
        </w:r>
      </w:hyperlink>
      <w:r w:rsidDel="00000000" w:rsidR="00000000" w:rsidRPr="00000000">
        <w:rPr>
          <w:rtl w:val="0"/>
        </w:rPr>
      </w:r>
    </w:p>
    <w:p w:rsidR="00000000" w:rsidDel="00000000" w:rsidP="00000000" w:rsidRDefault="00000000" w:rsidRPr="00000000" w14:paraId="000000A3">
      <w:pPr>
        <w:numPr>
          <w:ilvl w:val="1"/>
          <w:numId w:val="5"/>
        </w:numPr>
        <w:ind w:left="1440" w:hanging="360"/>
        <w:rPr>
          <w:u w:val="none"/>
        </w:rPr>
      </w:pPr>
      <w:r w:rsidDel="00000000" w:rsidR="00000000" w:rsidRPr="00000000">
        <w:rPr>
          <w:rtl w:val="0"/>
        </w:rPr>
        <w:t xml:space="preserve">“Learning ARM64 Assembly” — Azeria Labs https://azeria-labs.com</w:t>
      </w:r>
      <w:r w:rsidDel="00000000" w:rsidR="00000000" w:rsidRPr="00000000">
        <w:rPr>
          <w:rtl w:val="0"/>
        </w:rPr>
      </w:r>
    </w:p>
    <w:p w:rsidR="00000000" w:rsidDel="00000000" w:rsidP="00000000" w:rsidRDefault="00000000" w:rsidRPr="00000000" w14:paraId="000000A4">
      <w:pPr>
        <w:ind w:left="1440" w:firstLine="0"/>
        <w:rPr/>
      </w:pPr>
      <w:r w:rsidDel="00000000" w:rsidR="00000000" w:rsidRPr="00000000">
        <w:rPr>
          <w:rtl w:val="0"/>
        </w:rPr>
      </w:r>
    </w:p>
    <w:p w:rsidR="00000000" w:rsidDel="00000000" w:rsidP="00000000" w:rsidRDefault="00000000" w:rsidRPr="00000000" w14:paraId="000000A5">
      <w:pPr>
        <w:numPr>
          <w:ilvl w:val="1"/>
          <w:numId w:val="5"/>
        </w:numPr>
        <w:ind w:left="1440" w:hanging="360"/>
        <w:rPr>
          <w:u w:val="none"/>
        </w:rPr>
      </w:pPr>
      <w:r w:rsidDel="00000000" w:rsidR="00000000" w:rsidRPr="00000000">
        <w:rPr>
          <w:rtl w:val="0"/>
        </w:rPr>
        <w:t xml:space="preserve">“ARM64 Assembly Programming for Linux” — TutorialsPoint https://www.tutorialspoint.com/assembly_programming/</w:t>
      </w: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pStyle w:val="Heading1"/>
        <w:keepNext w:val="0"/>
        <w:keepLines w:val="0"/>
        <w:numPr>
          <w:ilvl w:val="0"/>
          <w:numId w:val="5"/>
        </w:numPr>
        <w:spacing w:before="280" w:line="276" w:lineRule="auto"/>
        <w:ind w:left="720" w:hanging="360"/>
        <w:rPr>
          <w:u w:val="none"/>
        </w:rPr>
      </w:pPr>
      <w:bookmarkStart w:colFirst="0" w:colLast="0" w:name="_heading=h.lbyhsfdv3els" w:id="16"/>
      <w:bookmarkEnd w:id="16"/>
      <w:r w:rsidDel="00000000" w:rsidR="00000000" w:rsidRPr="00000000">
        <w:rPr>
          <w:rtl w:val="0"/>
        </w:rPr>
        <w:t xml:space="preserve">Metodología</w:t>
      </w:r>
      <w:r w:rsidDel="00000000" w:rsidR="00000000" w:rsidRPr="00000000">
        <w:rPr>
          <w:rtl w:val="0"/>
        </w:rPr>
      </w:r>
    </w:p>
    <w:p w:rsidR="00000000" w:rsidDel="00000000" w:rsidP="00000000" w:rsidRDefault="00000000" w:rsidRPr="00000000" w14:paraId="000000A8">
      <w:pPr>
        <w:numPr>
          <w:ilvl w:val="1"/>
          <w:numId w:val="5"/>
        </w:numPr>
        <w:spacing w:after="0" w:line="276" w:lineRule="auto"/>
        <w:ind w:left="1440" w:hanging="360"/>
        <w:rPr>
          <w:u w:val="none"/>
        </w:rPr>
      </w:pPr>
      <w:r w:rsidDel="00000000" w:rsidR="00000000" w:rsidRPr="00000000">
        <w:rPr>
          <w:rtl w:val="0"/>
        </w:rPr>
        <w:t xml:space="preserve">Se deberá de seguir una metodología SCRUM, en donde se presentan avances significativos cada semana como evidencia del desarrollo de su proyecto.</w:t>
      </w:r>
      <w:r w:rsidDel="00000000" w:rsidR="00000000" w:rsidRPr="00000000">
        <w:rPr>
          <w:rtl w:val="0"/>
        </w:rPr>
      </w:r>
    </w:p>
    <w:p w:rsidR="00000000" w:rsidDel="00000000" w:rsidP="00000000" w:rsidRDefault="00000000" w:rsidRPr="00000000" w14:paraId="000000A9">
      <w:pPr>
        <w:spacing w:after="0" w:line="276" w:lineRule="auto"/>
        <w:ind w:left="1440" w:firstLine="0"/>
        <w:rPr/>
      </w:pPr>
      <w:r w:rsidDel="00000000" w:rsidR="00000000" w:rsidRPr="00000000">
        <w:rPr>
          <w:rtl w:val="0"/>
        </w:rPr>
      </w:r>
    </w:p>
    <w:p w:rsidR="00000000" w:rsidDel="00000000" w:rsidP="00000000" w:rsidRDefault="00000000" w:rsidRPr="00000000" w14:paraId="000000AA">
      <w:pPr>
        <w:numPr>
          <w:ilvl w:val="1"/>
          <w:numId w:val="5"/>
        </w:numPr>
        <w:spacing w:after="0" w:line="276" w:lineRule="auto"/>
        <w:ind w:left="1440" w:hanging="360"/>
        <w:rPr>
          <w:u w:val="none"/>
        </w:rPr>
      </w:pPr>
      <w:r w:rsidDel="00000000" w:rsidR="00000000" w:rsidRPr="00000000">
        <w:rPr>
          <w:rtl w:val="0"/>
        </w:rPr>
        <w:t xml:space="preserve">Investigación preliminar: Los estudiantes deben realizar una investigación sobre el cálculo a desarrollar, sus restricciones y el debido proceso que debe aplicarse. </w:t>
      </w:r>
      <w:r w:rsidDel="00000000" w:rsidR="00000000" w:rsidRPr="00000000">
        <w:rPr>
          <w:rtl w:val="0"/>
        </w:rPr>
      </w:r>
    </w:p>
    <w:p w:rsidR="00000000" w:rsidDel="00000000" w:rsidP="00000000" w:rsidRDefault="00000000" w:rsidRPr="00000000" w14:paraId="000000AB">
      <w:pPr>
        <w:numPr>
          <w:ilvl w:val="1"/>
          <w:numId w:val="5"/>
        </w:numPr>
        <w:spacing w:after="0" w:line="276" w:lineRule="auto"/>
        <w:ind w:left="1440" w:hanging="360"/>
        <w:rPr>
          <w:u w:val="none"/>
        </w:rPr>
      </w:pPr>
      <w:r w:rsidDel="00000000" w:rsidR="00000000" w:rsidRPr="00000000">
        <w:rPr>
          <w:rtl w:val="0"/>
        </w:rPr>
        <w:t xml:space="preserve">Diseño del sistema: Crear diagramas de flujo o esquemas de la aplicación que representen cómo será el comportamiento de la información dentro de la aplicación</w:t>
      </w:r>
      <w:r w:rsidDel="00000000" w:rsidR="00000000" w:rsidRPr="00000000">
        <w:rPr>
          <w:rtl w:val="0"/>
        </w:rPr>
      </w:r>
    </w:p>
    <w:p w:rsidR="00000000" w:rsidDel="00000000" w:rsidP="00000000" w:rsidRDefault="00000000" w:rsidRPr="00000000" w14:paraId="000000AC">
      <w:pPr>
        <w:spacing w:after="0" w:line="276" w:lineRule="auto"/>
        <w:ind w:left="1440" w:firstLine="0"/>
        <w:rPr/>
      </w:pPr>
      <w:r w:rsidDel="00000000" w:rsidR="00000000" w:rsidRPr="00000000">
        <w:rPr>
          <w:rtl w:val="0"/>
        </w:rPr>
      </w:r>
    </w:p>
    <w:p w:rsidR="00000000" w:rsidDel="00000000" w:rsidP="00000000" w:rsidRDefault="00000000" w:rsidRPr="00000000" w14:paraId="000000AD">
      <w:pPr>
        <w:numPr>
          <w:ilvl w:val="1"/>
          <w:numId w:val="5"/>
        </w:numPr>
        <w:spacing w:after="0" w:line="276" w:lineRule="auto"/>
        <w:ind w:left="1440" w:hanging="360"/>
        <w:rPr>
          <w:u w:val="none"/>
        </w:rPr>
      </w:pPr>
      <w:r w:rsidDel="00000000" w:rsidR="00000000" w:rsidRPr="00000000">
        <w:rPr>
          <w:rtl w:val="0"/>
        </w:rPr>
        <w:t xml:space="preserve">Desarrollo: Los estudiantes deberán implementar su solución en fases, desarrollando funciones de cálculo de forma semanal según las funcionalidades del programa. </w:t>
      </w:r>
      <w:r w:rsidDel="00000000" w:rsidR="00000000" w:rsidRPr="00000000">
        <w:rPr>
          <w:rtl w:val="0"/>
        </w:rPr>
      </w:r>
    </w:p>
    <w:p w:rsidR="00000000" w:rsidDel="00000000" w:rsidP="00000000" w:rsidRDefault="00000000" w:rsidRPr="00000000" w14:paraId="000000AE">
      <w:pPr>
        <w:spacing w:after="0" w:line="276" w:lineRule="auto"/>
        <w:ind w:left="1440" w:firstLine="0"/>
        <w:rPr/>
      </w:pPr>
      <w:r w:rsidDel="00000000" w:rsidR="00000000" w:rsidRPr="00000000">
        <w:rPr>
          <w:rtl w:val="0"/>
        </w:rPr>
      </w:r>
    </w:p>
    <w:p w:rsidR="00000000" w:rsidDel="00000000" w:rsidP="00000000" w:rsidRDefault="00000000" w:rsidRPr="00000000" w14:paraId="000000AF">
      <w:pPr>
        <w:numPr>
          <w:ilvl w:val="1"/>
          <w:numId w:val="5"/>
        </w:numPr>
        <w:spacing w:after="0" w:line="276" w:lineRule="auto"/>
        <w:ind w:left="1440" w:hanging="360"/>
        <w:rPr>
          <w:u w:val="none"/>
        </w:rPr>
      </w:pPr>
      <w:r w:rsidDel="00000000" w:rsidR="00000000" w:rsidRPr="00000000">
        <w:rPr>
          <w:rtl w:val="0"/>
        </w:rPr>
        <w:t xml:space="preserve">Pruebas y ajustes Se realizarán pruebas para validar que la función desarrollada en cuestión funcione correctamente de forma general. </w:t>
      </w:r>
      <w:r w:rsidDel="00000000" w:rsidR="00000000" w:rsidRPr="00000000">
        <w:rPr>
          <w:rtl w:val="0"/>
        </w:rPr>
      </w:r>
    </w:p>
    <w:p w:rsidR="00000000" w:rsidDel="00000000" w:rsidP="00000000" w:rsidRDefault="00000000" w:rsidRPr="00000000" w14:paraId="000000B0">
      <w:pPr>
        <w:spacing w:after="0" w:line="276" w:lineRule="auto"/>
        <w:ind w:left="1440" w:firstLine="0"/>
        <w:rPr/>
      </w:pPr>
      <w:r w:rsidDel="00000000" w:rsidR="00000000" w:rsidRPr="00000000">
        <w:rPr>
          <w:rtl w:val="0"/>
        </w:rPr>
      </w:r>
    </w:p>
    <w:p w:rsidR="00000000" w:rsidDel="00000000" w:rsidP="00000000" w:rsidRDefault="00000000" w:rsidRPr="00000000" w14:paraId="000000B1">
      <w:pPr>
        <w:pStyle w:val="Heading1"/>
        <w:keepNext w:val="0"/>
        <w:keepLines w:val="0"/>
        <w:rPr/>
      </w:pPr>
      <w:bookmarkStart w:colFirst="0" w:colLast="0" w:name="_heading=h.tqkg2xyudth1" w:id="17"/>
      <w:bookmarkEnd w:id="17"/>
      <w:r w:rsidDel="00000000" w:rsidR="00000000" w:rsidRPr="00000000">
        <w:rPr>
          <w:rtl w:val="0"/>
        </w:rPr>
        <w:t xml:space="preserve">6. Recursos y herramientas a utilizar</w:t>
      </w:r>
    </w:p>
    <w:p w:rsidR="00000000" w:rsidDel="00000000" w:rsidP="00000000" w:rsidRDefault="00000000" w:rsidRPr="00000000" w14:paraId="000000B2">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4"/>
        </w:numPr>
        <w:ind w:left="720" w:hanging="360"/>
        <w:rPr>
          <w:u w:val="none"/>
        </w:rPr>
      </w:pPr>
      <w:r w:rsidDel="00000000" w:rsidR="00000000" w:rsidRPr="00000000">
        <w:rPr>
          <w:rtl w:val="0"/>
        </w:rPr>
        <w:t xml:space="preserve">Software: Qemu, Aarch64, Draw.io</w:t>
      </w:r>
      <w:r w:rsidDel="00000000" w:rsidR="00000000" w:rsidRPr="00000000">
        <w:rPr>
          <w:rtl w:val="0"/>
        </w:rPr>
      </w:r>
    </w:p>
    <w:p w:rsidR="00000000" w:rsidDel="00000000" w:rsidP="00000000" w:rsidRDefault="00000000" w:rsidRPr="00000000" w14:paraId="000000B5">
      <w:pPr>
        <w:numPr>
          <w:ilvl w:val="0"/>
          <w:numId w:val="4"/>
        </w:numPr>
        <w:ind w:left="720" w:hanging="360"/>
        <w:rPr>
          <w:u w:val="none"/>
        </w:rPr>
      </w:pPr>
      <w:r w:rsidDel="00000000" w:rsidR="00000000" w:rsidRPr="00000000">
        <w:rPr>
          <w:rtl w:val="0"/>
        </w:rPr>
        <w:t xml:space="preserve">Plataformas: UEDI, GitHub, Visual Studio Code</w:t>
      </w:r>
      <w:r w:rsidDel="00000000" w:rsidR="00000000" w:rsidRPr="00000000">
        <w:rPr>
          <w:rtl w:val="0"/>
        </w:rPr>
      </w:r>
    </w:p>
    <w:p w:rsidR="00000000" w:rsidDel="00000000" w:rsidP="00000000" w:rsidRDefault="00000000" w:rsidRPr="00000000" w14:paraId="000000B6">
      <w:pPr>
        <w:numPr>
          <w:ilvl w:val="0"/>
          <w:numId w:val="4"/>
        </w:numPr>
        <w:ind w:left="720" w:hanging="360"/>
        <w:rPr>
          <w:u w:val="none"/>
        </w:rPr>
      </w:pPr>
      <w:r w:rsidDel="00000000" w:rsidR="00000000" w:rsidRPr="00000000">
        <w:rPr>
          <w:rtl w:val="0"/>
        </w:rPr>
        <w:t xml:space="preserve">Lecturas recomendadas: documentación oficial, videos sobre cálculos de álgebra lineal</w:t>
      </w:r>
      <w:r w:rsidDel="00000000" w:rsidR="00000000" w:rsidRPr="00000000">
        <w:rPr>
          <w:rtl w:val="0"/>
        </w:rPr>
      </w:r>
    </w:p>
    <w:p w:rsidR="00000000" w:rsidDel="00000000" w:rsidP="00000000" w:rsidRDefault="00000000" w:rsidRPr="00000000" w14:paraId="000000B7">
      <w:pPr>
        <w:pStyle w:val="Heading1"/>
        <w:keepNext w:val="0"/>
        <w:keepLines w:val="0"/>
        <w:spacing w:before="280" w:line="276" w:lineRule="auto"/>
        <w:rPr/>
      </w:pPr>
      <w:bookmarkStart w:colFirst="0" w:colLast="0" w:name="_heading=h.ybb9qbnm2gu2" w:id="18"/>
      <w:bookmarkEnd w:id="18"/>
      <w:r w:rsidDel="00000000" w:rsidR="00000000" w:rsidRPr="00000000">
        <w:rPr>
          <w:rtl w:val="0"/>
        </w:rPr>
        <w:t xml:space="preserve">7. Desarrollo de Habilidades Blandas</w:t>
      </w:r>
    </w:p>
    <w:p w:rsidR="00000000" w:rsidDel="00000000" w:rsidP="00000000" w:rsidRDefault="00000000" w:rsidRPr="00000000" w14:paraId="000000B8">
      <w:pPr>
        <w:pStyle w:val="Heading1"/>
        <w:keepNext w:val="0"/>
        <w:keepLines w:val="0"/>
        <w:spacing w:before="280" w:line="276" w:lineRule="auto"/>
        <w:ind w:firstLine="720"/>
        <w:rPr>
          <w:color w:val="0b5394"/>
          <w:sz w:val="32"/>
          <w:szCs w:val="32"/>
        </w:rPr>
      </w:pPr>
      <w:bookmarkStart w:colFirst="0" w:colLast="0" w:name="_heading=h.i2n008s9xt9f" w:id="19"/>
      <w:bookmarkEnd w:id="19"/>
      <w:r w:rsidDel="00000000" w:rsidR="00000000" w:rsidRPr="00000000">
        <w:rPr>
          <w:rtl w:val="0"/>
        </w:rPr>
        <w:t xml:space="preserve">7.1 </w:t>
      </w:r>
      <w:r w:rsidDel="00000000" w:rsidR="00000000" w:rsidRPr="00000000">
        <w:rPr>
          <w:color w:val="0b5394"/>
          <w:sz w:val="32"/>
          <w:szCs w:val="32"/>
          <w:rtl w:val="0"/>
        </w:rPr>
        <w:t xml:space="preserve">Proyectos Individuales</w:t>
      </w:r>
    </w:p>
    <w:p w:rsidR="00000000" w:rsidDel="00000000" w:rsidP="00000000" w:rsidRDefault="00000000" w:rsidRPr="00000000" w14:paraId="000000B9">
      <w:pPr>
        <w:spacing w:after="240" w:before="240" w:line="360" w:lineRule="auto"/>
        <w:ind w:left="720" w:firstLine="0"/>
        <w:jc w:val="both"/>
        <w:rPr>
          <w:sz w:val="24"/>
          <w:szCs w:val="24"/>
        </w:rPr>
      </w:pPr>
      <w:r w:rsidDel="00000000" w:rsidR="00000000" w:rsidRPr="00000000">
        <w:rPr>
          <w:sz w:val="24"/>
          <w:szCs w:val="24"/>
          <w:rtl w:val="0"/>
        </w:rPr>
        <w:t xml:space="preserve">El trabajo individual es clave para que los estudiantes se muestren a sí mismos la capacidad que tienen frente a la resolución de problemas donde es fundamental la aplicación de su lógica de programación. Creando un ciclo de retroalimentación en donde a través de estos retos, entrenan su lógica y se demuestran la capacidad analítica que tienen para llevar a cabo algoritmos complejos.</w:t>
      </w:r>
    </w:p>
    <w:p w:rsidR="00000000" w:rsidDel="00000000" w:rsidP="00000000" w:rsidRDefault="00000000" w:rsidRPr="00000000" w14:paraId="000000BA">
      <w:pPr>
        <w:spacing w:after="240" w:before="240" w:line="360" w:lineRule="auto"/>
        <w:ind w:left="1440" w:firstLine="0"/>
        <w:jc w:val="both"/>
        <w:rPr>
          <w:sz w:val="24"/>
          <w:szCs w:val="24"/>
        </w:rPr>
      </w:pPr>
      <w:r w:rsidDel="00000000" w:rsidR="00000000" w:rsidRPr="00000000">
        <w:rPr>
          <w:b w:val="1"/>
          <w:bCs w:val="1"/>
          <w:sz w:val="24"/>
          <w:szCs w:val="24"/>
          <w:rtl w:val="0"/>
        </w:rPr>
        <w:t xml:space="preserve">7.1.1 Comunicación Efectiva</w:t>
        <w:br w:type="textWrapping"/>
      </w:r>
      <w:r w:rsidDel="00000000" w:rsidR="00000000" w:rsidRPr="00000000">
        <w:rPr>
          <w:sz w:val="24"/>
          <w:szCs w:val="24"/>
          <w:rtl w:val="0"/>
        </w:rPr>
        <w:t xml:space="preserve">Se realizarán debates en clase en donde los estudiantes puedan exponer sus dudas e inquietudes y aclarar las ideas de cómo llevar a cabo la solución de un problema complejo. </w:t>
      </w:r>
    </w:p>
    <w:p w:rsidR="00000000" w:rsidDel="00000000" w:rsidP="00000000" w:rsidRDefault="00000000" w:rsidRPr="00000000" w14:paraId="000000BB">
      <w:pPr>
        <w:spacing w:after="240" w:before="240" w:line="360" w:lineRule="auto"/>
        <w:ind w:left="1440" w:firstLine="0"/>
        <w:jc w:val="both"/>
        <w:rPr>
          <w:b w:val="1"/>
          <w:bCs w:val="1"/>
        </w:rPr>
      </w:pPr>
      <w:r w:rsidDel="00000000" w:rsidR="00000000" w:rsidRPr="00000000">
        <w:rPr>
          <w:b w:val="1"/>
          <w:bCs w:val="1"/>
          <w:sz w:val="24"/>
          <w:szCs w:val="24"/>
          <w:rtl w:val="0"/>
        </w:rPr>
        <w:t xml:space="preserve">7.1.2 Resolución de Conflictos</w:t>
        <w:br w:type="textWrapping"/>
      </w:r>
      <w:r w:rsidDel="00000000" w:rsidR="00000000" w:rsidRPr="00000000">
        <w:rPr>
          <w:sz w:val="24"/>
          <w:szCs w:val="24"/>
          <w:rtl w:val="0"/>
        </w:rPr>
        <w:t xml:space="preserve">A lo largo del proyecto los estudiantes pueden encontrarse a estancamientos mentales, o a la incomprensión de algunos conflictos, por lo que es primordial, que cada estudiante desarrolle su propia metodología.</w:t>
      </w:r>
      <w:r w:rsidDel="00000000" w:rsidR="00000000" w:rsidRPr="00000000">
        <w:rPr>
          <w:rtl w:val="0"/>
        </w:rPr>
      </w:r>
    </w:p>
    <w:p w:rsidR="00000000" w:rsidDel="00000000" w:rsidP="00000000" w:rsidRDefault="00000000" w:rsidRPr="00000000" w14:paraId="000000BC">
      <w:pPr>
        <w:pStyle w:val="Heading1"/>
        <w:keepNext w:val="0"/>
        <w:keepLines w:val="0"/>
        <w:spacing w:before="280" w:line="276" w:lineRule="auto"/>
        <w:rPr/>
      </w:pPr>
      <w:bookmarkStart w:colFirst="0" w:colLast="0" w:name="_heading=h.2hyhu3faprn5" w:id="20"/>
      <w:bookmarkEnd w:id="20"/>
      <w:r w:rsidDel="00000000" w:rsidR="00000000" w:rsidRPr="00000000">
        <w:rPr>
          <w:rtl w:val="0"/>
        </w:rPr>
        <w:t xml:space="preserve">8. Cronograma</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0BF">
            <w:pPr>
              <w:widowControl w:val="0"/>
              <w:spacing w:line="240" w:lineRule="auto"/>
              <w:rPr/>
            </w:pPr>
            <w:r w:rsidDel="00000000" w:rsidR="00000000" w:rsidRPr="00000000">
              <w:rPr>
                <w:rtl w:val="0"/>
              </w:rPr>
              <w:t xml:space="preserve">Fecha Fin</w:t>
            </w:r>
          </w:p>
        </w:tc>
      </w:tr>
      <w:tr>
        <w:trPr>
          <w:cantSplit w:val="0"/>
          <w:trHeight w:val="447.9785156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0C1">
            <w:pPr>
              <w:widowControl w:val="0"/>
              <w:spacing w:line="240" w:lineRule="auto"/>
              <w:rPr/>
            </w:pPr>
            <w:r w:rsidDel="00000000" w:rsidR="00000000" w:rsidRPr="00000000">
              <w:rPr>
                <w:color w:val="212529"/>
                <w:sz w:val="21"/>
                <w:szCs w:val="21"/>
                <w:rtl w:val="0"/>
              </w:rPr>
              <w:t xml:space="preserve">2026-03-21</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2">
            <w:pPr>
              <w:widowControl w:val="0"/>
              <w:spacing w:line="240" w:lineRule="auto"/>
              <w:rPr/>
            </w:pPr>
            <w:r w:rsidDel="00000000" w:rsidR="00000000" w:rsidRPr="00000000">
              <w:rPr>
                <w:color w:val="212529"/>
                <w:sz w:val="21"/>
                <w:szCs w:val="21"/>
                <w:rtl w:val="0"/>
              </w:rPr>
              <w:t xml:space="preserve">2026-03-21</w:t>
            </w:r>
            <w:r w:rsidDel="00000000" w:rsidR="00000000" w:rsidRPr="00000000">
              <w:rPr>
                <w:rtl w:val="0"/>
              </w:rPr>
            </w:r>
          </w:p>
        </w:tc>
      </w:tr>
      <w:tr>
        <w:trPr>
          <w:cantSplit w:val="0"/>
          <w:trHeight w:val="432.9785156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3">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tcPr>
          <w:p w:rsidR="00000000" w:rsidDel="00000000" w:rsidP="00000000" w:rsidRDefault="00000000" w:rsidRPr="00000000" w14:paraId="000000C4">
            <w:pPr>
              <w:widowControl w:val="0"/>
              <w:spacing w:line="240" w:lineRule="auto"/>
              <w:rPr/>
            </w:pPr>
            <w:r w:rsidDel="00000000" w:rsidR="00000000" w:rsidRPr="00000000">
              <w:rPr>
                <w:color w:val="212529"/>
                <w:sz w:val="21"/>
                <w:szCs w:val="21"/>
                <w:rtl w:val="0"/>
              </w:rPr>
              <w:t xml:space="preserve">2026-03-21</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5">
            <w:pPr>
              <w:widowControl w:val="0"/>
              <w:spacing w:line="240" w:lineRule="auto"/>
              <w:rPr/>
            </w:pPr>
            <w:r w:rsidDel="00000000" w:rsidR="00000000" w:rsidRPr="00000000">
              <w:rPr>
                <w:color w:val="212529"/>
                <w:sz w:val="21"/>
                <w:szCs w:val="21"/>
                <w:rtl w:val="0"/>
              </w:rPr>
              <w:t xml:space="preserve">2026-05-01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pPr>
            <w:r w:rsidDel="00000000" w:rsidR="00000000" w:rsidRPr="00000000">
              <w:rPr>
                <w:color w:val="212529"/>
                <w:sz w:val="21"/>
                <w:szCs w:val="21"/>
                <w:rtl w:val="0"/>
              </w:rPr>
              <w:t xml:space="preserve">2026-05-02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pPr>
            <w:r w:rsidDel="00000000" w:rsidR="00000000" w:rsidRPr="00000000">
              <w:rPr>
                <w:color w:val="212529"/>
                <w:sz w:val="21"/>
                <w:szCs w:val="21"/>
                <w:rtl w:val="0"/>
              </w:rPr>
              <w:t xml:space="preserve">2026-05-02</w:t>
            </w:r>
            <w:r w:rsidDel="00000000" w:rsidR="00000000" w:rsidRPr="00000000">
              <w:rPr>
                <w:rtl w:val="0"/>
              </w:rPr>
            </w:r>
          </w:p>
        </w:tc>
      </w:tr>
    </w:tbl>
    <w:p w:rsidR="00000000" w:rsidDel="00000000" w:rsidP="00000000" w:rsidRDefault="00000000" w:rsidRPr="00000000" w14:paraId="000000C9">
      <w:pPr>
        <w:pStyle w:val="Heading1"/>
        <w:keepNext w:val="0"/>
        <w:keepLines w:val="0"/>
        <w:spacing w:before="280" w:line="276" w:lineRule="auto"/>
        <w:rPr/>
      </w:pPr>
      <w:bookmarkStart w:colFirst="0" w:colLast="0" w:name="_heading=h.pbs24yg01k3l" w:id="21"/>
      <w:bookmarkEnd w:id="21"/>
      <w:r w:rsidDel="00000000" w:rsidR="00000000" w:rsidRPr="00000000">
        <w:rPr>
          <w:rtl w:val="0"/>
        </w:rPr>
      </w:r>
    </w:p>
    <w:p w:rsidR="00000000" w:rsidDel="00000000" w:rsidP="00000000" w:rsidRDefault="00000000" w:rsidRPr="00000000" w14:paraId="000000CA">
      <w:pPr>
        <w:pStyle w:val="Heading1"/>
        <w:keepNext w:val="0"/>
        <w:keepLines w:val="0"/>
        <w:spacing w:before="280" w:line="276" w:lineRule="auto"/>
        <w:rPr/>
      </w:pPr>
      <w:bookmarkStart w:colFirst="0" w:colLast="0" w:name="_heading=h.xepjqq2lzrke" w:id="22"/>
      <w:bookmarkEnd w:id="22"/>
      <w:r w:rsidDel="00000000" w:rsidR="00000000" w:rsidRPr="00000000">
        <w:rPr>
          <w:rtl w:val="0"/>
        </w:rPr>
      </w:r>
    </w:p>
    <w:p w:rsidR="00000000" w:rsidDel="00000000" w:rsidP="00000000" w:rsidRDefault="00000000" w:rsidRPr="00000000" w14:paraId="000000CB">
      <w:pPr>
        <w:pStyle w:val="Heading1"/>
        <w:keepNext w:val="0"/>
        <w:keepLines w:val="0"/>
        <w:spacing w:before="280" w:line="276" w:lineRule="auto"/>
        <w:rPr/>
      </w:pPr>
      <w:bookmarkStart w:colFirst="0" w:colLast="0" w:name="_heading=h.bp42b3ruwmve" w:id="23"/>
      <w:bookmarkEnd w:id="23"/>
      <w:r w:rsidDel="00000000" w:rsidR="00000000" w:rsidRPr="00000000">
        <w:rPr>
          <w:rtl w:val="0"/>
        </w:rPr>
      </w:r>
    </w:p>
    <w:p w:rsidR="00000000" w:rsidDel="00000000" w:rsidP="00000000" w:rsidRDefault="00000000" w:rsidRPr="00000000" w14:paraId="000000CC">
      <w:pPr>
        <w:pStyle w:val="Heading1"/>
        <w:keepNext w:val="0"/>
        <w:keepLines w:val="0"/>
        <w:spacing w:before="280" w:line="276" w:lineRule="auto"/>
        <w:rPr/>
      </w:pPr>
      <w:bookmarkStart w:colFirst="0" w:colLast="0" w:name="_heading=h.bt0zsa68qgy5" w:id="24"/>
      <w:bookmarkEnd w:id="24"/>
      <w:r w:rsidDel="00000000" w:rsidR="00000000" w:rsidRPr="00000000">
        <w:rPr>
          <w:rtl w:val="0"/>
        </w:rPr>
        <w:t xml:space="preserve">9. Rúbrica de Calificación</w:t>
      </w:r>
    </w:p>
    <w:p w:rsidR="00000000" w:rsidDel="00000000" w:rsidP="00000000" w:rsidRDefault="00000000" w:rsidRPr="00000000" w14:paraId="000000CD">
      <w:pPr>
        <w:pStyle w:val="Heading2"/>
        <w:keepNext w:val="0"/>
        <w:keepLines w:val="0"/>
        <w:spacing w:after="40" w:before="240" w:line="276" w:lineRule="auto"/>
        <w:ind w:left="720" w:firstLine="0"/>
        <w:rPr/>
      </w:pPr>
      <w:bookmarkStart w:colFirst="0" w:colLast="0" w:name="_heading=h.858ywfuif331" w:id="25"/>
      <w:bookmarkEnd w:id="25"/>
      <w:r w:rsidDel="00000000" w:rsidR="00000000" w:rsidRPr="00000000">
        <w:rPr>
          <w:rtl w:val="0"/>
        </w:rPr>
        <w:t xml:space="preserve">9.1 Requisitos para optar a la calificación</w:t>
      </w:r>
    </w:p>
    <w:p w:rsidR="00000000" w:rsidDel="00000000" w:rsidP="00000000" w:rsidRDefault="00000000" w:rsidRPr="00000000" w14:paraId="000000CE">
      <w:pPr>
        <w:spacing w:after="240" w:before="240" w:line="276" w:lineRule="auto"/>
        <w:ind w:left="720" w:firstLine="0"/>
        <w:rPr>
          <w:b w:val="1"/>
          <w:bCs w:val="1"/>
        </w:rPr>
      </w:pPr>
      <w:r w:rsidDel="00000000" w:rsidR="00000000" w:rsidRPr="00000000">
        <w:rPr>
          <w:rtl w:val="0"/>
        </w:rPr>
        <w:t xml:space="preserve">Antes de la evaluación del proyecto, los estudiantes deben cumplir con los requisitos que se indiquen en esta sección.</w:t>
      </w:r>
      <w:r w:rsidDel="00000000" w:rsidR="00000000" w:rsidRPr="00000000">
        <w:rPr>
          <w:rtl w:val="0"/>
        </w:rPr>
      </w:r>
    </w:p>
    <w:tbl>
      <w:tblPr>
        <w:tblStyle w:val="Table6"/>
        <w:tblW w:w="10830.0" w:type="dxa"/>
        <w:jc w:val="left"/>
        <w:tblInd w:w="-10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615"/>
        <w:gridCol w:w="1410"/>
        <w:tblGridChange w:id="0">
          <w:tblGrid>
            <w:gridCol w:w="2805"/>
            <w:gridCol w:w="6615"/>
            <w:gridCol w:w="141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F">
            <w:pPr>
              <w:spacing w:line="360" w:lineRule="auto"/>
              <w:jc w:val="center"/>
              <w:rPr>
                <w:sz w:val="24"/>
                <w:szCs w:val="24"/>
              </w:rPr>
            </w:pPr>
            <w:r w:rsidDel="00000000" w:rsidR="00000000" w:rsidRPr="00000000">
              <w:rPr>
                <w:sz w:val="24"/>
                <w:szCs w:val="24"/>
                <w:rtl w:val="0"/>
              </w:rPr>
              <w:t xml:space="preserve">Tema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0">
            <w:pPr>
              <w:spacing w:line="360" w:lineRule="auto"/>
              <w:jc w:val="center"/>
              <w:rPr>
                <w:sz w:val="24"/>
                <w:szCs w:val="24"/>
              </w:rPr>
            </w:pPr>
            <w:r w:rsidDel="00000000" w:rsidR="00000000" w:rsidRPr="00000000">
              <w:rPr>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1">
            <w:pPr>
              <w:spacing w:line="360" w:lineRule="auto"/>
              <w:jc w:val="center"/>
              <w:rPr>
                <w:sz w:val="24"/>
                <w:szCs w:val="24"/>
              </w:rPr>
            </w:pPr>
            <w:r w:rsidDel="00000000" w:rsidR="00000000" w:rsidRPr="00000000">
              <w:rPr>
                <w:sz w:val="24"/>
                <w:szCs w:val="24"/>
                <w:rtl w:val="0"/>
              </w:rPr>
              <w:t xml:space="preserve">Cumple (Si/No)</w:t>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spacing w:line="360" w:lineRule="auto"/>
              <w:jc w:val="center"/>
              <w:rPr>
                <w:sz w:val="24"/>
                <w:szCs w:val="24"/>
              </w:rPr>
            </w:pPr>
            <w:r w:rsidDel="00000000" w:rsidR="00000000" w:rsidRPr="00000000">
              <w:rPr>
                <w:sz w:val="24"/>
                <w:szCs w:val="24"/>
                <w:rtl w:val="0"/>
              </w:rPr>
              <w:t xml:space="preserve">Cumplimiento de la tecnología establecida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spacing w:line="360" w:lineRule="auto"/>
              <w:jc w:val="center"/>
              <w:rPr>
                <w:sz w:val="24"/>
                <w:szCs w:val="24"/>
              </w:rPr>
            </w:pPr>
            <w:r w:rsidDel="00000000" w:rsidR="00000000" w:rsidRPr="00000000">
              <w:rPr>
                <w:sz w:val="24"/>
                <w:szCs w:val="24"/>
                <w:rtl w:val="0"/>
              </w:rPr>
              <w:t xml:space="preserve">El desarrollo debe haberse realizado en el lenguaje ensamblador ARM64.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spacing w:line="360" w:lineRule="auto"/>
              <w:jc w:val="center"/>
              <w:rPr>
                <w:sz w:val="24"/>
                <w:szCs w:val="24"/>
              </w:rPr>
            </w:pPr>
            <w:r w:rsidDel="00000000" w:rsidR="00000000" w:rsidRPr="00000000">
              <w:rPr>
                <w:rtl w:val="0"/>
              </w:rPr>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spacing w:line="360" w:lineRule="auto"/>
              <w:jc w:val="center"/>
              <w:rPr>
                <w:sz w:val="24"/>
                <w:szCs w:val="24"/>
              </w:rPr>
            </w:pPr>
            <w:r w:rsidDel="00000000" w:rsidR="00000000" w:rsidRPr="00000000">
              <w:rPr>
                <w:sz w:val="24"/>
                <w:szCs w:val="24"/>
                <w:rtl w:val="0"/>
              </w:rPr>
              <w:t xml:space="preserve">Gestión y entregas del proyecto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spacing w:line="360" w:lineRule="auto"/>
              <w:jc w:val="center"/>
              <w:rPr>
                <w:sz w:val="24"/>
                <w:szCs w:val="24"/>
              </w:rPr>
            </w:pPr>
            <w:r w:rsidDel="00000000" w:rsidR="00000000" w:rsidRPr="00000000">
              <w:rPr>
                <w:sz w:val="24"/>
                <w:szCs w:val="24"/>
                <w:rtl w:val="0"/>
              </w:rPr>
              <w:t xml:space="preserve">Se deben haber realizado commits de forma regular durante el desarrollo del proyecto (Mínimo un commit Semanal)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7">
            <w:pPr>
              <w:spacing w:line="360" w:lineRule="auto"/>
              <w:jc w:val="center"/>
              <w:rPr>
                <w:sz w:val="24"/>
                <w:szCs w:val="24"/>
              </w:rPr>
            </w:pPr>
            <w:r w:rsidDel="00000000" w:rsidR="00000000" w:rsidRPr="00000000">
              <w:rPr>
                <w:rtl w:val="0"/>
              </w:rPr>
            </w:r>
          </w:p>
        </w:tc>
      </w:tr>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8">
            <w:pPr>
              <w:spacing w:line="360" w:lineRule="auto"/>
              <w:jc w:val="center"/>
              <w:rPr>
                <w:sz w:val="24"/>
                <w:szCs w:val="24"/>
              </w:rPr>
            </w:pPr>
            <w:r w:rsidDel="00000000" w:rsidR="00000000" w:rsidRPr="00000000">
              <w:rPr>
                <w:sz w:val="24"/>
                <w:szCs w:val="24"/>
                <w:rtl w:val="0"/>
              </w:rPr>
              <w:t xml:space="preserve">Documentación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9">
            <w:pPr>
              <w:spacing w:line="360" w:lineRule="auto"/>
              <w:jc w:val="center"/>
              <w:rPr>
                <w:sz w:val="24"/>
                <w:szCs w:val="24"/>
              </w:rPr>
            </w:pPr>
            <w:r w:rsidDel="00000000" w:rsidR="00000000" w:rsidRPr="00000000">
              <w:rPr>
                <w:sz w:val="24"/>
                <w:szCs w:val="24"/>
                <w:rtl w:val="0"/>
              </w:rPr>
              <w:t xml:space="preserve">Se debe entregar documentación técnica completa.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A">
            <w:pPr>
              <w:spacing w:line="360" w:lineRule="auto"/>
              <w:jc w:val="center"/>
              <w:rPr>
                <w:sz w:val="24"/>
                <w:szCs w:val="24"/>
              </w:rPr>
            </w:pPr>
            <w:r w:rsidDel="00000000" w:rsidR="00000000" w:rsidRPr="00000000">
              <w:rPr>
                <w:rtl w:val="0"/>
              </w:rPr>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B">
            <w:pPr>
              <w:spacing w:line="360" w:lineRule="auto"/>
              <w:jc w:val="center"/>
              <w:rPr>
                <w:sz w:val="24"/>
                <w:szCs w:val="24"/>
              </w:rPr>
            </w:pPr>
            <w:r w:rsidDel="00000000" w:rsidR="00000000" w:rsidRPr="00000000">
              <w:rPr>
                <w:sz w:val="24"/>
                <w:szCs w:val="24"/>
                <w:rtl w:val="0"/>
              </w:rPr>
              <w:t xml:space="preserve">Pruebas y funcionalidad mínima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C">
            <w:pPr>
              <w:spacing w:line="360" w:lineRule="auto"/>
              <w:jc w:val="center"/>
              <w:rPr>
                <w:sz w:val="24"/>
                <w:szCs w:val="24"/>
              </w:rPr>
            </w:pPr>
            <w:r w:rsidDel="00000000" w:rsidR="00000000" w:rsidRPr="00000000">
              <w:rPr>
                <w:sz w:val="24"/>
                <w:szCs w:val="24"/>
                <w:rtl w:val="0"/>
              </w:rPr>
              <w:t xml:space="preserve">El sistema debe ser funcional y cumplir con al menos los requisitos mínimos. Debe haber evidencia de pruebas realizadas y reporte de resultados.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D">
            <w:pPr>
              <w:spacing w:line="360" w:lineRule="auto"/>
              <w:jc w:val="center"/>
              <w:rPr>
                <w:sz w:val="24"/>
                <w:szCs w:val="24"/>
              </w:rPr>
            </w:pPr>
            <w:r w:rsidDel="00000000" w:rsidR="00000000" w:rsidRPr="00000000">
              <w:rPr>
                <w:rtl w:val="0"/>
              </w:rPr>
            </w:r>
          </w:p>
        </w:tc>
      </w:tr>
      <w:tr>
        <w:trPr>
          <w:cantSplit w:val="0"/>
          <w:trHeight w:val="109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E">
            <w:pPr>
              <w:spacing w:line="360" w:lineRule="auto"/>
              <w:jc w:val="center"/>
              <w:rPr>
                <w:sz w:val="24"/>
                <w:szCs w:val="24"/>
              </w:rPr>
            </w:pPr>
            <w:r w:rsidDel="00000000" w:rsidR="00000000" w:rsidRPr="00000000">
              <w:rPr>
                <w:sz w:val="24"/>
                <w:szCs w:val="24"/>
                <w:rtl w:val="0"/>
              </w:rPr>
              <w:t xml:space="preserve">El auxiliar tiene acceso al repositorio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F">
            <w:pPr>
              <w:spacing w:line="360" w:lineRule="auto"/>
              <w:jc w:val="center"/>
              <w:rPr>
                <w:sz w:val="24"/>
                <w:szCs w:val="24"/>
              </w:rPr>
            </w:pPr>
            <w:r w:rsidDel="00000000" w:rsidR="00000000" w:rsidRPr="00000000">
              <w:rPr>
                <w:sz w:val="24"/>
                <w:szCs w:val="24"/>
                <w:rtl w:val="0"/>
              </w:rPr>
              <w:t xml:space="preserve">El auxiliar tiene que ser colaborador del repositorio del proyecto para poder verificar avances, commits, etc.</w:t>
            </w:r>
          </w:p>
          <w:p w:rsidR="00000000" w:rsidDel="00000000" w:rsidP="00000000" w:rsidRDefault="00000000" w:rsidRPr="00000000" w14:paraId="000000E0">
            <w:pPr>
              <w:spacing w:line="360" w:lineRule="auto"/>
              <w:jc w:val="center"/>
              <w:rPr>
                <w:sz w:val="24"/>
                <w:szCs w:val="24"/>
              </w:rPr>
            </w:pPr>
            <w:r w:rsidDel="00000000" w:rsidR="00000000" w:rsidRPr="00000000">
              <w:rPr>
                <w:sz w:val="24"/>
                <w:szCs w:val="24"/>
                <w:rtl w:val="0"/>
              </w:rPr>
              <w:t xml:space="preserve">Nombre del Repositorio: ARQUI1_1S2026_P2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E1">
            <w:pPr>
              <w:spacing w:line="360" w:lineRule="auto"/>
              <w:jc w:val="center"/>
              <w:rPr>
                <w:sz w:val="24"/>
                <w:szCs w:val="24"/>
              </w:rPr>
            </w:pPr>
            <w:r w:rsidDel="00000000" w:rsidR="00000000" w:rsidRPr="00000000">
              <w:rPr>
                <w:rtl w:val="0"/>
              </w:rPr>
            </w:r>
          </w:p>
        </w:tc>
      </w:tr>
    </w:tbl>
    <w:p w:rsidR="00000000" w:rsidDel="00000000" w:rsidP="00000000" w:rsidRDefault="00000000" w:rsidRPr="00000000" w14:paraId="000000E2">
      <w:pPr>
        <w:pStyle w:val="Heading2"/>
        <w:keepNext w:val="0"/>
        <w:keepLines w:val="0"/>
        <w:spacing w:line="276" w:lineRule="auto"/>
        <w:ind w:left="0" w:firstLine="0"/>
        <w:rPr/>
        <w:sectPr>
          <w:headerReference r:id="rId18" w:type="default"/>
          <w:headerReference r:id="rId19" w:type="first"/>
          <w:footerReference r:id="rId20" w:type="default"/>
          <w:footerReference r:id="rId21" w:type="first"/>
          <w:pgSz w:h="16834" w:w="11909" w:orient="portrait"/>
          <w:pgMar w:bottom="1440" w:top="1440" w:left="1440" w:right="1440" w:header="720" w:footer="720"/>
          <w:pgNumType w:start="1"/>
        </w:sectPr>
      </w:pPr>
      <w:bookmarkStart w:colFirst="0" w:colLast="0" w:name="_heading=h.pvzrxxdovqm" w:id="26"/>
      <w:bookmarkEnd w:id="26"/>
      <w:r w:rsidDel="00000000" w:rsidR="00000000" w:rsidRPr="00000000">
        <w:rPr>
          <w:rtl w:val="0"/>
        </w:rPr>
      </w:r>
    </w:p>
    <w:p w:rsidR="00000000" w:rsidDel="00000000" w:rsidP="00000000" w:rsidRDefault="00000000" w:rsidRPr="00000000" w14:paraId="000000E3">
      <w:pPr>
        <w:pStyle w:val="Heading2"/>
        <w:keepNext w:val="0"/>
        <w:keepLines w:val="0"/>
        <w:spacing w:line="276" w:lineRule="auto"/>
        <w:rPr>
          <w:sz w:val="36"/>
          <w:szCs w:val="36"/>
        </w:rPr>
      </w:pPr>
      <w:bookmarkStart w:colFirst="0" w:colLast="0" w:name="_heading=h.qxpg4qz1toub" w:id="27"/>
      <w:bookmarkEnd w:id="27"/>
      <w:r w:rsidDel="00000000" w:rsidR="00000000" w:rsidRPr="00000000">
        <w:rPr>
          <w:rtl w:val="0"/>
        </w:rPr>
      </w:r>
    </w:p>
    <w:sdt>
      <w:sdtPr>
        <w:lock w:val="contentLocked"/>
        <w:id w:val="1963466131"/>
        <w:tag w:val="goog_rdk_0"/>
      </w:sdtPr>
      <w:sdtContent>
        <w:tbl>
          <w:tblPr>
            <w:tblStyle w:val="Table7"/>
            <w:tblpPr w:leftFromText="180" w:rightFromText="180" w:topFromText="180" w:bottomFromText="180" w:vertAnchor="text" w:horzAnchor="text" w:tblpX="-1095" w:tblpY="0"/>
            <w:tblW w:w="1606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745"/>
            <w:gridCol w:w="1845"/>
            <w:gridCol w:w="1590"/>
            <w:gridCol w:w="3990"/>
            <w:gridCol w:w="3375"/>
            <w:gridCol w:w="1545"/>
            <w:tblGridChange w:id="0">
              <w:tblGrid>
                <w:gridCol w:w="975"/>
                <w:gridCol w:w="2745"/>
                <w:gridCol w:w="1845"/>
                <w:gridCol w:w="1590"/>
                <w:gridCol w:w="3990"/>
                <w:gridCol w:w="3375"/>
                <w:gridCol w:w="1545"/>
              </w:tblGrid>
            </w:tblGridChange>
          </w:tblGrid>
          <w:tr>
            <w:trPr>
              <w:cantSplit w:val="0"/>
              <w:trHeight w:val="54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E4">
                <w:pPr>
                  <w:spacing w:before="200" w:line="300" w:lineRule="auto"/>
                  <w:jc w:val="center"/>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Criterio/Nivel</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6">
                <w:pPr>
                  <w:spacing w:before="200" w:line="300" w:lineRule="auto"/>
                  <w:jc w:val="center"/>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7">
                <w:pPr>
                  <w:spacing w:before="200" w:line="300" w:lineRule="auto"/>
                  <w:jc w:val="center"/>
                  <w:rPr>
                    <w:rFonts w:ascii="Proxima Nova" w:cs="Proxima Nova" w:eastAsia="Proxima Nova" w:hAnsi="Proxima Nova"/>
                    <w:b w:val="1"/>
                    <w:bCs w:val="1"/>
                  </w:rPr>
                </w:pPr>
                <w:r w:rsidDel="00000000" w:rsidR="00000000" w:rsidRPr="00000000">
                  <w:rPr>
                    <w:rtl w:val="0"/>
                  </w:rPr>
                </w:r>
              </w:p>
            </w:tc>
            <w:tc>
              <w:tcPr>
                <w:gridSpan w:val="2"/>
                <w:vAlign w:val="center"/>
              </w:tcPr>
              <w:p w:rsidR="00000000" w:rsidDel="00000000" w:rsidP="00000000" w:rsidRDefault="00000000" w:rsidRPr="00000000" w14:paraId="000000E8">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Nivel de evaluación</w:t>
                </w:r>
              </w:p>
            </w:tc>
            <w:tc>
              <w:tcPr>
                <w:tcMar>
                  <w:top w:w="100.0" w:type="dxa"/>
                  <w:left w:w="100.0" w:type="dxa"/>
                  <w:bottom w:w="100.0" w:type="dxa"/>
                  <w:right w:w="100.0" w:type="dxa"/>
                </w:tcMar>
                <w:vAlign w:val="center"/>
              </w:tcPr>
              <w:p w:rsidR="00000000" w:rsidDel="00000000" w:rsidP="00000000" w:rsidRDefault="00000000" w:rsidRPr="00000000" w14:paraId="000000EA">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405"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EB">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No.</w:t>
                </w:r>
              </w:p>
            </w:tc>
            <w:tc>
              <w:tcPr>
                <w:tcMar>
                  <w:top w:w="100.0" w:type="dxa"/>
                  <w:left w:w="100.0" w:type="dxa"/>
                  <w:bottom w:w="100.0" w:type="dxa"/>
                  <w:right w:w="100.0" w:type="dxa"/>
                </w:tcMar>
                <w:vAlign w:val="center"/>
              </w:tcPr>
              <w:p w:rsidR="00000000" w:rsidDel="00000000" w:rsidP="00000000" w:rsidRDefault="00000000" w:rsidRPr="00000000" w14:paraId="000000EC">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Criterio de evaluación</w:t>
                </w:r>
              </w:p>
            </w:tc>
            <w:tc>
              <w:tcPr>
                <w:tcMar>
                  <w:top w:w="100.0" w:type="dxa"/>
                  <w:left w:w="100.0" w:type="dxa"/>
                  <w:bottom w:w="100.0" w:type="dxa"/>
                  <w:right w:w="100.0" w:type="dxa"/>
                </w:tcMar>
                <w:vAlign w:val="center"/>
              </w:tcPr>
              <w:p w:rsidR="00000000" w:rsidDel="00000000" w:rsidP="00000000" w:rsidRDefault="00000000" w:rsidRPr="00000000" w14:paraId="000000ED">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Punteo maximo</w:t>
                </w:r>
              </w:p>
            </w:tc>
            <w:tc>
              <w:tcPr>
                <w:tcMar>
                  <w:top w:w="100.0" w:type="dxa"/>
                  <w:left w:w="100.0" w:type="dxa"/>
                  <w:bottom w:w="100.0" w:type="dxa"/>
                  <w:right w:w="100.0" w:type="dxa"/>
                </w:tcMar>
                <w:vAlign w:val="center"/>
              </w:tcPr>
              <w:p w:rsidR="00000000" w:rsidDel="00000000" w:rsidP="00000000" w:rsidRDefault="00000000" w:rsidRPr="00000000" w14:paraId="000000EE">
                <w:pPr>
                  <w:spacing w:before="200" w:line="300" w:lineRule="auto"/>
                  <w:jc w:val="center"/>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EF">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Satisfactorio</w:t>
                </w:r>
              </w:p>
              <w:p w:rsidR="00000000" w:rsidDel="00000000" w:rsidP="00000000" w:rsidRDefault="00000000" w:rsidRPr="00000000" w14:paraId="000000F0">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100% - 61%</w:t>
                </w:r>
              </w:p>
            </w:tc>
            <w:tc>
              <w:tcPr>
                <w:tcMar>
                  <w:top w:w="100.0" w:type="dxa"/>
                  <w:left w:w="100.0" w:type="dxa"/>
                  <w:bottom w:w="100.0" w:type="dxa"/>
                  <w:right w:w="100.0" w:type="dxa"/>
                </w:tcMar>
                <w:vAlign w:val="center"/>
              </w:tcPr>
              <w:p w:rsidR="00000000" w:rsidDel="00000000" w:rsidP="00000000" w:rsidRDefault="00000000" w:rsidRPr="00000000" w14:paraId="000000F1">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Necesita mejorar</w:t>
                </w:r>
              </w:p>
              <w:p w:rsidR="00000000" w:rsidDel="00000000" w:rsidP="00000000" w:rsidRDefault="00000000" w:rsidRPr="00000000" w14:paraId="000000F2">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60% - 0%</w:t>
                </w:r>
              </w:p>
            </w:tc>
            <w:tc>
              <w:tcPr>
                <w:tcMar>
                  <w:top w:w="100.0" w:type="dxa"/>
                  <w:left w:w="100.0" w:type="dxa"/>
                  <w:bottom w:w="100.0" w:type="dxa"/>
                  <w:right w:w="100.0" w:type="dxa"/>
                </w:tcMar>
                <w:vAlign w:val="center"/>
              </w:tcPr>
              <w:p w:rsidR="00000000" w:rsidDel="00000000" w:rsidP="00000000" w:rsidRDefault="00000000" w:rsidRPr="00000000" w14:paraId="000000F3">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Punteo Obtenido</w:t>
                </w:r>
              </w:p>
            </w:tc>
          </w:tr>
          <w:tr>
            <w:trPr>
              <w:cantSplit w:val="0"/>
              <w:trHeight w:val="770" w:hRule="atLeast"/>
              <w:tblHeader w:val="0"/>
            </w:trPr>
            <w:tc>
              <w:tcPr>
                <w:shd w:fill="b7b7b7" w:val="clear"/>
                <w:tcMar>
                  <w:top w:w="100.0" w:type="dxa"/>
                  <w:left w:w="100.0" w:type="dxa"/>
                  <w:bottom w:w="100.0" w:type="dxa"/>
                  <w:right w:w="100.0" w:type="dxa"/>
                </w:tcMar>
                <w:vAlign w:val="center"/>
              </w:tcPr>
              <w:p w:rsidR="00000000" w:rsidDel="00000000" w:rsidP="00000000" w:rsidRDefault="00000000" w:rsidRPr="00000000" w14:paraId="000000F4">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F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Ingreso de datos</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F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F7">
                <w:pPr>
                  <w:spacing w:before="200" w:line="300" w:lineRule="auto"/>
                  <w:jc w:val="center"/>
                  <w:rPr>
                    <w:rFonts w:ascii="Proxima Nova" w:cs="Proxima Nova" w:eastAsia="Proxima Nova" w:hAnsi="Proxima Nova"/>
                  </w:rPr>
                </w:pPr>
                <w:r w:rsidDel="00000000" w:rsidR="00000000" w:rsidRPr="00000000">
                  <w:rPr>
                    <w:rtl w:val="0"/>
                  </w:rPr>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F8">
                <w:pPr>
                  <w:spacing w:before="200" w:line="300" w:lineRule="auto"/>
                  <w:jc w:val="center"/>
                  <w:rPr>
                    <w:rFonts w:ascii="Proxima Nova" w:cs="Proxima Nova" w:eastAsia="Proxima Nova" w:hAnsi="Proxima Nova"/>
                  </w:rPr>
                </w:pPr>
                <w:r w:rsidDel="00000000" w:rsidR="00000000" w:rsidRPr="00000000">
                  <w:rPr>
                    <w:rtl w:val="0"/>
                  </w:rPr>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F9">
                <w:pPr>
                  <w:spacing w:before="200" w:line="300" w:lineRule="auto"/>
                  <w:jc w:val="center"/>
                  <w:rPr>
                    <w:rFonts w:ascii="Proxima Nova" w:cs="Proxima Nova" w:eastAsia="Proxima Nova" w:hAnsi="Proxima Nova"/>
                  </w:rPr>
                </w:pPr>
                <w:r w:rsidDel="00000000" w:rsidR="00000000" w:rsidRPr="00000000">
                  <w:rPr>
                    <w:rtl w:val="0"/>
                  </w:rPr>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FA">
                <w:pPr>
                  <w:spacing w:before="200" w:line="300" w:lineRule="auto"/>
                  <w:jc w:val="center"/>
                  <w:rPr>
                    <w:rFonts w:ascii="Proxima Nova" w:cs="Proxima Nova" w:eastAsia="Proxima Nova" w:hAnsi="Proxima Nova"/>
                  </w:rPr>
                </w:pPr>
                <w:r w:rsidDel="00000000" w:rsidR="00000000" w:rsidRPr="00000000">
                  <w:rPr>
                    <w:rtl w:val="0"/>
                  </w:rPr>
                </w:r>
              </w:p>
            </w:tc>
          </w:tr>
          <w:tr>
            <w:trPr>
              <w:cantSplit w:val="0"/>
              <w:trHeight w:val="887"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0FB">
                <w:pPr>
                  <w:spacing w:before="200" w:line="300" w:lineRule="auto"/>
                  <w:jc w:val="center"/>
                  <w:rPr>
                    <w:rFonts w:ascii="Proxima Nova" w:cs="Proxima Nova" w:eastAsia="Proxima Nova" w:hAnsi="Proxima Nova"/>
                  </w:rPr>
                </w:pPr>
                <w:bookmarkStart w:colFirst="0" w:colLast="0" w:name="_heading=h.b13yfnatut1k" w:id="28"/>
                <w:bookmarkEnd w:id="28"/>
                <w:r w:rsidDel="00000000" w:rsidR="00000000" w:rsidRPr="00000000">
                  <w:rPr>
                    <w:rFonts w:ascii="Proxima Nova" w:cs="Proxima Nova" w:eastAsia="Proxima Nova" w:hAnsi="Proxima Nova"/>
                    <w:rtl w:val="0"/>
                  </w:rPr>
                  <w:t xml:space="preserve">1.1</w:t>
                </w:r>
              </w:p>
            </w:tc>
            <w:tc>
              <w:tcPr>
                <w:vMerge w:val="restart"/>
                <w:tcMar>
                  <w:top w:w="100.0" w:type="dxa"/>
                  <w:left w:w="100.0" w:type="dxa"/>
                  <w:bottom w:w="100.0" w:type="dxa"/>
                  <w:right w:w="100.0" w:type="dxa"/>
                </w:tcMar>
                <w:vAlign w:val="center"/>
              </w:tcPr>
              <w:p w:rsidR="00000000" w:rsidDel="00000000" w:rsidP="00000000" w:rsidRDefault="00000000" w:rsidRPr="00000000" w14:paraId="000000FC">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Entrada de datos</w:t>
                </w:r>
              </w:p>
            </w:tc>
            <w:tc>
              <w:tcPr>
                <w:vMerge w:val="restart"/>
                <w:tcMar>
                  <w:top w:w="100.0" w:type="dxa"/>
                  <w:left w:w="100.0" w:type="dxa"/>
                  <w:bottom w:w="100.0" w:type="dxa"/>
                  <w:right w:w="100.0" w:type="dxa"/>
                </w:tcMar>
                <w:vAlign w:val="center"/>
              </w:tcPr>
              <w:p w:rsidR="00000000" w:rsidDel="00000000" w:rsidP="00000000" w:rsidRDefault="00000000" w:rsidRPr="00000000" w14:paraId="000000FD">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Mar>
                  <w:top w:w="100.0" w:type="dxa"/>
                  <w:left w:w="100.0" w:type="dxa"/>
                  <w:bottom w:w="100.0" w:type="dxa"/>
                  <w:right w:w="100.0" w:type="dxa"/>
                </w:tcMar>
                <w:vAlign w:val="center"/>
              </w:tcPr>
              <w:p w:rsidR="00000000" w:rsidDel="00000000" w:rsidP="00000000" w:rsidRDefault="00000000" w:rsidRPr="00000000" w14:paraId="000000FE">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0F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Solicita correctamente filas, columnas y valores desde consola y el estudiante comprende el flujo de entrada</w:t>
                </w:r>
              </w:p>
            </w:tc>
            <w:tc>
              <w:tcPr>
                <w:tcMar>
                  <w:top w:w="100.0" w:type="dxa"/>
                  <w:left w:w="100.0" w:type="dxa"/>
                  <w:bottom w:w="100.0" w:type="dxa"/>
                  <w:right w:w="100.0" w:type="dxa"/>
                </w:tcMar>
                <w:vAlign w:val="center"/>
              </w:tcPr>
              <w:p w:rsidR="00000000" w:rsidDel="00000000" w:rsidP="00000000" w:rsidRDefault="00000000" w:rsidRPr="00000000" w14:paraId="00000100">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Entrada incompleta, incorrecta o no comprende cómo se obtienen los datos</w:t>
                </w:r>
              </w:p>
            </w:tc>
            <w:tc>
              <w:tcPr>
                <w:vMerge w:val="restart"/>
                <w:tcMar>
                  <w:top w:w="100.0" w:type="dxa"/>
                  <w:left w:w="100.0" w:type="dxa"/>
                  <w:bottom w:w="100.0" w:type="dxa"/>
                  <w:right w:w="100.0" w:type="dxa"/>
                </w:tcMar>
                <w:vAlign w:val="center"/>
              </w:tcPr>
              <w:p w:rsidR="00000000" w:rsidDel="00000000" w:rsidP="00000000" w:rsidRDefault="00000000" w:rsidRPr="00000000" w14:paraId="00000101">
                <w:pPr>
                  <w:spacing w:before="200" w:line="300" w:lineRule="auto"/>
                  <w:jc w:val="center"/>
                  <w:rPr>
                    <w:rFonts w:ascii="Proxima Nova" w:cs="Proxima Nova" w:eastAsia="Proxima Nova" w:hAnsi="Proxima Nova"/>
                  </w:rPr>
                </w:pPr>
                <w:r w:rsidDel="00000000" w:rsidR="00000000" w:rsidRPr="00000000">
                  <w:rPr>
                    <w:rtl w:val="0"/>
                  </w:rPr>
                </w:r>
              </w:p>
            </w:tc>
          </w:tr>
          <w:tr>
            <w:trPr>
              <w:cantSplit w:val="0"/>
              <w:trHeight w:val="434.89999999999986"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02">
                <w:pPr>
                  <w:widowControl w:val="0"/>
                  <w:spacing w:line="276" w:lineRule="auto"/>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03">
                <w:pPr>
                  <w:widowControl w:val="0"/>
                  <w:spacing w:line="276" w:lineRule="auto"/>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04">
                <w:pPr>
                  <w:widowControl w:val="0"/>
                  <w:spacing w:line="276" w:lineRule="auto"/>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0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10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4–3 </w:t>
                </w:r>
              </w:p>
            </w:tc>
            <w:tc>
              <w:tcPr>
                <w:tcMar>
                  <w:top w:w="100.0" w:type="dxa"/>
                  <w:left w:w="100.0" w:type="dxa"/>
                  <w:bottom w:w="100.0" w:type="dxa"/>
                  <w:right w:w="100.0" w:type="dxa"/>
                </w:tcMar>
                <w:vAlign w:val="center"/>
              </w:tcPr>
              <w:p w:rsidR="00000000" w:rsidDel="00000000" w:rsidP="00000000" w:rsidRDefault="00000000" w:rsidRPr="00000000" w14:paraId="0000010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 2–0</w:t>
                </w:r>
              </w:p>
            </w:tc>
            <w:tc>
              <w:tcPr>
                <w:vMerge w:val="continue"/>
                <w:tcMar>
                  <w:top w:w="100.0" w:type="dxa"/>
                  <w:left w:w="100.0" w:type="dxa"/>
                  <w:bottom w:w="100.0" w:type="dxa"/>
                  <w:right w:w="100.0" w:type="dxa"/>
                </w:tcMar>
                <w:vAlign w:val="center"/>
              </w:tcPr>
              <w:p w:rsidR="00000000" w:rsidDel="00000000" w:rsidP="00000000" w:rsidRDefault="00000000" w:rsidRPr="00000000" w14:paraId="00000108">
                <w:pPr>
                  <w:widowControl w:val="0"/>
                  <w:spacing w:line="276" w:lineRule="auto"/>
                  <w:rPr>
                    <w:rFonts w:ascii="Proxima Nova" w:cs="Proxima Nova" w:eastAsia="Proxima Nova" w:hAnsi="Proxima Nova"/>
                  </w:rPr>
                </w:pPr>
                <w:r w:rsidDel="00000000" w:rsidR="00000000" w:rsidRPr="00000000">
                  <w:rPr>
                    <w:rtl w:val="0"/>
                  </w:rPr>
                </w:r>
              </w:p>
            </w:tc>
          </w:tr>
          <w:tr>
            <w:trPr>
              <w:cantSplit w:val="0"/>
              <w:trHeight w:val="887"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09">
                <w:pPr>
                  <w:spacing w:before="200" w:line="300" w:lineRule="auto"/>
                  <w:jc w:val="center"/>
                  <w:rPr>
                    <w:rFonts w:ascii="Proxima Nova" w:cs="Proxima Nova" w:eastAsia="Proxima Nova" w:hAnsi="Proxima Nova"/>
                  </w:rPr>
                </w:pPr>
                <w:bookmarkStart w:colFirst="0" w:colLast="0" w:name="_heading=h.b13yfnatut1k" w:id="28"/>
                <w:bookmarkEnd w:id="28"/>
                <w:r w:rsidDel="00000000" w:rsidR="00000000" w:rsidRPr="00000000">
                  <w:rPr>
                    <w:rFonts w:ascii="Proxima Nova" w:cs="Proxima Nova" w:eastAsia="Proxima Nova" w:hAnsi="Proxima Nova"/>
                    <w:rtl w:val="0"/>
                  </w:rPr>
                  <w:t xml:space="preserve">1.2</w:t>
                </w:r>
              </w:p>
            </w:tc>
            <w:tc>
              <w:tcPr>
                <w:vMerge w:val="restart"/>
                <w:tcMar>
                  <w:top w:w="100.0" w:type="dxa"/>
                  <w:left w:w="100.0" w:type="dxa"/>
                  <w:bottom w:w="100.0" w:type="dxa"/>
                  <w:right w:w="100.0" w:type="dxa"/>
                </w:tcMar>
                <w:vAlign w:val="center"/>
              </w:tcPr>
              <w:p w:rsidR="00000000" w:rsidDel="00000000" w:rsidP="00000000" w:rsidRDefault="00000000" w:rsidRPr="00000000" w14:paraId="0000010A">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Almacenamiento</w:t>
                </w:r>
              </w:p>
            </w:tc>
            <w:tc>
              <w:tcPr>
                <w:vMerge w:val="restart"/>
                <w:tcMar>
                  <w:top w:w="100.0" w:type="dxa"/>
                  <w:left w:w="100.0" w:type="dxa"/>
                  <w:bottom w:w="100.0" w:type="dxa"/>
                  <w:right w:w="100.0" w:type="dxa"/>
                </w:tcMar>
                <w:vAlign w:val="center"/>
              </w:tcPr>
              <w:p w:rsidR="00000000" w:rsidDel="00000000" w:rsidP="00000000" w:rsidRDefault="00000000" w:rsidRPr="00000000" w14:paraId="0000010B">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Mar>
                  <w:top w:w="100.0" w:type="dxa"/>
                  <w:left w:w="100.0" w:type="dxa"/>
                  <w:bottom w:w="100.0" w:type="dxa"/>
                  <w:right w:w="100.0" w:type="dxa"/>
                </w:tcMar>
                <w:vAlign w:val="center"/>
              </w:tcPr>
              <w:p w:rsidR="00000000" w:rsidDel="00000000" w:rsidP="00000000" w:rsidRDefault="00000000" w:rsidRPr="00000000" w14:paraId="0000010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10D">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Usa memoria contigua correctamente (row-major) y puede explicar el acceso A[i][j]</w:t>
                </w:r>
              </w:p>
            </w:tc>
            <w:tc>
              <w:tcPr>
                <w:tcMar>
                  <w:top w:w="100.0" w:type="dxa"/>
                  <w:left w:w="100.0" w:type="dxa"/>
                  <w:bottom w:w="100.0" w:type="dxa"/>
                  <w:right w:w="100.0" w:type="dxa"/>
                </w:tcMar>
                <w:vAlign w:val="center"/>
              </w:tcPr>
              <w:p w:rsidR="00000000" w:rsidDel="00000000" w:rsidP="00000000" w:rsidRDefault="00000000" w:rsidRPr="00000000" w14:paraId="0000010E">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Datos mal almacenados o no comprende acceso en memoria</w:t>
                </w:r>
              </w:p>
            </w:tc>
            <w:tc>
              <w:tcPr>
                <w:vMerge w:val="restart"/>
                <w:tcMar>
                  <w:top w:w="100.0" w:type="dxa"/>
                  <w:left w:w="100.0" w:type="dxa"/>
                  <w:bottom w:w="100.0" w:type="dxa"/>
                  <w:right w:w="100.0" w:type="dxa"/>
                </w:tcMar>
                <w:vAlign w:val="center"/>
              </w:tcPr>
              <w:p w:rsidR="00000000" w:rsidDel="00000000" w:rsidP="00000000" w:rsidRDefault="00000000" w:rsidRPr="00000000" w14:paraId="0000010F">
                <w:pPr>
                  <w:spacing w:before="200" w:line="300" w:lineRule="auto"/>
                  <w:jc w:val="center"/>
                  <w:rPr>
                    <w:rFonts w:ascii="Proxima Nova" w:cs="Proxima Nova" w:eastAsia="Proxima Nova" w:hAnsi="Proxima Nova"/>
                  </w:rPr>
                </w:pPr>
                <w:r w:rsidDel="00000000" w:rsidR="00000000" w:rsidRPr="00000000">
                  <w:rPr>
                    <w:rtl w:val="0"/>
                  </w:rPr>
                </w:r>
              </w:p>
            </w:tc>
          </w:tr>
          <w:tr>
            <w:trPr>
              <w:cantSplit w:val="0"/>
              <w:trHeight w:val="1424.9"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10">
                <w:pPr>
                  <w:spacing w:before="200" w:line="300" w:lineRule="auto"/>
                  <w:jc w:val="center"/>
                  <w:rPr>
                    <w:rFonts w:ascii="Proxima Nova" w:cs="Proxima Nova" w:eastAsia="Proxima Nova" w:hAnsi="Proxima Nova"/>
                  </w:rPr>
                </w:pPr>
                <w:bookmarkStart w:colFirst="0" w:colLast="0" w:name="_heading=h.b13yfnatut1k" w:id="28"/>
                <w:bookmarkEnd w:id="28"/>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11">
                <w:pPr>
                  <w:spacing w:before="200" w:line="300" w:lineRule="auto"/>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12">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13">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114">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3–2 </w:t>
                </w:r>
              </w:p>
            </w:tc>
            <w:tc>
              <w:tcPr>
                <w:tcMar>
                  <w:top w:w="100.0" w:type="dxa"/>
                  <w:left w:w="100.0" w:type="dxa"/>
                  <w:bottom w:w="100.0" w:type="dxa"/>
                  <w:right w:w="100.0" w:type="dxa"/>
                </w:tcMar>
                <w:vAlign w:val="center"/>
              </w:tcPr>
              <w:p w:rsidR="00000000" w:rsidDel="00000000" w:rsidP="00000000" w:rsidRDefault="00000000" w:rsidRPr="00000000" w14:paraId="0000011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tc>
            <w:tc>
              <w:tcPr>
                <w:vMerge w:val="continue"/>
                <w:tcMar>
                  <w:top w:w="100.0" w:type="dxa"/>
                  <w:left w:w="100.0" w:type="dxa"/>
                  <w:bottom w:w="100.0" w:type="dxa"/>
                  <w:right w:w="100.0" w:type="dxa"/>
                </w:tcMar>
                <w:vAlign w:val="center"/>
              </w:tcPr>
              <w:p w:rsidR="00000000" w:rsidDel="00000000" w:rsidP="00000000" w:rsidRDefault="00000000" w:rsidRPr="00000000" w14:paraId="00000116">
                <w:pPr>
                  <w:spacing w:before="200" w:line="300" w:lineRule="auto"/>
                  <w:jc w:val="center"/>
                  <w:rPr>
                    <w:rFonts w:ascii="Proxima Nova" w:cs="Proxima Nova" w:eastAsia="Proxima Nova" w:hAnsi="Proxima Nova"/>
                  </w:rPr>
                </w:pPr>
                <w:r w:rsidDel="00000000" w:rsidR="00000000" w:rsidRPr="00000000">
                  <w:rPr>
                    <w:rtl w:val="0"/>
                  </w:rPr>
                </w:r>
              </w:p>
            </w:tc>
          </w:tr>
          <w:tr>
            <w:trPr>
              <w:cantSplit w:val="0"/>
              <w:trHeight w:val="887"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17">
                <w:pPr>
                  <w:spacing w:before="200" w:line="300" w:lineRule="auto"/>
                  <w:jc w:val="center"/>
                  <w:rPr>
                    <w:rFonts w:ascii="Proxima Nova" w:cs="Proxima Nova" w:eastAsia="Proxima Nova" w:hAnsi="Proxima Nova"/>
                  </w:rPr>
                </w:pPr>
                <w:bookmarkStart w:colFirst="0" w:colLast="0" w:name="_heading=h.b13yfnatut1k" w:id="28"/>
                <w:bookmarkEnd w:id="28"/>
                <w:r w:rsidDel="00000000" w:rsidR="00000000" w:rsidRPr="00000000">
                  <w:rPr>
                    <w:rFonts w:ascii="Proxima Nova" w:cs="Proxima Nova" w:eastAsia="Proxima Nova" w:hAnsi="Proxima Nova"/>
                    <w:rtl w:val="0"/>
                  </w:rPr>
                  <w:t xml:space="preserve">1.3</w:t>
                </w:r>
              </w:p>
            </w:tc>
            <w:tc>
              <w:tcPr>
                <w:vMerge w:val="restart"/>
                <w:tcMar>
                  <w:top w:w="100.0" w:type="dxa"/>
                  <w:left w:w="100.0" w:type="dxa"/>
                  <w:bottom w:w="100.0" w:type="dxa"/>
                  <w:right w:w="100.0" w:type="dxa"/>
                </w:tcMar>
                <w:vAlign w:val="center"/>
              </w:tcPr>
              <w:p w:rsidR="00000000" w:rsidDel="00000000" w:rsidP="00000000" w:rsidRDefault="00000000" w:rsidRPr="00000000" w14:paraId="00000118">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Validación</w:t>
                </w:r>
              </w:p>
            </w:tc>
            <w:tc>
              <w:tcPr>
                <w:vMerge w:val="restart"/>
                <w:tcMar>
                  <w:top w:w="100.0" w:type="dxa"/>
                  <w:left w:w="100.0" w:type="dxa"/>
                  <w:bottom w:w="100.0" w:type="dxa"/>
                  <w:right w:w="100.0" w:type="dxa"/>
                </w:tcMar>
                <w:vAlign w:val="center"/>
              </w:tcPr>
              <w:p w:rsidR="00000000" w:rsidDel="00000000" w:rsidP="00000000" w:rsidRDefault="00000000" w:rsidRPr="00000000" w14:paraId="00000119">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Mar>
                  <w:top w:w="100.0" w:type="dxa"/>
                  <w:left w:w="100.0" w:type="dxa"/>
                  <w:bottom w:w="100.0" w:type="dxa"/>
                  <w:right w:w="100.0" w:type="dxa"/>
                </w:tcMar>
                <w:vAlign w:val="center"/>
              </w:tcPr>
              <w:p w:rsidR="00000000" w:rsidDel="00000000" w:rsidP="00000000" w:rsidRDefault="00000000" w:rsidRPr="00000000" w14:paraId="0000011A">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11B">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Maneja errores (dimensiones, matriz) y comprende por qué son necesarios</w:t>
                </w:r>
              </w:p>
            </w:tc>
            <w:tc>
              <w:tcPr>
                <w:tcMar>
                  <w:top w:w="100.0" w:type="dxa"/>
                  <w:left w:w="100.0" w:type="dxa"/>
                  <w:bottom w:w="100.0" w:type="dxa"/>
                  <w:right w:w="100.0" w:type="dxa"/>
                </w:tcMar>
                <w:vAlign w:val="center"/>
              </w:tcPr>
              <w:p w:rsidR="00000000" w:rsidDel="00000000" w:rsidP="00000000" w:rsidRDefault="00000000" w:rsidRPr="00000000" w14:paraId="0000011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No valida o no comprende las restricciones</w:t>
                </w:r>
              </w:p>
            </w:tc>
            <w:tc>
              <w:tcPr>
                <w:vMerge w:val="restart"/>
                <w:tcMar>
                  <w:top w:w="100.0" w:type="dxa"/>
                  <w:left w:w="100.0" w:type="dxa"/>
                  <w:bottom w:w="100.0" w:type="dxa"/>
                  <w:right w:w="100.0" w:type="dxa"/>
                </w:tcMar>
                <w:vAlign w:val="center"/>
              </w:tcPr>
              <w:p w:rsidR="00000000" w:rsidDel="00000000" w:rsidP="00000000" w:rsidRDefault="00000000" w:rsidRPr="00000000" w14:paraId="0000011D">
                <w:pPr>
                  <w:spacing w:before="200" w:line="300" w:lineRule="auto"/>
                  <w:jc w:val="center"/>
                  <w:rPr>
                    <w:rFonts w:ascii="Proxima Nova" w:cs="Proxima Nova" w:eastAsia="Proxima Nova" w:hAnsi="Proxima Nova"/>
                  </w:rPr>
                </w:pPr>
                <w:r w:rsidDel="00000000" w:rsidR="00000000" w:rsidRPr="00000000">
                  <w:rPr>
                    <w:rtl w:val="0"/>
                  </w:rPr>
                </w:r>
              </w:p>
            </w:tc>
          </w:tr>
          <w:tr>
            <w:trPr>
              <w:cantSplit w:val="0"/>
              <w:trHeight w:val="887"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1E">
                <w:pPr>
                  <w:spacing w:before="200" w:line="300" w:lineRule="auto"/>
                  <w:jc w:val="center"/>
                  <w:rPr>
                    <w:rFonts w:ascii="Proxima Nova" w:cs="Proxima Nova" w:eastAsia="Proxima Nova" w:hAnsi="Proxima Nova"/>
                  </w:rPr>
                </w:pPr>
                <w:bookmarkStart w:colFirst="0" w:colLast="0" w:name="_heading=h.b13yfnatut1k" w:id="28"/>
                <w:bookmarkEnd w:id="28"/>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1F">
                <w:pPr>
                  <w:spacing w:before="200" w:line="300" w:lineRule="auto"/>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20">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21">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122">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3–2</w:t>
                </w:r>
              </w:p>
            </w:tc>
            <w:tc>
              <w:tcPr>
                <w:tcMar>
                  <w:top w:w="100.0" w:type="dxa"/>
                  <w:left w:w="100.0" w:type="dxa"/>
                  <w:bottom w:w="100.0" w:type="dxa"/>
                  <w:right w:w="100.0" w:type="dxa"/>
                </w:tcMar>
                <w:vAlign w:val="center"/>
              </w:tcPr>
              <w:p w:rsidR="00000000" w:rsidDel="00000000" w:rsidP="00000000" w:rsidRDefault="00000000" w:rsidRPr="00000000" w14:paraId="00000123">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tc>
            <w:tc>
              <w:tcPr>
                <w:vMerge w:val="continue"/>
                <w:tcMar>
                  <w:top w:w="100.0" w:type="dxa"/>
                  <w:left w:w="100.0" w:type="dxa"/>
                  <w:bottom w:w="100.0" w:type="dxa"/>
                  <w:right w:w="100.0" w:type="dxa"/>
                </w:tcMar>
                <w:vAlign w:val="center"/>
              </w:tcPr>
              <w:p w:rsidR="00000000" w:rsidDel="00000000" w:rsidP="00000000" w:rsidRDefault="00000000" w:rsidRPr="00000000" w14:paraId="00000124">
                <w:pPr>
                  <w:spacing w:before="200" w:line="300" w:lineRule="auto"/>
                  <w:jc w:val="center"/>
                  <w:rPr>
                    <w:rFonts w:ascii="Proxima Nova" w:cs="Proxima Nova" w:eastAsia="Proxima Nova" w:hAnsi="Proxima Nova"/>
                  </w:rPr>
                </w:pPr>
                <w:r w:rsidDel="00000000" w:rsidR="00000000" w:rsidRPr="00000000">
                  <w:rPr>
                    <w:rtl w:val="0"/>
                  </w:rPr>
                </w:r>
              </w:p>
            </w:tc>
          </w:tr>
          <w:tr>
            <w:trPr>
              <w:cantSplit w:val="0"/>
              <w:trHeight w:val="115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25">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26">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Sub-Total de Puntos</w:t>
                </w:r>
              </w:p>
            </w:tc>
            <w:tc>
              <w:tcPr>
                <w:tcMar>
                  <w:top w:w="100.0" w:type="dxa"/>
                  <w:left w:w="100.0" w:type="dxa"/>
                  <w:bottom w:w="100.0" w:type="dxa"/>
                  <w:right w:w="100.0" w:type="dxa"/>
                </w:tcMar>
                <w:vAlign w:val="center"/>
              </w:tcPr>
              <w:p w:rsidR="00000000" w:rsidDel="00000000" w:rsidP="00000000" w:rsidRDefault="00000000" w:rsidRPr="00000000" w14:paraId="00000127">
                <w:pPr>
                  <w:spacing w:before="200" w:line="24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10</w:t>
                </w:r>
              </w:p>
            </w:tc>
            <w:tc>
              <w:tcPr>
                <w:tcMar>
                  <w:top w:w="100.0" w:type="dxa"/>
                  <w:left w:w="100.0" w:type="dxa"/>
                  <w:bottom w:w="100.0" w:type="dxa"/>
                  <w:right w:w="100.0" w:type="dxa"/>
                </w:tcMar>
                <w:vAlign w:val="center"/>
              </w:tcPr>
              <w:p w:rsidR="00000000" w:rsidDel="00000000" w:rsidP="00000000" w:rsidRDefault="00000000" w:rsidRPr="00000000" w14:paraId="00000128">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29">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2A">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2B">
                <w:pPr>
                  <w:spacing w:before="200" w:line="300" w:lineRule="auto"/>
                  <w:jc w:val="center"/>
                  <w:rPr>
                    <w:rFonts w:ascii="Proxima Nova" w:cs="Proxima Nova" w:eastAsia="Proxima Nova" w:hAnsi="Proxima Nova"/>
                  </w:rPr>
                </w:pPr>
                <w:r w:rsidDel="00000000" w:rsidR="00000000" w:rsidRPr="00000000">
                  <w:rPr>
                    <w:rtl w:val="0"/>
                  </w:rPr>
                </w:r>
              </w:p>
            </w:tc>
          </w:tr>
          <w:tr>
            <w:trPr>
              <w:cantSplit w:val="0"/>
              <w:trHeight w:val="500" w:hRule="atLeast"/>
              <w:tblHeader w:val="0"/>
            </w:trPr>
            <w:tc>
              <w:tcPr>
                <w:shd w:fill="b7b7b7" w:val="clear"/>
                <w:tcMar>
                  <w:top w:w="100.0" w:type="dxa"/>
                  <w:left w:w="100.0" w:type="dxa"/>
                  <w:bottom w:w="100.0" w:type="dxa"/>
                  <w:right w:w="100.0" w:type="dxa"/>
                </w:tcMar>
                <w:vAlign w:val="center"/>
              </w:tcPr>
              <w:p w:rsidR="00000000" w:rsidDel="00000000" w:rsidP="00000000" w:rsidRDefault="00000000" w:rsidRPr="00000000" w14:paraId="0000012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12D">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Funcionalidades de álgebra lineal</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12E">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35</w:t>
                </w:r>
              </w:p>
              <w:p w:rsidR="00000000" w:rsidDel="00000000" w:rsidP="00000000" w:rsidRDefault="00000000" w:rsidRPr="00000000" w14:paraId="0000012F">
                <w:pPr>
                  <w:spacing w:before="200" w:line="300" w:lineRule="auto"/>
                  <w:jc w:val="center"/>
                  <w:rPr>
                    <w:rFonts w:ascii="Proxima Nova" w:cs="Proxima Nova" w:eastAsia="Proxima Nova" w:hAnsi="Proxima Nova"/>
                  </w:rPr>
                </w:pPr>
                <w:r w:rsidDel="00000000" w:rsidR="00000000" w:rsidRPr="00000000">
                  <w:rPr>
                    <w:rtl w:val="0"/>
                  </w:rPr>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130">
                <w:pPr>
                  <w:spacing w:before="200" w:line="300" w:lineRule="auto"/>
                  <w:jc w:val="center"/>
                  <w:rPr>
                    <w:rFonts w:ascii="Proxima Nova" w:cs="Proxima Nova" w:eastAsia="Proxima Nova" w:hAnsi="Proxima Nova"/>
                  </w:rPr>
                </w:pPr>
                <w:r w:rsidDel="00000000" w:rsidR="00000000" w:rsidRPr="00000000">
                  <w:rPr>
                    <w:rtl w:val="0"/>
                  </w:rPr>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131">
                <w:pPr>
                  <w:spacing w:before="200" w:line="300" w:lineRule="auto"/>
                  <w:jc w:val="center"/>
                  <w:rPr>
                    <w:rFonts w:ascii="Proxima Nova" w:cs="Proxima Nova" w:eastAsia="Proxima Nova" w:hAnsi="Proxima Nova"/>
                  </w:rPr>
                </w:pPr>
                <w:r w:rsidDel="00000000" w:rsidR="00000000" w:rsidRPr="00000000">
                  <w:rPr>
                    <w:rtl w:val="0"/>
                  </w:rPr>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132">
                <w:pPr>
                  <w:spacing w:before="200" w:line="300" w:lineRule="auto"/>
                  <w:jc w:val="center"/>
                  <w:rPr>
                    <w:rFonts w:ascii="Proxima Nova" w:cs="Proxima Nova" w:eastAsia="Proxima Nova" w:hAnsi="Proxima Nova"/>
                  </w:rPr>
                </w:pPr>
                <w:r w:rsidDel="00000000" w:rsidR="00000000" w:rsidRPr="00000000">
                  <w:rPr>
                    <w:rtl w:val="0"/>
                  </w:rPr>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133">
                <w:pPr>
                  <w:spacing w:before="200" w:line="300" w:lineRule="auto"/>
                  <w:jc w:val="center"/>
                  <w:rPr>
                    <w:rFonts w:ascii="Proxima Nova" w:cs="Proxima Nova" w:eastAsia="Proxima Nova" w:hAnsi="Proxima Nova"/>
                  </w:rPr>
                </w:pPr>
                <w:r w:rsidDel="00000000" w:rsidR="00000000" w:rsidRPr="00000000">
                  <w:rPr>
                    <w:rtl w:val="0"/>
                  </w:rPr>
                </w:r>
              </w:p>
            </w:tc>
          </w:tr>
          <w:tr>
            <w:trPr>
              <w:cantSplit w:val="0"/>
              <w:trHeight w:val="485"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34">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2.1</w:t>
                </w:r>
              </w:p>
            </w:tc>
            <w:tc>
              <w:tcPr>
                <w:vMerge w:val="restart"/>
                <w:tcMar>
                  <w:top w:w="100.0" w:type="dxa"/>
                  <w:left w:w="100.0" w:type="dxa"/>
                  <w:bottom w:w="100.0" w:type="dxa"/>
                  <w:right w:w="100.0" w:type="dxa"/>
                </w:tcMar>
                <w:vAlign w:val="center"/>
              </w:tcPr>
              <w:p w:rsidR="00000000" w:rsidDel="00000000" w:rsidP="00000000" w:rsidRDefault="00000000" w:rsidRPr="00000000" w14:paraId="0000013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Matriz identidad</w:t>
                </w:r>
              </w:p>
            </w:tc>
            <w:tc>
              <w:tcPr>
                <w:vMerge w:val="restart"/>
                <w:tcMar>
                  <w:top w:w="100.0" w:type="dxa"/>
                  <w:left w:w="100.0" w:type="dxa"/>
                  <w:bottom w:w="100.0" w:type="dxa"/>
                  <w:right w:w="100.0" w:type="dxa"/>
                </w:tcMar>
                <w:vAlign w:val="center"/>
              </w:tcPr>
              <w:p w:rsidR="00000000" w:rsidDel="00000000" w:rsidP="00000000" w:rsidRDefault="00000000" w:rsidRPr="00000000" w14:paraId="0000013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p w:rsidR="00000000" w:rsidDel="00000000" w:rsidP="00000000" w:rsidRDefault="00000000" w:rsidRPr="00000000" w14:paraId="00000137">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38">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139">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Genera correctamente, valida matriz cuadrada y explica lógica</w:t>
                </w:r>
              </w:p>
            </w:tc>
            <w:tc>
              <w:tcPr>
                <w:tcMar>
                  <w:top w:w="100.0" w:type="dxa"/>
                  <w:left w:w="100.0" w:type="dxa"/>
                  <w:bottom w:w="100.0" w:type="dxa"/>
                  <w:right w:w="100.0" w:type="dxa"/>
                </w:tcMar>
                <w:vAlign w:val="center"/>
              </w:tcPr>
              <w:p w:rsidR="00000000" w:rsidDel="00000000" w:rsidP="00000000" w:rsidRDefault="00000000" w:rsidRPr="00000000" w14:paraId="0000013A">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Resultado incorrecto o no comprende la diagonal</w:t>
                </w:r>
              </w:p>
            </w:tc>
            <w:tc>
              <w:tcPr>
                <w:vMerge w:val="restart"/>
                <w:tcMar>
                  <w:top w:w="100.0" w:type="dxa"/>
                  <w:left w:w="100.0" w:type="dxa"/>
                  <w:bottom w:w="100.0" w:type="dxa"/>
                  <w:right w:w="100.0" w:type="dxa"/>
                </w:tcMar>
                <w:vAlign w:val="center"/>
              </w:tcPr>
              <w:p w:rsidR="00000000" w:rsidDel="00000000" w:rsidP="00000000" w:rsidRDefault="00000000" w:rsidRPr="00000000" w14:paraId="0000013B">
                <w:pPr>
                  <w:spacing w:before="200" w:line="300" w:lineRule="auto"/>
                  <w:jc w:val="center"/>
                  <w:rPr>
                    <w:rFonts w:ascii="Proxima Nova" w:cs="Proxima Nova" w:eastAsia="Proxima Nova" w:hAnsi="Proxima Nova"/>
                  </w:rPr>
                </w:pPr>
                <w:r w:rsidDel="00000000" w:rsidR="00000000" w:rsidRPr="00000000">
                  <w:rPr>
                    <w:rtl w:val="0"/>
                  </w:rPr>
                </w:r>
              </w:p>
            </w:tc>
          </w:tr>
          <w:tr>
            <w:trPr>
              <w:cantSplit w:val="0"/>
              <w:trHeight w:val="114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3C">
                <w:pPr>
                  <w:widowControl w:val="0"/>
                  <w:spacing w:line="276" w:lineRule="auto"/>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3D">
                <w:pPr>
                  <w:widowControl w:val="0"/>
                  <w:spacing w:line="276" w:lineRule="auto"/>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3E">
                <w:pPr>
                  <w:widowControl w:val="0"/>
                  <w:spacing w:line="276" w:lineRule="auto"/>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3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140">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5–3  </w:t>
                </w:r>
              </w:p>
            </w:tc>
            <w:tc>
              <w:tcPr>
                <w:tcMar>
                  <w:top w:w="100.0" w:type="dxa"/>
                  <w:left w:w="100.0" w:type="dxa"/>
                  <w:bottom w:w="100.0" w:type="dxa"/>
                  <w:right w:w="100.0" w:type="dxa"/>
                </w:tcMar>
                <w:vAlign w:val="center"/>
              </w:tcPr>
              <w:p w:rsidR="00000000" w:rsidDel="00000000" w:rsidP="00000000" w:rsidRDefault="00000000" w:rsidRPr="00000000" w14:paraId="00000141">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2–0</w:t>
                </w:r>
              </w:p>
            </w:tc>
            <w:tc>
              <w:tcPr>
                <w:vMerge w:val="continue"/>
                <w:tcMar>
                  <w:top w:w="100.0" w:type="dxa"/>
                  <w:left w:w="100.0" w:type="dxa"/>
                  <w:bottom w:w="100.0" w:type="dxa"/>
                  <w:right w:w="100.0" w:type="dxa"/>
                </w:tcMar>
                <w:vAlign w:val="center"/>
              </w:tcPr>
              <w:p w:rsidR="00000000" w:rsidDel="00000000" w:rsidP="00000000" w:rsidRDefault="00000000" w:rsidRPr="00000000" w14:paraId="00000142">
                <w:pPr>
                  <w:widowControl w:val="0"/>
                  <w:spacing w:line="276" w:lineRule="auto"/>
                  <w:rPr>
                    <w:rFonts w:ascii="Proxima Nova" w:cs="Proxima Nova" w:eastAsia="Proxima Nova" w:hAnsi="Proxima Nova"/>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43">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2.2</w:t>
                </w:r>
              </w:p>
            </w:tc>
            <w:tc>
              <w:tcPr>
                <w:vMerge w:val="restart"/>
                <w:tcMar>
                  <w:top w:w="100.0" w:type="dxa"/>
                  <w:left w:w="100.0" w:type="dxa"/>
                  <w:bottom w:w="100.0" w:type="dxa"/>
                  <w:right w:w="100.0" w:type="dxa"/>
                </w:tcMar>
                <w:vAlign w:val="center"/>
              </w:tcPr>
              <w:p w:rsidR="00000000" w:rsidDel="00000000" w:rsidP="00000000" w:rsidRDefault="00000000" w:rsidRPr="00000000" w14:paraId="00000144">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Transpuesta</w:t>
                </w:r>
              </w:p>
            </w:tc>
            <w:tc>
              <w:tcPr>
                <w:vMerge w:val="restart"/>
                <w:tcMar>
                  <w:top w:w="100.0" w:type="dxa"/>
                  <w:left w:w="100.0" w:type="dxa"/>
                  <w:bottom w:w="100.0" w:type="dxa"/>
                  <w:right w:w="100.0" w:type="dxa"/>
                </w:tcMar>
                <w:vAlign w:val="center"/>
              </w:tcPr>
              <w:p w:rsidR="00000000" w:rsidDel="00000000" w:rsidP="00000000" w:rsidRDefault="00000000" w:rsidRPr="00000000" w14:paraId="0000014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Mar>
                  <w:top w:w="100.0" w:type="dxa"/>
                  <w:left w:w="100.0" w:type="dxa"/>
                  <w:bottom w:w="100.0" w:type="dxa"/>
                  <w:right w:w="100.0" w:type="dxa"/>
                </w:tcMar>
                <w:vAlign w:val="center"/>
              </w:tcPr>
              <w:p w:rsidR="00000000" w:rsidDel="00000000" w:rsidP="00000000" w:rsidRDefault="00000000" w:rsidRPr="00000000" w14:paraId="00000146">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Descripción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4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Intercambia filas/columnas correctamente y entiende el proceso</w:t>
                </w:r>
              </w:p>
            </w:tc>
            <w:tc>
              <w:tcPr>
                <w:tcMar>
                  <w:top w:w="100.0" w:type="dxa"/>
                  <w:left w:w="100.0" w:type="dxa"/>
                  <w:bottom w:w="100.0" w:type="dxa"/>
                  <w:right w:w="100.0" w:type="dxa"/>
                </w:tcMar>
                <w:vAlign w:val="center"/>
              </w:tcPr>
              <w:p w:rsidR="00000000" w:rsidDel="00000000" w:rsidP="00000000" w:rsidRDefault="00000000" w:rsidRPr="00000000" w14:paraId="00000148">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Lógica incorrecta o sin comprensión</w:t>
                </w:r>
              </w:p>
            </w:tc>
            <w:tc>
              <w:tcPr>
                <w:tcMar>
                  <w:top w:w="100.0" w:type="dxa"/>
                  <w:left w:w="100.0" w:type="dxa"/>
                  <w:bottom w:w="100.0" w:type="dxa"/>
                  <w:right w:w="100.0" w:type="dxa"/>
                </w:tcMar>
                <w:vAlign w:val="center"/>
              </w:tcPr>
              <w:p w:rsidR="00000000" w:rsidDel="00000000" w:rsidP="00000000" w:rsidRDefault="00000000" w:rsidRPr="00000000" w14:paraId="00000149">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4A">
                <w:pPr>
                  <w:widowControl w:val="0"/>
                  <w:spacing w:line="276" w:lineRule="auto"/>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4B">
                <w:pPr>
                  <w:widowControl w:val="0"/>
                  <w:spacing w:line="276" w:lineRule="auto"/>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4C">
                <w:pPr>
                  <w:widowControl w:val="0"/>
                  <w:spacing w:line="276" w:lineRule="auto"/>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4D">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Rango del punteo </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4E">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5–3 </w:t>
                </w:r>
              </w:p>
            </w:tc>
            <w:tc>
              <w:tcPr>
                <w:tcMar>
                  <w:top w:w="100.0" w:type="dxa"/>
                  <w:left w:w="100.0" w:type="dxa"/>
                  <w:bottom w:w="100.0" w:type="dxa"/>
                  <w:right w:w="100.0" w:type="dxa"/>
                </w:tcMar>
                <w:vAlign w:val="center"/>
              </w:tcPr>
              <w:p w:rsidR="00000000" w:rsidDel="00000000" w:rsidP="00000000" w:rsidRDefault="00000000" w:rsidRPr="00000000" w14:paraId="0000014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2–0</w:t>
                </w:r>
              </w:p>
            </w:tc>
            <w:tc>
              <w:tcPr>
                <w:tcMar>
                  <w:top w:w="100.0" w:type="dxa"/>
                  <w:left w:w="100.0" w:type="dxa"/>
                  <w:bottom w:w="100.0" w:type="dxa"/>
                  <w:right w:w="100.0" w:type="dxa"/>
                </w:tcMar>
                <w:vAlign w:val="center"/>
              </w:tcPr>
              <w:p w:rsidR="00000000" w:rsidDel="00000000" w:rsidP="00000000" w:rsidRDefault="00000000" w:rsidRPr="00000000" w14:paraId="00000150">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51">
                <w:pPr>
                  <w:widowControl w:val="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2.3</w:t>
                </w:r>
              </w:p>
            </w:tc>
            <w:tc>
              <w:tcPr>
                <w:vMerge w:val="restart"/>
                <w:tcMar>
                  <w:top w:w="100.0" w:type="dxa"/>
                  <w:left w:w="100.0" w:type="dxa"/>
                  <w:bottom w:w="100.0" w:type="dxa"/>
                  <w:right w:w="100.0" w:type="dxa"/>
                </w:tcMar>
                <w:vAlign w:val="center"/>
              </w:tcPr>
              <w:p w:rsidR="00000000" w:rsidDel="00000000" w:rsidP="00000000" w:rsidRDefault="00000000" w:rsidRPr="00000000" w14:paraId="00000152">
                <w:pPr>
                  <w:widowControl w:val="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Método de Gauss</w:t>
                </w:r>
              </w:p>
            </w:tc>
            <w:tc>
              <w:tcPr>
                <w:vMerge w:val="restart"/>
                <w:tcMar>
                  <w:top w:w="100.0" w:type="dxa"/>
                  <w:left w:w="100.0" w:type="dxa"/>
                  <w:bottom w:w="100.0" w:type="dxa"/>
                  <w:right w:w="100.0" w:type="dxa"/>
                </w:tcMar>
                <w:vAlign w:val="center"/>
              </w:tcPr>
              <w:p w:rsidR="00000000" w:rsidDel="00000000" w:rsidP="00000000" w:rsidRDefault="00000000" w:rsidRPr="00000000" w14:paraId="00000153">
                <w:pPr>
                  <w:widowControl w:val="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7</w:t>
                </w:r>
              </w:p>
            </w:tc>
            <w:tc>
              <w:tcPr>
                <w:tcMar>
                  <w:top w:w="100.0" w:type="dxa"/>
                  <w:left w:w="100.0" w:type="dxa"/>
                  <w:bottom w:w="100.0" w:type="dxa"/>
                  <w:right w:w="100.0" w:type="dxa"/>
                </w:tcMar>
                <w:vAlign w:val="center"/>
              </w:tcPr>
              <w:p w:rsidR="00000000" w:rsidDel="00000000" w:rsidP="00000000" w:rsidRDefault="00000000" w:rsidRPr="00000000" w14:paraId="00000154">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Descripción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5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Reduce correctamente y explica operaciones de fila</w:t>
                </w:r>
              </w:p>
            </w:tc>
            <w:tc>
              <w:tcPr>
                <w:tcMar>
                  <w:top w:w="100.0" w:type="dxa"/>
                  <w:left w:w="100.0" w:type="dxa"/>
                  <w:bottom w:w="100.0" w:type="dxa"/>
                  <w:right w:w="100.0" w:type="dxa"/>
                </w:tcMar>
                <w:vAlign w:val="center"/>
              </w:tcPr>
              <w:p w:rsidR="00000000" w:rsidDel="00000000" w:rsidP="00000000" w:rsidRDefault="00000000" w:rsidRPr="00000000" w14:paraId="0000015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Procedimiento incorrecto o no comprende el método</w:t>
                </w:r>
              </w:p>
            </w:tc>
            <w:tc>
              <w:tcPr>
                <w:tcMar>
                  <w:top w:w="100.0" w:type="dxa"/>
                  <w:left w:w="100.0" w:type="dxa"/>
                  <w:bottom w:w="100.0" w:type="dxa"/>
                  <w:right w:w="100.0" w:type="dxa"/>
                </w:tcMar>
                <w:vAlign w:val="center"/>
              </w:tcPr>
              <w:p w:rsidR="00000000" w:rsidDel="00000000" w:rsidP="00000000" w:rsidRDefault="00000000" w:rsidRPr="00000000" w14:paraId="00000157">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58">
                <w:pPr>
                  <w:widowControl w:val="0"/>
                  <w:spacing w:line="276" w:lineRule="auto"/>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59">
                <w:pPr>
                  <w:widowControl w:val="0"/>
                  <w:spacing w:line="276" w:lineRule="auto"/>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5A">
                <w:pPr>
                  <w:widowControl w:val="0"/>
                  <w:spacing w:line="276" w:lineRule="auto"/>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5B">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Rango del punteo </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5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7–5</w:t>
                </w:r>
              </w:p>
            </w:tc>
            <w:tc>
              <w:tcPr>
                <w:tcMar>
                  <w:top w:w="100.0" w:type="dxa"/>
                  <w:left w:w="100.0" w:type="dxa"/>
                  <w:bottom w:w="100.0" w:type="dxa"/>
                  <w:right w:w="100.0" w:type="dxa"/>
                </w:tcMar>
                <w:vAlign w:val="center"/>
              </w:tcPr>
              <w:p w:rsidR="00000000" w:rsidDel="00000000" w:rsidP="00000000" w:rsidRDefault="00000000" w:rsidRPr="00000000" w14:paraId="0000015D">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4–0</w:t>
                </w:r>
              </w:p>
            </w:tc>
            <w:tc>
              <w:tcPr>
                <w:tcMar>
                  <w:top w:w="100.0" w:type="dxa"/>
                  <w:left w:w="100.0" w:type="dxa"/>
                  <w:bottom w:w="100.0" w:type="dxa"/>
                  <w:right w:w="100.0" w:type="dxa"/>
                </w:tcMar>
                <w:vAlign w:val="center"/>
              </w:tcPr>
              <w:p w:rsidR="00000000" w:rsidDel="00000000" w:rsidP="00000000" w:rsidRDefault="00000000" w:rsidRPr="00000000" w14:paraId="0000015E">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5F">
                <w:pPr>
                  <w:widowControl w:val="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2.4</w:t>
                </w:r>
              </w:p>
            </w:tc>
            <w:tc>
              <w:tcPr>
                <w:vMerge w:val="restart"/>
                <w:tcMar>
                  <w:top w:w="100.0" w:type="dxa"/>
                  <w:left w:w="100.0" w:type="dxa"/>
                  <w:bottom w:w="100.0" w:type="dxa"/>
                  <w:right w:w="100.0" w:type="dxa"/>
                </w:tcMar>
                <w:vAlign w:val="center"/>
              </w:tcPr>
              <w:p w:rsidR="00000000" w:rsidDel="00000000" w:rsidP="00000000" w:rsidRDefault="00000000" w:rsidRPr="00000000" w14:paraId="00000160">
                <w:pPr>
                  <w:widowControl w:val="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Gauss-Jordan</w:t>
                </w:r>
              </w:p>
            </w:tc>
            <w:tc>
              <w:tcPr>
                <w:vMerge w:val="restart"/>
                <w:tcMar>
                  <w:top w:w="100.0" w:type="dxa"/>
                  <w:left w:w="100.0" w:type="dxa"/>
                  <w:bottom w:w="100.0" w:type="dxa"/>
                  <w:right w:w="100.0" w:type="dxa"/>
                </w:tcMar>
                <w:vAlign w:val="center"/>
              </w:tcPr>
              <w:p w:rsidR="00000000" w:rsidDel="00000000" w:rsidP="00000000" w:rsidRDefault="00000000" w:rsidRPr="00000000" w14:paraId="00000161">
                <w:pPr>
                  <w:widowControl w:val="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6</w:t>
                </w:r>
              </w:p>
            </w:tc>
            <w:tc>
              <w:tcPr>
                <w:tcMar>
                  <w:top w:w="100.0" w:type="dxa"/>
                  <w:left w:w="100.0" w:type="dxa"/>
                  <w:bottom w:w="100.0" w:type="dxa"/>
                  <w:right w:w="100.0" w:type="dxa"/>
                </w:tcMar>
                <w:vAlign w:val="center"/>
              </w:tcPr>
              <w:p w:rsidR="00000000" w:rsidDel="00000000" w:rsidP="00000000" w:rsidRDefault="00000000" w:rsidRPr="00000000" w14:paraId="00000162">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Descripción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63">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Lleva a forma reducida y entiende pivotes y normalización</w:t>
                </w:r>
              </w:p>
            </w:tc>
            <w:tc>
              <w:tcPr>
                <w:tcMar>
                  <w:top w:w="100.0" w:type="dxa"/>
                  <w:left w:w="100.0" w:type="dxa"/>
                  <w:bottom w:w="100.0" w:type="dxa"/>
                  <w:right w:w="100.0" w:type="dxa"/>
                </w:tcMar>
                <w:vAlign w:val="center"/>
              </w:tcPr>
              <w:p w:rsidR="00000000" w:rsidDel="00000000" w:rsidP="00000000" w:rsidRDefault="00000000" w:rsidRPr="00000000" w14:paraId="00000164">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No logra forma correcta o no entiende el proceso</w:t>
                </w:r>
              </w:p>
            </w:tc>
            <w:tc>
              <w:tcPr>
                <w:tcMar>
                  <w:top w:w="100.0" w:type="dxa"/>
                  <w:left w:w="100.0" w:type="dxa"/>
                  <w:bottom w:w="100.0" w:type="dxa"/>
                  <w:right w:w="100.0" w:type="dxa"/>
                </w:tcMar>
                <w:vAlign w:val="center"/>
              </w:tcPr>
              <w:p w:rsidR="00000000" w:rsidDel="00000000" w:rsidP="00000000" w:rsidRDefault="00000000" w:rsidRPr="00000000" w14:paraId="00000165">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66">
                <w:pPr>
                  <w:widowControl w:val="0"/>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67">
                <w:pPr>
                  <w:widowControl w:val="0"/>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68">
                <w:pPr>
                  <w:widowControl w:val="0"/>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69">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Rango del punteo </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6A">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6–4 </w:t>
                </w:r>
              </w:p>
            </w:tc>
            <w:tc>
              <w:tcPr>
                <w:tcMar>
                  <w:top w:w="100.0" w:type="dxa"/>
                  <w:left w:w="100.0" w:type="dxa"/>
                  <w:bottom w:w="100.0" w:type="dxa"/>
                  <w:right w:w="100.0" w:type="dxa"/>
                </w:tcMar>
                <w:vAlign w:val="center"/>
              </w:tcPr>
              <w:p w:rsidR="00000000" w:rsidDel="00000000" w:rsidP="00000000" w:rsidRDefault="00000000" w:rsidRPr="00000000" w14:paraId="0000016B">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3–0</w:t>
                </w:r>
              </w:p>
            </w:tc>
            <w:tc>
              <w:tcPr>
                <w:tcMar>
                  <w:top w:w="100.0" w:type="dxa"/>
                  <w:left w:w="100.0" w:type="dxa"/>
                  <w:bottom w:w="100.0" w:type="dxa"/>
                  <w:right w:w="100.0" w:type="dxa"/>
                </w:tcMar>
                <w:vAlign w:val="center"/>
              </w:tcPr>
              <w:p w:rsidR="00000000" w:rsidDel="00000000" w:rsidP="00000000" w:rsidRDefault="00000000" w:rsidRPr="00000000" w14:paraId="0000016C">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6D">
                <w:pPr>
                  <w:widowControl w:val="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2.5</w:t>
                </w:r>
              </w:p>
            </w:tc>
            <w:tc>
              <w:tcPr>
                <w:vMerge w:val="restart"/>
                <w:tcMar>
                  <w:top w:w="100.0" w:type="dxa"/>
                  <w:left w:w="100.0" w:type="dxa"/>
                  <w:bottom w:w="100.0" w:type="dxa"/>
                  <w:right w:w="100.0" w:type="dxa"/>
                </w:tcMar>
                <w:vAlign w:val="center"/>
              </w:tcPr>
              <w:p w:rsidR="00000000" w:rsidDel="00000000" w:rsidP="00000000" w:rsidRDefault="00000000" w:rsidRPr="00000000" w14:paraId="0000016E">
                <w:pPr>
                  <w:widowControl w:val="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Matriz inversa</w:t>
                </w:r>
              </w:p>
            </w:tc>
            <w:tc>
              <w:tcPr>
                <w:vMerge w:val="restart"/>
                <w:tcMar>
                  <w:top w:w="100.0" w:type="dxa"/>
                  <w:left w:w="100.0" w:type="dxa"/>
                  <w:bottom w:w="100.0" w:type="dxa"/>
                  <w:right w:w="100.0" w:type="dxa"/>
                </w:tcMar>
                <w:vAlign w:val="center"/>
              </w:tcPr>
              <w:p w:rsidR="00000000" w:rsidDel="00000000" w:rsidP="00000000" w:rsidRDefault="00000000" w:rsidRPr="00000000" w14:paraId="0000016F">
                <w:pPr>
                  <w:widowControl w:val="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6</w:t>
                </w:r>
              </w:p>
            </w:tc>
            <w:tc>
              <w:tcPr>
                <w:tcMar>
                  <w:top w:w="100.0" w:type="dxa"/>
                  <w:left w:w="100.0" w:type="dxa"/>
                  <w:bottom w:w="100.0" w:type="dxa"/>
                  <w:right w:w="100.0" w:type="dxa"/>
                </w:tcMar>
                <w:vAlign w:val="center"/>
              </w:tcPr>
              <w:p w:rsidR="00000000" w:rsidDel="00000000" w:rsidP="00000000" w:rsidRDefault="00000000" w:rsidRPr="00000000" w14:paraId="00000170">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Descripción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71">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Calcula correctamente, valida y explica el proceso</w:t>
                </w:r>
              </w:p>
            </w:tc>
            <w:tc>
              <w:tcPr>
                <w:tcMar>
                  <w:top w:w="100.0" w:type="dxa"/>
                  <w:left w:w="100.0" w:type="dxa"/>
                  <w:bottom w:w="100.0" w:type="dxa"/>
                  <w:right w:w="100.0" w:type="dxa"/>
                </w:tcMar>
                <w:vAlign w:val="center"/>
              </w:tcPr>
              <w:p w:rsidR="00000000" w:rsidDel="00000000" w:rsidP="00000000" w:rsidRDefault="00000000" w:rsidRPr="00000000" w14:paraId="00000172">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Error en cálculo o sin comprensión</w:t>
                </w:r>
              </w:p>
            </w:tc>
            <w:tc>
              <w:tcPr>
                <w:tcMar>
                  <w:top w:w="100.0" w:type="dxa"/>
                  <w:left w:w="100.0" w:type="dxa"/>
                  <w:bottom w:w="100.0" w:type="dxa"/>
                  <w:right w:w="100.0" w:type="dxa"/>
                </w:tcMar>
                <w:vAlign w:val="center"/>
              </w:tcPr>
              <w:p w:rsidR="00000000" w:rsidDel="00000000" w:rsidP="00000000" w:rsidRDefault="00000000" w:rsidRPr="00000000" w14:paraId="00000173">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74">
                <w:pPr>
                  <w:widowControl w:val="0"/>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75">
                <w:pPr>
                  <w:widowControl w:val="0"/>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76">
                <w:pPr>
                  <w:widowControl w:val="0"/>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77">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Rango del punteo </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78">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6–4</w:t>
                </w:r>
              </w:p>
            </w:tc>
            <w:tc>
              <w:tcPr>
                <w:tcMar>
                  <w:top w:w="100.0" w:type="dxa"/>
                  <w:left w:w="100.0" w:type="dxa"/>
                  <w:bottom w:w="100.0" w:type="dxa"/>
                  <w:right w:w="100.0" w:type="dxa"/>
                </w:tcMar>
                <w:vAlign w:val="center"/>
              </w:tcPr>
              <w:p w:rsidR="00000000" w:rsidDel="00000000" w:rsidP="00000000" w:rsidRDefault="00000000" w:rsidRPr="00000000" w14:paraId="00000179">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4–0</w:t>
                </w:r>
              </w:p>
            </w:tc>
            <w:tc>
              <w:tcPr>
                <w:tcMar>
                  <w:top w:w="100.0" w:type="dxa"/>
                  <w:left w:w="100.0" w:type="dxa"/>
                  <w:bottom w:w="100.0" w:type="dxa"/>
                  <w:right w:w="100.0" w:type="dxa"/>
                </w:tcMar>
                <w:vAlign w:val="center"/>
              </w:tcPr>
              <w:p w:rsidR="00000000" w:rsidDel="00000000" w:rsidP="00000000" w:rsidRDefault="00000000" w:rsidRPr="00000000" w14:paraId="0000017A">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7B">
                <w:pPr>
                  <w:widowControl w:val="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2.6</w:t>
                </w:r>
              </w:p>
            </w:tc>
            <w:tc>
              <w:tcPr>
                <w:vMerge w:val="restart"/>
                <w:tcMar>
                  <w:top w:w="100.0" w:type="dxa"/>
                  <w:left w:w="100.0" w:type="dxa"/>
                  <w:bottom w:w="100.0" w:type="dxa"/>
                  <w:right w:w="100.0" w:type="dxa"/>
                </w:tcMar>
                <w:vAlign w:val="center"/>
              </w:tcPr>
              <w:p w:rsidR="00000000" w:rsidDel="00000000" w:rsidP="00000000" w:rsidRDefault="00000000" w:rsidRPr="00000000" w14:paraId="0000017C">
                <w:pPr>
                  <w:widowControl w:val="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Determinante</w:t>
                </w:r>
              </w:p>
            </w:tc>
            <w:tc>
              <w:tcPr>
                <w:vMerge w:val="restart"/>
                <w:tcMar>
                  <w:top w:w="100.0" w:type="dxa"/>
                  <w:left w:w="100.0" w:type="dxa"/>
                  <w:bottom w:w="100.0" w:type="dxa"/>
                  <w:right w:w="100.0" w:type="dxa"/>
                </w:tcMar>
                <w:vAlign w:val="center"/>
              </w:tcPr>
              <w:p w:rsidR="00000000" w:rsidDel="00000000" w:rsidP="00000000" w:rsidRDefault="00000000" w:rsidRPr="00000000" w14:paraId="0000017D">
                <w:pPr>
                  <w:widowControl w:val="0"/>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6</w:t>
                </w:r>
              </w:p>
            </w:tc>
            <w:tc>
              <w:tcPr>
                <w:tcMar>
                  <w:top w:w="100.0" w:type="dxa"/>
                  <w:left w:w="100.0" w:type="dxa"/>
                  <w:bottom w:w="100.0" w:type="dxa"/>
                  <w:right w:w="100.0" w:type="dxa"/>
                </w:tcMar>
                <w:vAlign w:val="center"/>
              </w:tcPr>
              <w:p w:rsidR="00000000" w:rsidDel="00000000" w:rsidP="00000000" w:rsidRDefault="00000000" w:rsidRPr="00000000" w14:paraId="0000017E">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Descripción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7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Calcula correctamente y comprende el método aplicado</w:t>
                </w:r>
              </w:p>
            </w:tc>
            <w:tc>
              <w:tcPr>
                <w:tcMar>
                  <w:top w:w="100.0" w:type="dxa"/>
                  <w:left w:w="100.0" w:type="dxa"/>
                  <w:bottom w:w="100.0" w:type="dxa"/>
                  <w:right w:w="100.0" w:type="dxa"/>
                </w:tcMar>
                <w:vAlign w:val="center"/>
              </w:tcPr>
              <w:p w:rsidR="00000000" w:rsidDel="00000000" w:rsidP="00000000" w:rsidRDefault="00000000" w:rsidRPr="00000000" w14:paraId="00000180">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Resultado incorrecto o sin comprensión</w:t>
                </w:r>
              </w:p>
            </w:tc>
            <w:tc>
              <w:tcPr>
                <w:tcMar>
                  <w:top w:w="100.0" w:type="dxa"/>
                  <w:left w:w="100.0" w:type="dxa"/>
                  <w:bottom w:w="100.0" w:type="dxa"/>
                  <w:right w:w="100.0" w:type="dxa"/>
                </w:tcMar>
                <w:vAlign w:val="center"/>
              </w:tcPr>
              <w:p w:rsidR="00000000" w:rsidDel="00000000" w:rsidP="00000000" w:rsidRDefault="00000000" w:rsidRPr="00000000" w14:paraId="00000181">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82">
                <w:pPr>
                  <w:widowControl w:val="0"/>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83">
                <w:pPr>
                  <w:widowControl w:val="0"/>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84">
                <w:pPr>
                  <w:widowControl w:val="0"/>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85">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Rango del punteo </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8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6–4</w:t>
                </w:r>
              </w:p>
            </w:tc>
            <w:tc>
              <w:tcPr>
                <w:tcMar>
                  <w:top w:w="100.0" w:type="dxa"/>
                  <w:left w:w="100.0" w:type="dxa"/>
                  <w:bottom w:w="100.0" w:type="dxa"/>
                  <w:right w:w="100.0" w:type="dxa"/>
                </w:tcMar>
                <w:vAlign w:val="center"/>
              </w:tcPr>
              <w:p w:rsidR="00000000" w:rsidDel="00000000" w:rsidP="00000000" w:rsidRDefault="00000000" w:rsidRPr="00000000" w14:paraId="0000018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4–0</w:t>
                </w:r>
              </w:p>
            </w:tc>
            <w:tc>
              <w:tcPr>
                <w:tcMar>
                  <w:top w:w="100.0" w:type="dxa"/>
                  <w:left w:w="100.0" w:type="dxa"/>
                  <w:bottom w:w="100.0" w:type="dxa"/>
                  <w:right w:w="100.0" w:type="dxa"/>
                </w:tcMar>
                <w:vAlign w:val="center"/>
              </w:tcPr>
              <w:p w:rsidR="00000000" w:rsidDel="00000000" w:rsidP="00000000" w:rsidRDefault="00000000" w:rsidRPr="00000000" w14:paraId="00000188">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89">
                <w:pPr>
                  <w:spacing w:before="200" w:line="300" w:lineRule="auto"/>
                  <w:jc w:val="center"/>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8A">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Sub-Total de Puntos</w:t>
                </w:r>
              </w:p>
            </w:tc>
            <w:tc>
              <w:tcPr>
                <w:tcMar>
                  <w:top w:w="100.0" w:type="dxa"/>
                  <w:left w:w="100.0" w:type="dxa"/>
                  <w:bottom w:w="100.0" w:type="dxa"/>
                  <w:right w:w="100.0" w:type="dxa"/>
                </w:tcMar>
                <w:vAlign w:val="center"/>
              </w:tcPr>
              <w:p w:rsidR="00000000" w:rsidDel="00000000" w:rsidP="00000000" w:rsidRDefault="00000000" w:rsidRPr="00000000" w14:paraId="0000018B">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35</w:t>
                </w:r>
              </w:p>
            </w:tc>
            <w:tc>
              <w:tcPr>
                <w:tcMar>
                  <w:top w:w="100.0" w:type="dxa"/>
                  <w:left w:w="100.0" w:type="dxa"/>
                  <w:bottom w:w="100.0" w:type="dxa"/>
                  <w:right w:w="100.0" w:type="dxa"/>
                </w:tcMar>
                <w:vAlign w:val="center"/>
              </w:tcPr>
              <w:p w:rsidR="00000000" w:rsidDel="00000000" w:rsidP="00000000" w:rsidRDefault="00000000" w:rsidRPr="00000000" w14:paraId="0000018C">
                <w:pPr>
                  <w:spacing w:before="200" w:line="300" w:lineRule="auto"/>
                  <w:jc w:val="center"/>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8D">
                <w:pPr>
                  <w:spacing w:before="200" w:line="300" w:lineRule="auto"/>
                  <w:jc w:val="center"/>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8E">
                <w:pPr>
                  <w:spacing w:before="200" w:line="300" w:lineRule="auto"/>
                  <w:jc w:val="center"/>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8F">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shd w:fill="bfbfbf" w:val="clear"/>
                <w:tcMar>
                  <w:top w:w="100.0" w:type="dxa"/>
                  <w:left w:w="100.0" w:type="dxa"/>
                  <w:bottom w:w="100.0" w:type="dxa"/>
                  <w:right w:w="100.0" w:type="dxa"/>
                </w:tcMar>
                <w:vAlign w:val="center"/>
              </w:tcPr>
              <w:p w:rsidR="00000000" w:rsidDel="00000000" w:rsidP="00000000" w:rsidRDefault="00000000" w:rsidRPr="00000000" w14:paraId="00000190">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91">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Operaciones aritméticas</w:t>
                </w: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92">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15</w:t>
                </w: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93">
                <w:pPr>
                  <w:spacing w:before="200" w:line="300" w:lineRule="auto"/>
                  <w:jc w:val="center"/>
                  <w:rPr>
                    <w:rFonts w:ascii="Proxima Nova" w:cs="Proxima Nova" w:eastAsia="Proxima Nova" w:hAnsi="Proxima Nova"/>
                    <w:b w:val="1"/>
                    <w:bCs w:val="1"/>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94">
                <w:pPr>
                  <w:spacing w:before="200" w:line="300" w:lineRule="auto"/>
                  <w:jc w:val="center"/>
                  <w:rPr>
                    <w:rFonts w:ascii="Proxima Nova" w:cs="Proxima Nova" w:eastAsia="Proxima Nova" w:hAnsi="Proxima Nova"/>
                    <w:b w:val="1"/>
                    <w:bCs w:val="1"/>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95">
                <w:pPr>
                  <w:spacing w:before="200" w:line="300" w:lineRule="auto"/>
                  <w:jc w:val="center"/>
                  <w:rPr>
                    <w:rFonts w:ascii="Proxima Nova" w:cs="Proxima Nova" w:eastAsia="Proxima Nova" w:hAnsi="Proxima Nova"/>
                    <w:b w:val="1"/>
                    <w:bCs w:val="1"/>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96">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9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3.1</w:t>
                </w:r>
              </w:p>
            </w:tc>
            <w:tc>
              <w:tcPr>
                <w:vMerge w:val="restart"/>
                <w:tcMar>
                  <w:top w:w="100.0" w:type="dxa"/>
                  <w:left w:w="100.0" w:type="dxa"/>
                  <w:bottom w:w="100.0" w:type="dxa"/>
                  <w:right w:w="100.0" w:type="dxa"/>
                </w:tcMar>
                <w:vAlign w:val="center"/>
              </w:tcPr>
              <w:p w:rsidR="00000000" w:rsidDel="00000000" w:rsidP="00000000" w:rsidRDefault="00000000" w:rsidRPr="00000000" w14:paraId="00000198">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Suma</w:t>
                </w:r>
              </w:p>
            </w:tc>
            <w:tc>
              <w:tcPr>
                <w:vMerge w:val="restart"/>
                <w:tcMar>
                  <w:top w:w="100.0" w:type="dxa"/>
                  <w:left w:w="100.0" w:type="dxa"/>
                  <w:bottom w:w="100.0" w:type="dxa"/>
                  <w:right w:w="100.0" w:type="dxa"/>
                </w:tcMar>
                <w:vAlign w:val="center"/>
              </w:tcPr>
              <w:p w:rsidR="00000000" w:rsidDel="00000000" w:rsidP="00000000" w:rsidRDefault="00000000" w:rsidRPr="00000000" w14:paraId="00000199">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p w:rsidR="00000000" w:rsidDel="00000000" w:rsidP="00000000" w:rsidRDefault="00000000" w:rsidRPr="00000000" w14:paraId="0000019A">
                <w:pPr>
                  <w:spacing w:before="200" w:line="300" w:lineRule="auto"/>
                  <w:jc w:val="center"/>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9B">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Descripción</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9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Opera correctamente y valida dimensiones, comprende la operación</w:t>
                </w:r>
              </w:p>
            </w:tc>
            <w:tc>
              <w:tcPr>
                <w:tcMar>
                  <w:top w:w="100.0" w:type="dxa"/>
                  <w:left w:w="100.0" w:type="dxa"/>
                  <w:bottom w:w="100.0" w:type="dxa"/>
                  <w:right w:w="100.0" w:type="dxa"/>
                </w:tcMar>
                <w:vAlign w:val="center"/>
              </w:tcPr>
              <w:p w:rsidR="00000000" w:rsidDel="00000000" w:rsidP="00000000" w:rsidRDefault="00000000" w:rsidRPr="00000000" w14:paraId="0000019D">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No valida o resultado incorrecto</w:t>
                </w:r>
              </w:p>
            </w:tc>
            <w:tc>
              <w:tcPr>
                <w:tcMar>
                  <w:top w:w="100.0" w:type="dxa"/>
                  <w:left w:w="100.0" w:type="dxa"/>
                  <w:bottom w:w="100.0" w:type="dxa"/>
                  <w:right w:w="100.0" w:type="dxa"/>
                </w:tcMar>
                <w:vAlign w:val="center"/>
              </w:tcPr>
              <w:p w:rsidR="00000000" w:rsidDel="00000000" w:rsidP="00000000" w:rsidRDefault="00000000" w:rsidRPr="00000000" w14:paraId="0000019E">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9F">
                <w:pPr>
                  <w:widowControl w:val="0"/>
                  <w:spacing w:line="276" w:lineRule="auto"/>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A0">
                <w:pPr>
                  <w:widowControl w:val="0"/>
                  <w:spacing w:line="276" w:lineRule="auto"/>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A1">
                <w:pPr>
                  <w:widowControl w:val="0"/>
                  <w:spacing w:line="276" w:lineRule="auto"/>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A2">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1A3">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3–2</w:t>
                </w:r>
              </w:p>
            </w:tc>
            <w:tc>
              <w:tcPr>
                <w:tcMar>
                  <w:top w:w="100.0" w:type="dxa"/>
                  <w:left w:w="100.0" w:type="dxa"/>
                  <w:bottom w:w="100.0" w:type="dxa"/>
                  <w:right w:w="100.0" w:type="dxa"/>
                </w:tcMar>
                <w:vAlign w:val="center"/>
              </w:tcPr>
              <w:p w:rsidR="00000000" w:rsidDel="00000000" w:rsidP="00000000" w:rsidRDefault="00000000" w:rsidRPr="00000000" w14:paraId="000001A4">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 1–0</w:t>
                </w:r>
              </w:p>
            </w:tc>
            <w:tc>
              <w:tcPr>
                <w:tcMar>
                  <w:top w:w="100.0" w:type="dxa"/>
                  <w:left w:w="100.0" w:type="dxa"/>
                  <w:bottom w:w="100.0" w:type="dxa"/>
                  <w:right w:w="100.0" w:type="dxa"/>
                </w:tcMar>
                <w:vAlign w:val="center"/>
              </w:tcPr>
              <w:p w:rsidR="00000000" w:rsidDel="00000000" w:rsidP="00000000" w:rsidRDefault="00000000" w:rsidRPr="00000000" w14:paraId="000001A5">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A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3.2</w:t>
                </w:r>
              </w:p>
            </w:tc>
            <w:tc>
              <w:tcPr>
                <w:vMerge w:val="restart"/>
                <w:tcMar>
                  <w:top w:w="100.0" w:type="dxa"/>
                  <w:left w:w="100.0" w:type="dxa"/>
                  <w:bottom w:w="100.0" w:type="dxa"/>
                  <w:right w:w="100.0" w:type="dxa"/>
                </w:tcMar>
                <w:vAlign w:val="center"/>
              </w:tcPr>
              <w:p w:rsidR="00000000" w:rsidDel="00000000" w:rsidP="00000000" w:rsidRDefault="00000000" w:rsidRPr="00000000" w14:paraId="000001A7">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Resta</w:t>
                </w:r>
              </w:p>
            </w:tc>
            <w:tc>
              <w:tcPr>
                <w:vMerge w:val="restart"/>
                <w:tcMar>
                  <w:top w:w="100.0" w:type="dxa"/>
                  <w:left w:w="100.0" w:type="dxa"/>
                  <w:bottom w:w="100.0" w:type="dxa"/>
                  <w:right w:w="100.0" w:type="dxa"/>
                </w:tcMar>
                <w:vAlign w:val="center"/>
              </w:tcPr>
              <w:p w:rsidR="00000000" w:rsidDel="00000000" w:rsidP="00000000" w:rsidRDefault="00000000" w:rsidRPr="00000000" w14:paraId="000001A8">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Mar>
                  <w:top w:w="100.0" w:type="dxa"/>
                  <w:left w:w="100.0" w:type="dxa"/>
                  <w:bottom w:w="100.0" w:type="dxa"/>
                  <w:right w:w="100.0" w:type="dxa"/>
                </w:tcMar>
                <w:vAlign w:val="center"/>
              </w:tcPr>
              <w:p w:rsidR="00000000" w:rsidDel="00000000" w:rsidP="00000000" w:rsidRDefault="00000000" w:rsidRPr="00000000" w14:paraId="000001A9">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1AA">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Correcta y consistente, con comprensión</w:t>
                </w:r>
              </w:p>
            </w:tc>
            <w:tc>
              <w:tcPr>
                <w:tcMar>
                  <w:top w:w="100.0" w:type="dxa"/>
                  <w:left w:w="100.0" w:type="dxa"/>
                  <w:bottom w:w="100.0" w:type="dxa"/>
                  <w:right w:w="100.0" w:type="dxa"/>
                </w:tcMar>
                <w:vAlign w:val="center"/>
              </w:tcPr>
              <w:p w:rsidR="00000000" w:rsidDel="00000000" w:rsidP="00000000" w:rsidRDefault="00000000" w:rsidRPr="00000000" w14:paraId="000001AB">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Resultado incorrecto o sin comprensión</w:t>
                </w:r>
              </w:p>
            </w:tc>
            <w:tc>
              <w:tcPr>
                <w:tcMar>
                  <w:top w:w="100.0" w:type="dxa"/>
                  <w:left w:w="100.0" w:type="dxa"/>
                  <w:bottom w:w="100.0" w:type="dxa"/>
                  <w:right w:w="100.0" w:type="dxa"/>
                </w:tcMar>
                <w:vAlign w:val="center"/>
              </w:tcPr>
              <w:p w:rsidR="00000000" w:rsidDel="00000000" w:rsidP="00000000" w:rsidRDefault="00000000" w:rsidRPr="00000000" w14:paraId="000001AC">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AD">
                <w:pPr>
                  <w:widowControl w:val="0"/>
                  <w:spacing w:line="276" w:lineRule="auto"/>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AE">
                <w:pPr>
                  <w:widowControl w:val="0"/>
                  <w:spacing w:line="276" w:lineRule="auto"/>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AF">
                <w:pPr>
                  <w:widowControl w:val="0"/>
                  <w:spacing w:line="276" w:lineRule="auto"/>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B0">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1B1">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3–2</w:t>
                </w:r>
              </w:p>
            </w:tc>
            <w:tc>
              <w:tcPr>
                <w:tcMar>
                  <w:top w:w="100.0" w:type="dxa"/>
                  <w:left w:w="100.0" w:type="dxa"/>
                  <w:bottom w:w="100.0" w:type="dxa"/>
                  <w:right w:w="100.0" w:type="dxa"/>
                </w:tcMar>
                <w:vAlign w:val="center"/>
              </w:tcPr>
              <w:p w:rsidR="00000000" w:rsidDel="00000000" w:rsidP="00000000" w:rsidRDefault="00000000" w:rsidRPr="00000000" w14:paraId="000001B2">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tc>
            <w:tc>
              <w:tcPr>
                <w:tcMar>
                  <w:top w:w="100.0" w:type="dxa"/>
                  <w:left w:w="100.0" w:type="dxa"/>
                  <w:bottom w:w="100.0" w:type="dxa"/>
                  <w:right w:w="100.0" w:type="dxa"/>
                </w:tcMar>
                <w:vAlign w:val="center"/>
              </w:tcPr>
              <w:p w:rsidR="00000000" w:rsidDel="00000000" w:rsidP="00000000" w:rsidRDefault="00000000" w:rsidRPr="00000000" w14:paraId="000001B3">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B4">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3.2</w:t>
                </w:r>
              </w:p>
            </w:tc>
            <w:tc>
              <w:tcPr>
                <w:vMerge w:val="restart"/>
                <w:tcMar>
                  <w:top w:w="100.0" w:type="dxa"/>
                  <w:left w:w="100.0" w:type="dxa"/>
                  <w:bottom w:w="100.0" w:type="dxa"/>
                  <w:right w:w="100.0" w:type="dxa"/>
                </w:tcMar>
                <w:vAlign w:val="center"/>
              </w:tcPr>
              <w:p w:rsidR="00000000" w:rsidDel="00000000" w:rsidP="00000000" w:rsidRDefault="00000000" w:rsidRPr="00000000" w14:paraId="000001B5">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Multiplicación</w:t>
                </w:r>
              </w:p>
            </w:tc>
            <w:tc>
              <w:tcPr>
                <w:vMerge w:val="restart"/>
                <w:tcMar>
                  <w:top w:w="100.0" w:type="dxa"/>
                  <w:left w:w="100.0" w:type="dxa"/>
                  <w:bottom w:w="100.0" w:type="dxa"/>
                  <w:right w:w="100.0" w:type="dxa"/>
                </w:tcMar>
                <w:vAlign w:val="center"/>
              </w:tcPr>
              <w:p w:rsidR="00000000" w:rsidDel="00000000" w:rsidP="00000000" w:rsidRDefault="00000000" w:rsidRPr="00000000" w14:paraId="000001B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tcMar>
                  <w:top w:w="100.0" w:type="dxa"/>
                  <w:left w:w="100.0" w:type="dxa"/>
                  <w:bottom w:w="100.0" w:type="dxa"/>
                  <w:right w:w="100.0" w:type="dxa"/>
                </w:tcMar>
                <w:vAlign w:val="center"/>
              </w:tcPr>
              <w:p w:rsidR="00000000" w:rsidDel="00000000" w:rsidP="00000000" w:rsidRDefault="00000000" w:rsidRPr="00000000" w14:paraId="000001B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1B8">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Implementa correctamente (filas x columnas) y entiende el proceso</w:t>
                </w:r>
              </w:p>
            </w:tc>
            <w:tc>
              <w:tcPr>
                <w:tcMar>
                  <w:top w:w="100.0" w:type="dxa"/>
                  <w:left w:w="100.0" w:type="dxa"/>
                  <w:bottom w:w="100.0" w:type="dxa"/>
                  <w:right w:w="100.0" w:type="dxa"/>
                </w:tcMar>
                <w:vAlign w:val="center"/>
              </w:tcPr>
              <w:p w:rsidR="00000000" w:rsidDel="00000000" w:rsidP="00000000" w:rsidRDefault="00000000" w:rsidRPr="00000000" w14:paraId="000001B9">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Lógica incorrecta o no comprende</w:t>
                </w:r>
              </w:p>
            </w:tc>
            <w:tc>
              <w:tcPr>
                <w:tcMar>
                  <w:top w:w="100.0" w:type="dxa"/>
                  <w:left w:w="100.0" w:type="dxa"/>
                  <w:bottom w:w="100.0" w:type="dxa"/>
                  <w:right w:w="100.0" w:type="dxa"/>
                </w:tcMar>
                <w:vAlign w:val="center"/>
              </w:tcPr>
              <w:p w:rsidR="00000000" w:rsidDel="00000000" w:rsidP="00000000" w:rsidRDefault="00000000" w:rsidRPr="00000000" w14:paraId="000001BA">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BB">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BC">
                <w:pPr>
                  <w:spacing w:before="200" w:line="300" w:lineRule="auto"/>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BD">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BE">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1B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5–3</w:t>
                </w:r>
              </w:p>
            </w:tc>
            <w:tc>
              <w:tcPr>
                <w:tcMar>
                  <w:top w:w="100.0" w:type="dxa"/>
                  <w:left w:w="100.0" w:type="dxa"/>
                  <w:bottom w:w="100.0" w:type="dxa"/>
                  <w:right w:w="100.0" w:type="dxa"/>
                </w:tcMar>
                <w:vAlign w:val="center"/>
              </w:tcPr>
              <w:p w:rsidR="00000000" w:rsidDel="00000000" w:rsidP="00000000" w:rsidRDefault="00000000" w:rsidRPr="00000000" w14:paraId="000001C0">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2–0</w:t>
                </w:r>
              </w:p>
            </w:tc>
            <w:tc>
              <w:tcPr>
                <w:tcMar>
                  <w:top w:w="100.0" w:type="dxa"/>
                  <w:left w:w="100.0" w:type="dxa"/>
                  <w:bottom w:w="100.0" w:type="dxa"/>
                  <w:right w:w="100.0" w:type="dxa"/>
                </w:tcMar>
                <w:vAlign w:val="center"/>
              </w:tcPr>
              <w:p w:rsidR="00000000" w:rsidDel="00000000" w:rsidP="00000000" w:rsidRDefault="00000000" w:rsidRPr="00000000" w14:paraId="000001C1">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C2">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3.2</w:t>
                </w:r>
              </w:p>
            </w:tc>
            <w:tc>
              <w:tcPr>
                <w:vMerge w:val="restart"/>
                <w:tcMar>
                  <w:top w:w="100.0" w:type="dxa"/>
                  <w:left w:w="100.0" w:type="dxa"/>
                  <w:bottom w:w="100.0" w:type="dxa"/>
                  <w:right w:w="100.0" w:type="dxa"/>
                </w:tcMar>
                <w:vAlign w:val="center"/>
              </w:tcPr>
              <w:p w:rsidR="00000000" w:rsidDel="00000000" w:rsidP="00000000" w:rsidRDefault="00000000" w:rsidRPr="00000000" w14:paraId="000001C3">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División</w:t>
                </w:r>
              </w:p>
            </w:tc>
            <w:tc>
              <w:tcPr>
                <w:vMerge w:val="restart"/>
                <w:tcMar>
                  <w:top w:w="100.0" w:type="dxa"/>
                  <w:left w:w="100.0" w:type="dxa"/>
                  <w:bottom w:w="100.0" w:type="dxa"/>
                  <w:right w:w="100.0" w:type="dxa"/>
                </w:tcMar>
                <w:vAlign w:val="center"/>
              </w:tcPr>
              <w:p w:rsidR="00000000" w:rsidDel="00000000" w:rsidP="00000000" w:rsidRDefault="00000000" w:rsidRPr="00000000" w14:paraId="000001C4">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w:t>
                </w:r>
              </w:p>
            </w:tc>
            <w:tc>
              <w:tcPr>
                <w:tcMar>
                  <w:top w:w="100.0" w:type="dxa"/>
                  <w:left w:w="100.0" w:type="dxa"/>
                  <w:bottom w:w="100.0" w:type="dxa"/>
                  <w:right w:w="100.0" w:type="dxa"/>
                </w:tcMar>
                <w:vAlign w:val="center"/>
              </w:tcPr>
              <w:p w:rsidR="00000000" w:rsidDel="00000000" w:rsidP="00000000" w:rsidRDefault="00000000" w:rsidRPr="00000000" w14:paraId="000001C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1C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Implementación válida o justificación técnica clara</w:t>
                </w:r>
              </w:p>
            </w:tc>
            <w:tc>
              <w:tcPr>
                <w:tcMar>
                  <w:top w:w="100.0" w:type="dxa"/>
                  <w:left w:w="100.0" w:type="dxa"/>
                  <w:bottom w:w="100.0" w:type="dxa"/>
                  <w:right w:w="100.0" w:type="dxa"/>
                </w:tcMar>
                <w:vAlign w:val="center"/>
              </w:tcPr>
              <w:p w:rsidR="00000000" w:rsidDel="00000000" w:rsidP="00000000" w:rsidRDefault="00000000" w:rsidRPr="00000000" w14:paraId="000001C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No implementa o sin justificación</w:t>
                </w:r>
              </w:p>
            </w:tc>
            <w:tc>
              <w:tcPr>
                <w:tcMar>
                  <w:top w:w="100.0" w:type="dxa"/>
                  <w:left w:w="100.0" w:type="dxa"/>
                  <w:bottom w:w="100.0" w:type="dxa"/>
                  <w:right w:w="100.0" w:type="dxa"/>
                </w:tcMar>
                <w:vAlign w:val="center"/>
              </w:tcPr>
              <w:p w:rsidR="00000000" w:rsidDel="00000000" w:rsidP="00000000" w:rsidRDefault="00000000" w:rsidRPr="00000000" w14:paraId="000001C8">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C9">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CA">
                <w:pPr>
                  <w:spacing w:before="200" w:line="300" w:lineRule="auto"/>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CB">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C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1CD">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4–3 </w:t>
                </w:r>
              </w:p>
            </w:tc>
            <w:tc>
              <w:tcPr>
                <w:tcMar>
                  <w:top w:w="100.0" w:type="dxa"/>
                  <w:left w:w="100.0" w:type="dxa"/>
                  <w:bottom w:w="100.0" w:type="dxa"/>
                  <w:right w:w="100.0" w:type="dxa"/>
                </w:tcMar>
                <w:vAlign w:val="center"/>
              </w:tcPr>
              <w:p w:rsidR="00000000" w:rsidDel="00000000" w:rsidP="00000000" w:rsidRDefault="00000000" w:rsidRPr="00000000" w14:paraId="000001CE">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2–0</w:t>
                </w:r>
              </w:p>
            </w:tc>
            <w:tc>
              <w:tcPr>
                <w:tcMar>
                  <w:top w:w="100.0" w:type="dxa"/>
                  <w:left w:w="100.0" w:type="dxa"/>
                  <w:bottom w:w="100.0" w:type="dxa"/>
                  <w:right w:w="100.0" w:type="dxa"/>
                </w:tcMar>
                <w:vAlign w:val="center"/>
              </w:tcPr>
              <w:p w:rsidR="00000000" w:rsidDel="00000000" w:rsidP="00000000" w:rsidRDefault="00000000" w:rsidRPr="00000000" w14:paraId="000001CF">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1D0">
                <w:pPr>
                  <w:spacing w:before="200" w:line="300" w:lineRule="auto"/>
                  <w:jc w:val="center"/>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D1">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Sub-Total de Puntos</w:t>
                </w:r>
              </w:p>
            </w:tc>
            <w:tc>
              <w:tcPr>
                <w:tcMar>
                  <w:top w:w="100.0" w:type="dxa"/>
                  <w:left w:w="100.0" w:type="dxa"/>
                  <w:bottom w:w="100.0" w:type="dxa"/>
                  <w:right w:w="100.0" w:type="dxa"/>
                </w:tcMar>
                <w:vAlign w:val="center"/>
              </w:tcPr>
              <w:p w:rsidR="00000000" w:rsidDel="00000000" w:rsidP="00000000" w:rsidRDefault="00000000" w:rsidRPr="00000000" w14:paraId="000001D2">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15</w:t>
                </w:r>
              </w:p>
            </w:tc>
            <w:tc>
              <w:tcPr>
                <w:tcMar>
                  <w:top w:w="100.0" w:type="dxa"/>
                  <w:left w:w="100.0" w:type="dxa"/>
                  <w:bottom w:w="100.0" w:type="dxa"/>
                  <w:right w:w="100.0" w:type="dxa"/>
                </w:tcMar>
                <w:vAlign w:val="center"/>
              </w:tcPr>
              <w:p w:rsidR="00000000" w:rsidDel="00000000" w:rsidP="00000000" w:rsidRDefault="00000000" w:rsidRPr="00000000" w14:paraId="000001D3">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D4">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D5">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D6">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shd w:fill="bfbfbf" w:val="clear"/>
                <w:tcMar>
                  <w:top w:w="100.0" w:type="dxa"/>
                  <w:left w:w="100.0" w:type="dxa"/>
                  <w:bottom w:w="100.0" w:type="dxa"/>
                  <w:right w:w="100.0" w:type="dxa"/>
                </w:tcMar>
                <w:vAlign w:val="center"/>
              </w:tcPr>
              <w:p w:rsidR="00000000" w:rsidDel="00000000" w:rsidP="00000000" w:rsidRDefault="00000000" w:rsidRPr="00000000" w14:paraId="000001D7">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4</w:t>
                </w: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D8">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rtl w:val="0"/>
                  </w:rPr>
                  <w:t xml:space="preserve">Uso de ensamblador y arquitectura</w:t>
                </w: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D9">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15</w:t>
                </w:r>
              </w:p>
              <w:p w:rsidR="00000000" w:rsidDel="00000000" w:rsidP="00000000" w:rsidRDefault="00000000" w:rsidRPr="00000000" w14:paraId="000001DA">
                <w:pPr>
                  <w:spacing w:before="200" w:line="300" w:lineRule="auto"/>
                  <w:jc w:val="center"/>
                  <w:rPr>
                    <w:rFonts w:ascii="Proxima Nova" w:cs="Proxima Nova" w:eastAsia="Proxima Nova" w:hAnsi="Proxima Nova"/>
                    <w:b w:val="1"/>
                    <w:bCs w:val="1"/>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DB">
                <w:pPr>
                  <w:spacing w:before="200" w:line="300" w:lineRule="auto"/>
                  <w:jc w:val="center"/>
                  <w:rPr>
                    <w:rFonts w:ascii="Proxima Nova" w:cs="Proxima Nova" w:eastAsia="Proxima Nova" w:hAnsi="Proxima Nova"/>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DC">
                <w:pPr>
                  <w:spacing w:before="200" w:line="300" w:lineRule="auto"/>
                  <w:jc w:val="center"/>
                  <w:rPr>
                    <w:rFonts w:ascii="Proxima Nova" w:cs="Proxima Nova" w:eastAsia="Proxima Nova" w:hAnsi="Proxima Nova"/>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DD">
                <w:pPr>
                  <w:spacing w:before="200" w:line="300" w:lineRule="auto"/>
                  <w:jc w:val="center"/>
                  <w:rPr>
                    <w:rFonts w:ascii="Proxima Nova" w:cs="Proxima Nova" w:eastAsia="Proxima Nova" w:hAnsi="Proxima Nova"/>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1DE">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D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4.1</w:t>
                </w:r>
              </w:p>
            </w:tc>
            <w:tc>
              <w:tcPr>
                <w:vMerge w:val="restart"/>
                <w:tcMar>
                  <w:top w:w="100.0" w:type="dxa"/>
                  <w:left w:w="100.0" w:type="dxa"/>
                  <w:bottom w:w="100.0" w:type="dxa"/>
                  <w:right w:w="100.0" w:type="dxa"/>
                </w:tcMar>
                <w:vAlign w:val="center"/>
              </w:tcPr>
              <w:p w:rsidR="00000000" w:rsidDel="00000000" w:rsidP="00000000" w:rsidRDefault="00000000" w:rsidRPr="00000000" w14:paraId="000001E0">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Uso de registros</w:t>
                </w:r>
                <w:r w:rsidDel="00000000" w:rsidR="00000000" w:rsidRPr="00000000">
                  <w:rPr>
                    <w:rtl w:val="0"/>
                  </w:rPr>
                </w:r>
              </w:p>
            </w:tc>
            <w:tc>
              <w:tcPr>
                <w:vMerge w:val="restart"/>
                <w:tcMar>
                  <w:top w:w="100.0" w:type="dxa"/>
                  <w:left w:w="100.0" w:type="dxa"/>
                  <w:bottom w:w="100.0" w:type="dxa"/>
                  <w:right w:w="100.0" w:type="dxa"/>
                </w:tcMar>
                <w:vAlign w:val="center"/>
              </w:tcPr>
              <w:p w:rsidR="00000000" w:rsidDel="00000000" w:rsidP="00000000" w:rsidRDefault="00000000" w:rsidRPr="00000000" w14:paraId="000001E1">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p w:rsidR="00000000" w:rsidDel="00000000" w:rsidP="00000000" w:rsidRDefault="00000000" w:rsidRPr="00000000" w14:paraId="000001E2">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E3">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1E4">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Uso eficiente y puede explicar propósito de registros</w:t>
                </w:r>
              </w:p>
            </w:tc>
            <w:tc>
              <w:tcPr>
                <w:tcMar>
                  <w:top w:w="100.0" w:type="dxa"/>
                  <w:left w:w="100.0" w:type="dxa"/>
                  <w:bottom w:w="100.0" w:type="dxa"/>
                  <w:right w:w="100.0" w:type="dxa"/>
                </w:tcMar>
                <w:vAlign w:val="center"/>
              </w:tcPr>
              <w:p w:rsidR="00000000" w:rsidDel="00000000" w:rsidP="00000000" w:rsidRDefault="00000000" w:rsidRPr="00000000" w14:paraId="000001E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Uso incorrecto o sin comprensión</w:t>
                </w:r>
              </w:p>
            </w:tc>
            <w:tc>
              <w:tcPr>
                <w:tcMar>
                  <w:top w:w="100.0" w:type="dxa"/>
                  <w:left w:w="100.0" w:type="dxa"/>
                  <w:bottom w:w="100.0" w:type="dxa"/>
                  <w:right w:w="100.0" w:type="dxa"/>
                </w:tcMar>
                <w:vAlign w:val="center"/>
              </w:tcPr>
              <w:p w:rsidR="00000000" w:rsidDel="00000000" w:rsidP="00000000" w:rsidRDefault="00000000" w:rsidRPr="00000000" w14:paraId="000001E6">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E7">
                <w:pPr>
                  <w:widowControl w:val="0"/>
                  <w:spacing w:line="276" w:lineRule="auto"/>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E8">
                <w:pPr>
                  <w:widowControl w:val="0"/>
                  <w:spacing w:line="276" w:lineRule="auto"/>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E9">
                <w:pPr>
                  <w:widowControl w:val="0"/>
                  <w:spacing w:line="276" w:lineRule="auto"/>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EA">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1EB">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5–3</w:t>
                </w:r>
              </w:p>
            </w:tc>
            <w:tc>
              <w:tcPr>
                <w:tcMar>
                  <w:top w:w="100.0" w:type="dxa"/>
                  <w:left w:w="100.0" w:type="dxa"/>
                  <w:bottom w:w="100.0" w:type="dxa"/>
                  <w:right w:w="100.0" w:type="dxa"/>
                </w:tcMar>
                <w:vAlign w:val="center"/>
              </w:tcPr>
              <w:p w:rsidR="00000000" w:rsidDel="00000000" w:rsidP="00000000" w:rsidRDefault="00000000" w:rsidRPr="00000000" w14:paraId="000001E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2–0</w:t>
                </w:r>
              </w:p>
            </w:tc>
            <w:tc>
              <w:tcPr>
                <w:tcMar>
                  <w:top w:w="100.0" w:type="dxa"/>
                  <w:left w:w="100.0" w:type="dxa"/>
                  <w:bottom w:w="100.0" w:type="dxa"/>
                  <w:right w:w="100.0" w:type="dxa"/>
                </w:tcMar>
                <w:vAlign w:val="center"/>
              </w:tcPr>
              <w:p w:rsidR="00000000" w:rsidDel="00000000" w:rsidP="00000000" w:rsidRDefault="00000000" w:rsidRPr="00000000" w14:paraId="000001ED">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EE">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4.1</w:t>
                </w:r>
              </w:p>
            </w:tc>
            <w:tc>
              <w:tcPr>
                <w:vMerge w:val="restart"/>
                <w:tcMar>
                  <w:top w:w="100.0" w:type="dxa"/>
                  <w:left w:w="100.0" w:type="dxa"/>
                  <w:bottom w:w="100.0" w:type="dxa"/>
                  <w:right w:w="100.0" w:type="dxa"/>
                </w:tcMar>
                <w:vAlign w:val="center"/>
              </w:tcPr>
              <w:p w:rsidR="00000000" w:rsidDel="00000000" w:rsidP="00000000" w:rsidRDefault="00000000" w:rsidRPr="00000000" w14:paraId="000001E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Acceso a memoria</w:t>
                </w:r>
              </w:p>
            </w:tc>
            <w:tc>
              <w:tcPr>
                <w:vMerge w:val="restart"/>
                <w:tcMar>
                  <w:top w:w="100.0" w:type="dxa"/>
                  <w:left w:w="100.0" w:type="dxa"/>
                  <w:bottom w:w="100.0" w:type="dxa"/>
                  <w:right w:w="100.0" w:type="dxa"/>
                </w:tcMar>
                <w:vAlign w:val="center"/>
              </w:tcPr>
              <w:p w:rsidR="00000000" w:rsidDel="00000000" w:rsidP="00000000" w:rsidRDefault="00000000" w:rsidRPr="00000000" w14:paraId="000001F0">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p w:rsidR="00000000" w:rsidDel="00000000" w:rsidP="00000000" w:rsidRDefault="00000000" w:rsidRPr="00000000" w14:paraId="000001F1">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F2">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1F3">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Accede correctamente y entiende direccionamiento</w:t>
                </w:r>
              </w:p>
            </w:tc>
            <w:tc>
              <w:tcPr>
                <w:tcMar>
                  <w:top w:w="100.0" w:type="dxa"/>
                  <w:left w:w="100.0" w:type="dxa"/>
                  <w:bottom w:w="100.0" w:type="dxa"/>
                  <w:right w:w="100.0" w:type="dxa"/>
                </w:tcMar>
                <w:vAlign w:val="center"/>
              </w:tcPr>
              <w:p w:rsidR="00000000" w:rsidDel="00000000" w:rsidP="00000000" w:rsidRDefault="00000000" w:rsidRPr="00000000" w14:paraId="000001F4">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Accesos incorrectos o no comprende</w:t>
                </w:r>
              </w:p>
            </w:tc>
            <w:tc>
              <w:tcPr>
                <w:tcMar>
                  <w:top w:w="100.0" w:type="dxa"/>
                  <w:left w:w="100.0" w:type="dxa"/>
                  <w:bottom w:w="100.0" w:type="dxa"/>
                  <w:right w:w="100.0" w:type="dxa"/>
                </w:tcMar>
                <w:vAlign w:val="center"/>
              </w:tcPr>
              <w:p w:rsidR="00000000" w:rsidDel="00000000" w:rsidP="00000000" w:rsidRDefault="00000000" w:rsidRPr="00000000" w14:paraId="000001F5">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1F6">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F7">
                <w:pPr>
                  <w:spacing w:before="200" w:line="300" w:lineRule="auto"/>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1F8">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1F9">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1FA">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5–3</w:t>
                </w:r>
              </w:p>
            </w:tc>
            <w:tc>
              <w:tcPr>
                <w:tcMar>
                  <w:top w:w="100.0" w:type="dxa"/>
                  <w:left w:w="100.0" w:type="dxa"/>
                  <w:bottom w:w="100.0" w:type="dxa"/>
                  <w:right w:w="100.0" w:type="dxa"/>
                </w:tcMar>
                <w:vAlign w:val="center"/>
              </w:tcPr>
              <w:p w:rsidR="00000000" w:rsidDel="00000000" w:rsidP="00000000" w:rsidRDefault="00000000" w:rsidRPr="00000000" w14:paraId="000001FB">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2–0</w:t>
                </w:r>
              </w:p>
            </w:tc>
            <w:tc>
              <w:tcPr>
                <w:tcMar>
                  <w:top w:w="100.0" w:type="dxa"/>
                  <w:left w:w="100.0" w:type="dxa"/>
                  <w:bottom w:w="100.0" w:type="dxa"/>
                  <w:right w:w="100.0" w:type="dxa"/>
                </w:tcMar>
                <w:vAlign w:val="center"/>
              </w:tcPr>
              <w:p w:rsidR="00000000" w:rsidDel="00000000" w:rsidP="00000000" w:rsidRDefault="00000000" w:rsidRPr="00000000" w14:paraId="000001FC">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1FD">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4.1</w:t>
                </w:r>
              </w:p>
            </w:tc>
            <w:tc>
              <w:tcPr>
                <w:vMerge w:val="restart"/>
                <w:tcMar>
                  <w:top w:w="100.0" w:type="dxa"/>
                  <w:left w:w="100.0" w:type="dxa"/>
                  <w:bottom w:w="100.0" w:type="dxa"/>
                  <w:right w:w="100.0" w:type="dxa"/>
                </w:tcMar>
                <w:vAlign w:val="center"/>
              </w:tcPr>
              <w:p w:rsidR="00000000" w:rsidDel="00000000" w:rsidP="00000000" w:rsidRDefault="00000000" w:rsidRPr="00000000" w14:paraId="000001FE">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Control de flujo</w:t>
                </w:r>
              </w:p>
            </w:tc>
            <w:tc>
              <w:tcPr>
                <w:vMerge w:val="restart"/>
                <w:tcMar>
                  <w:top w:w="100.0" w:type="dxa"/>
                  <w:left w:w="100.0" w:type="dxa"/>
                  <w:bottom w:w="100.0" w:type="dxa"/>
                  <w:right w:w="100.0" w:type="dxa"/>
                </w:tcMar>
                <w:vAlign w:val="center"/>
              </w:tcPr>
              <w:p w:rsidR="00000000" w:rsidDel="00000000" w:rsidP="00000000" w:rsidRDefault="00000000" w:rsidRPr="00000000" w14:paraId="000001F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p w:rsidR="00000000" w:rsidDel="00000000" w:rsidP="00000000" w:rsidRDefault="00000000" w:rsidRPr="00000000" w14:paraId="00000200">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01">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202">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Bucles y condiciones correctos y comprensibles</w:t>
                </w:r>
              </w:p>
            </w:tc>
            <w:tc>
              <w:tcPr>
                <w:tcMar>
                  <w:top w:w="100.0" w:type="dxa"/>
                  <w:left w:w="100.0" w:type="dxa"/>
                  <w:bottom w:w="100.0" w:type="dxa"/>
                  <w:right w:w="100.0" w:type="dxa"/>
                </w:tcMar>
                <w:vAlign w:val="center"/>
              </w:tcPr>
              <w:p w:rsidR="00000000" w:rsidDel="00000000" w:rsidP="00000000" w:rsidRDefault="00000000" w:rsidRPr="00000000" w14:paraId="00000203">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Lógica incorrecta o sin comprensión</w:t>
                </w:r>
              </w:p>
            </w:tc>
            <w:tc>
              <w:tcPr>
                <w:tcMar>
                  <w:top w:w="100.0" w:type="dxa"/>
                  <w:left w:w="100.0" w:type="dxa"/>
                  <w:bottom w:w="100.0" w:type="dxa"/>
                  <w:right w:w="100.0" w:type="dxa"/>
                </w:tcMar>
                <w:vAlign w:val="center"/>
              </w:tcPr>
              <w:p w:rsidR="00000000" w:rsidDel="00000000" w:rsidP="00000000" w:rsidRDefault="00000000" w:rsidRPr="00000000" w14:paraId="00000204">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205">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06">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07">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08">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209">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5–3</w:t>
                </w:r>
              </w:p>
            </w:tc>
            <w:tc>
              <w:tcPr>
                <w:tcMar>
                  <w:top w:w="100.0" w:type="dxa"/>
                  <w:left w:w="100.0" w:type="dxa"/>
                  <w:bottom w:w="100.0" w:type="dxa"/>
                  <w:right w:w="100.0" w:type="dxa"/>
                </w:tcMar>
                <w:vAlign w:val="center"/>
              </w:tcPr>
              <w:p w:rsidR="00000000" w:rsidDel="00000000" w:rsidP="00000000" w:rsidRDefault="00000000" w:rsidRPr="00000000" w14:paraId="0000020A">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2–0</w:t>
                </w:r>
              </w:p>
            </w:tc>
            <w:tc>
              <w:tcPr>
                <w:tcMar>
                  <w:top w:w="100.0" w:type="dxa"/>
                  <w:left w:w="100.0" w:type="dxa"/>
                  <w:bottom w:w="100.0" w:type="dxa"/>
                  <w:right w:w="100.0" w:type="dxa"/>
                </w:tcMar>
                <w:vAlign w:val="center"/>
              </w:tcPr>
              <w:p w:rsidR="00000000" w:rsidDel="00000000" w:rsidP="00000000" w:rsidRDefault="00000000" w:rsidRPr="00000000" w14:paraId="0000020B">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20C">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0D">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Sub-Total de Puntos</w:t>
                </w:r>
              </w:p>
            </w:tc>
            <w:tc>
              <w:tcPr>
                <w:tcMar>
                  <w:top w:w="100.0" w:type="dxa"/>
                  <w:left w:w="100.0" w:type="dxa"/>
                  <w:bottom w:w="100.0" w:type="dxa"/>
                  <w:right w:w="100.0" w:type="dxa"/>
                </w:tcMar>
                <w:vAlign w:val="center"/>
              </w:tcPr>
              <w:p w:rsidR="00000000" w:rsidDel="00000000" w:rsidP="00000000" w:rsidRDefault="00000000" w:rsidRPr="00000000" w14:paraId="0000020E">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15</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0F">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10">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11">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12">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shd w:fill="bfbfbf" w:val="clear"/>
                <w:tcMar>
                  <w:top w:w="100.0" w:type="dxa"/>
                  <w:left w:w="100.0" w:type="dxa"/>
                  <w:bottom w:w="100.0" w:type="dxa"/>
                  <w:right w:w="100.0" w:type="dxa"/>
                </w:tcMar>
                <w:vAlign w:val="center"/>
              </w:tcPr>
              <w:p w:rsidR="00000000" w:rsidDel="00000000" w:rsidP="00000000" w:rsidRDefault="00000000" w:rsidRPr="00000000" w14:paraId="00000213">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14">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Diseño del sistema</w:t>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1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p w:rsidR="00000000" w:rsidDel="00000000" w:rsidP="00000000" w:rsidRDefault="00000000" w:rsidRPr="00000000" w14:paraId="00000216">
                <w:pPr>
                  <w:spacing w:before="200" w:line="300" w:lineRule="auto"/>
                  <w:jc w:val="center"/>
                  <w:rPr>
                    <w:rFonts w:ascii="Proxima Nova" w:cs="Proxima Nova" w:eastAsia="Proxima Nova" w:hAnsi="Proxima Nova"/>
                    <w:b w:val="1"/>
                    <w:bCs w:val="1"/>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17">
                <w:pPr>
                  <w:spacing w:before="200" w:line="300" w:lineRule="auto"/>
                  <w:jc w:val="center"/>
                  <w:rPr>
                    <w:rFonts w:ascii="Proxima Nova" w:cs="Proxima Nova" w:eastAsia="Proxima Nova" w:hAnsi="Proxima Nova"/>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18">
                <w:pPr>
                  <w:spacing w:before="200" w:line="300" w:lineRule="auto"/>
                  <w:jc w:val="center"/>
                  <w:rPr>
                    <w:rFonts w:ascii="Proxima Nova" w:cs="Proxima Nova" w:eastAsia="Proxima Nova" w:hAnsi="Proxima Nova"/>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19">
                <w:pPr>
                  <w:spacing w:before="200" w:line="300" w:lineRule="auto"/>
                  <w:jc w:val="center"/>
                  <w:rPr>
                    <w:rFonts w:ascii="Proxima Nova" w:cs="Proxima Nova" w:eastAsia="Proxima Nova" w:hAnsi="Proxima Nova"/>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1A">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21B">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5.1</w:t>
                </w:r>
              </w:p>
            </w:tc>
            <w:tc>
              <w:tcPr>
                <w:vMerge w:val="restart"/>
                <w:tcMar>
                  <w:top w:w="100.0" w:type="dxa"/>
                  <w:left w:w="100.0" w:type="dxa"/>
                  <w:bottom w:w="100.0" w:type="dxa"/>
                  <w:right w:w="100.0" w:type="dxa"/>
                </w:tcMar>
                <w:vAlign w:val="center"/>
              </w:tcPr>
              <w:p w:rsidR="00000000" w:rsidDel="00000000" w:rsidP="00000000" w:rsidRDefault="00000000" w:rsidRPr="00000000" w14:paraId="0000021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Organización</w:t>
                </w:r>
                <w:r w:rsidDel="00000000" w:rsidR="00000000" w:rsidRPr="00000000">
                  <w:rPr>
                    <w:rtl w:val="0"/>
                  </w:rPr>
                </w:r>
              </w:p>
            </w:tc>
            <w:tc>
              <w:tcPr>
                <w:vMerge w:val="restart"/>
                <w:tcMar>
                  <w:top w:w="100.0" w:type="dxa"/>
                  <w:left w:w="100.0" w:type="dxa"/>
                  <w:bottom w:w="100.0" w:type="dxa"/>
                  <w:right w:w="100.0" w:type="dxa"/>
                </w:tcMar>
                <w:vAlign w:val="center"/>
              </w:tcPr>
              <w:p w:rsidR="00000000" w:rsidDel="00000000" w:rsidP="00000000" w:rsidRDefault="00000000" w:rsidRPr="00000000" w14:paraId="0000021D">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p w:rsidR="00000000" w:rsidDel="00000000" w:rsidP="00000000" w:rsidRDefault="00000000" w:rsidRPr="00000000" w14:paraId="0000021E">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1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220">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Código estructurado, modular y comprensible</w:t>
                </w:r>
              </w:p>
            </w:tc>
            <w:tc>
              <w:tcPr>
                <w:tcMar>
                  <w:top w:w="100.0" w:type="dxa"/>
                  <w:left w:w="100.0" w:type="dxa"/>
                  <w:bottom w:w="100.0" w:type="dxa"/>
                  <w:right w:w="100.0" w:type="dxa"/>
                </w:tcMar>
                <w:vAlign w:val="center"/>
              </w:tcPr>
              <w:p w:rsidR="00000000" w:rsidDel="00000000" w:rsidP="00000000" w:rsidRDefault="00000000" w:rsidRPr="00000000" w14:paraId="00000221">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Código desordenado</w:t>
                </w:r>
              </w:p>
            </w:tc>
            <w:tc>
              <w:tcPr>
                <w:tcMar>
                  <w:top w:w="100.0" w:type="dxa"/>
                  <w:left w:w="100.0" w:type="dxa"/>
                  <w:bottom w:w="100.0" w:type="dxa"/>
                  <w:right w:w="100.0" w:type="dxa"/>
                </w:tcMar>
                <w:vAlign w:val="center"/>
              </w:tcPr>
              <w:p w:rsidR="00000000" w:rsidDel="00000000" w:rsidP="00000000" w:rsidRDefault="00000000" w:rsidRPr="00000000" w14:paraId="00000222">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223">
                <w:pPr>
                  <w:widowControl w:val="0"/>
                  <w:spacing w:line="276" w:lineRule="auto"/>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24">
                <w:pPr>
                  <w:widowControl w:val="0"/>
                  <w:spacing w:line="276" w:lineRule="auto"/>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25">
                <w:pPr>
                  <w:widowControl w:val="0"/>
                  <w:spacing w:line="276" w:lineRule="auto"/>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2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22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3–2</w:t>
                </w:r>
              </w:p>
            </w:tc>
            <w:tc>
              <w:tcPr>
                <w:tcMar>
                  <w:top w:w="100.0" w:type="dxa"/>
                  <w:left w:w="100.0" w:type="dxa"/>
                  <w:bottom w:w="100.0" w:type="dxa"/>
                  <w:right w:w="100.0" w:type="dxa"/>
                </w:tcMar>
                <w:vAlign w:val="center"/>
              </w:tcPr>
              <w:p w:rsidR="00000000" w:rsidDel="00000000" w:rsidP="00000000" w:rsidRDefault="00000000" w:rsidRPr="00000000" w14:paraId="00000228">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tc>
            <w:tc>
              <w:tcPr>
                <w:tcMar>
                  <w:top w:w="100.0" w:type="dxa"/>
                  <w:left w:w="100.0" w:type="dxa"/>
                  <w:bottom w:w="100.0" w:type="dxa"/>
                  <w:right w:w="100.0" w:type="dxa"/>
                </w:tcMar>
                <w:vAlign w:val="center"/>
              </w:tcPr>
              <w:p w:rsidR="00000000" w:rsidDel="00000000" w:rsidP="00000000" w:rsidRDefault="00000000" w:rsidRPr="00000000" w14:paraId="00000229">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22A">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5.2</w:t>
                </w:r>
              </w:p>
            </w:tc>
            <w:tc>
              <w:tcPr>
                <w:vMerge w:val="restart"/>
                <w:tcMar>
                  <w:top w:w="100.0" w:type="dxa"/>
                  <w:left w:w="100.0" w:type="dxa"/>
                  <w:bottom w:w="100.0" w:type="dxa"/>
                  <w:right w:w="100.0" w:type="dxa"/>
                </w:tcMar>
                <w:vAlign w:val="center"/>
              </w:tcPr>
              <w:p w:rsidR="00000000" w:rsidDel="00000000" w:rsidP="00000000" w:rsidRDefault="00000000" w:rsidRPr="00000000" w14:paraId="0000022B">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Flujo</w:t>
                </w:r>
                <w:r w:rsidDel="00000000" w:rsidR="00000000" w:rsidRPr="00000000">
                  <w:rPr>
                    <w:rtl w:val="0"/>
                  </w:rPr>
                </w:r>
              </w:p>
            </w:tc>
            <w:tc>
              <w:tcPr>
                <w:vMerge w:val="restart"/>
                <w:tcMar>
                  <w:top w:w="100.0" w:type="dxa"/>
                  <w:left w:w="100.0" w:type="dxa"/>
                  <w:bottom w:w="100.0" w:type="dxa"/>
                  <w:right w:w="100.0" w:type="dxa"/>
                </w:tcMar>
                <w:vAlign w:val="center"/>
              </w:tcPr>
              <w:p w:rsidR="00000000" w:rsidDel="00000000" w:rsidP="00000000" w:rsidRDefault="00000000" w:rsidRPr="00000000" w14:paraId="0000022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p w:rsidR="00000000" w:rsidDel="00000000" w:rsidP="00000000" w:rsidRDefault="00000000" w:rsidRPr="00000000" w14:paraId="0000022D">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2E">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22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Menú claro y coherente, comprende el flujo</w:t>
                </w:r>
              </w:p>
            </w:tc>
            <w:tc>
              <w:tcPr>
                <w:tcMar>
                  <w:top w:w="100.0" w:type="dxa"/>
                  <w:left w:w="100.0" w:type="dxa"/>
                  <w:bottom w:w="100.0" w:type="dxa"/>
                  <w:right w:w="100.0" w:type="dxa"/>
                </w:tcMar>
                <w:vAlign w:val="center"/>
              </w:tcPr>
              <w:p w:rsidR="00000000" w:rsidDel="00000000" w:rsidP="00000000" w:rsidRDefault="00000000" w:rsidRPr="00000000" w14:paraId="00000230">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Flujo confuso</w:t>
                </w:r>
              </w:p>
            </w:tc>
            <w:tc>
              <w:tcPr>
                <w:tcMar>
                  <w:top w:w="100.0" w:type="dxa"/>
                  <w:left w:w="100.0" w:type="dxa"/>
                  <w:bottom w:w="100.0" w:type="dxa"/>
                  <w:right w:w="100.0" w:type="dxa"/>
                </w:tcMar>
                <w:vAlign w:val="center"/>
              </w:tcPr>
              <w:p w:rsidR="00000000" w:rsidDel="00000000" w:rsidP="00000000" w:rsidRDefault="00000000" w:rsidRPr="00000000" w14:paraId="00000231">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232">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33">
                <w:pPr>
                  <w:spacing w:before="200" w:line="300" w:lineRule="auto"/>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34">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3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23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3–2</w:t>
                </w:r>
              </w:p>
            </w:tc>
            <w:tc>
              <w:tcPr>
                <w:tcMar>
                  <w:top w:w="100.0" w:type="dxa"/>
                  <w:left w:w="100.0" w:type="dxa"/>
                  <w:bottom w:w="100.0" w:type="dxa"/>
                  <w:right w:w="100.0" w:type="dxa"/>
                </w:tcMar>
                <w:vAlign w:val="center"/>
              </w:tcPr>
              <w:p w:rsidR="00000000" w:rsidDel="00000000" w:rsidP="00000000" w:rsidRDefault="00000000" w:rsidRPr="00000000" w14:paraId="0000023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tc>
            <w:tc>
              <w:tcPr>
                <w:tcMar>
                  <w:top w:w="100.0" w:type="dxa"/>
                  <w:left w:w="100.0" w:type="dxa"/>
                  <w:bottom w:w="100.0" w:type="dxa"/>
                  <w:right w:w="100.0" w:type="dxa"/>
                </w:tcMar>
                <w:vAlign w:val="center"/>
              </w:tcPr>
              <w:p w:rsidR="00000000" w:rsidDel="00000000" w:rsidP="00000000" w:rsidRDefault="00000000" w:rsidRPr="00000000" w14:paraId="00000238">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239">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5.3</w:t>
                </w:r>
              </w:p>
            </w:tc>
            <w:tc>
              <w:tcPr>
                <w:vMerge w:val="restart"/>
                <w:tcMar>
                  <w:top w:w="100.0" w:type="dxa"/>
                  <w:left w:w="100.0" w:type="dxa"/>
                  <w:bottom w:w="100.0" w:type="dxa"/>
                  <w:right w:w="100.0" w:type="dxa"/>
                </w:tcMar>
                <w:vAlign w:val="center"/>
              </w:tcPr>
              <w:p w:rsidR="00000000" w:rsidDel="00000000" w:rsidP="00000000" w:rsidRDefault="00000000" w:rsidRPr="00000000" w14:paraId="0000023A">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Diseño eficiente</w:t>
                </w:r>
                <w:r w:rsidDel="00000000" w:rsidR="00000000" w:rsidRPr="00000000">
                  <w:rPr>
                    <w:rtl w:val="0"/>
                  </w:rPr>
                </w:r>
              </w:p>
            </w:tc>
            <w:tc>
              <w:tcPr>
                <w:vMerge w:val="restart"/>
                <w:tcMar>
                  <w:top w:w="100.0" w:type="dxa"/>
                  <w:left w:w="100.0" w:type="dxa"/>
                  <w:bottom w:w="100.0" w:type="dxa"/>
                  <w:right w:w="100.0" w:type="dxa"/>
                </w:tcMar>
                <w:vAlign w:val="center"/>
              </w:tcPr>
              <w:p w:rsidR="00000000" w:rsidDel="00000000" w:rsidP="00000000" w:rsidRDefault="00000000" w:rsidRPr="00000000" w14:paraId="0000023B">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p w:rsidR="00000000" w:rsidDel="00000000" w:rsidP="00000000" w:rsidRDefault="00000000" w:rsidRPr="00000000" w14:paraId="0000023C">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3D">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23E">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Evita sobreingeniería (uso de pocas matrices, reutilización) y lo justifica</w:t>
                </w:r>
              </w:p>
            </w:tc>
            <w:tc>
              <w:tcPr>
                <w:tcMar>
                  <w:top w:w="100.0" w:type="dxa"/>
                  <w:left w:w="100.0" w:type="dxa"/>
                  <w:bottom w:w="100.0" w:type="dxa"/>
                  <w:right w:w="100.0" w:type="dxa"/>
                </w:tcMar>
                <w:vAlign w:val="center"/>
              </w:tcPr>
              <w:p w:rsidR="00000000" w:rsidDel="00000000" w:rsidP="00000000" w:rsidRDefault="00000000" w:rsidRPr="00000000" w14:paraId="0000023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Uso excesivo de estructuras (ej: múltiples matrices innecesarias)</w:t>
                </w:r>
              </w:p>
            </w:tc>
            <w:tc>
              <w:tcPr>
                <w:tcMar>
                  <w:top w:w="100.0" w:type="dxa"/>
                  <w:left w:w="100.0" w:type="dxa"/>
                  <w:bottom w:w="100.0" w:type="dxa"/>
                  <w:right w:w="100.0" w:type="dxa"/>
                </w:tcMar>
                <w:vAlign w:val="center"/>
              </w:tcPr>
              <w:p w:rsidR="00000000" w:rsidDel="00000000" w:rsidP="00000000" w:rsidRDefault="00000000" w:rsidRPr="00000000" w14:paraId="00000240">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241">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42">
                <w:pPr>
                  <w:spacing w:before="200" w:line="300" w:lineRule="auto"/>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43">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44">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24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4–3</w:t>
                </w:r>
              </w:p>
            </w:tc>
            <w:tc>
              <w:tcPr>
                <w:tcMar>
                  <w:top w:w="100.0" w:type="dxa"/>
                  <w:left w:w="100.0" w:type="dxa"/>
                  <w:bottom w:w="100.0" w:type="dxa"/>
                  <w:right w:w="100.0" w:type="dxa"/>
                </w:tcMar>
                <w:vAlign w:val="center"/>
              </w:tcPr>
              <w:p w:rsidR="00000000" w:rsidDel="00000000" w:rsidP="00000000" w:rsidRDefault="00000000" w:rsidRPr="00000000" w14:paraId="0000024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2–0</w:t>
                </w:r>
              </w:p>
            </w:tc>
            <w:tc>
              <w:tcPr>
                <w:tcMar>
                  <w:top w:w="100.0" w:type="dxa"/>
                  <w:left w:w="100.0" w:type="dxa"/>
                  <w:bottom w:w="100.0" w:type="dxa"/>
                  <w:right w:w="100.0" w:type="dxa"/>
                </w:tcMar>
                <w:vAlign w:val="center"/>
              </w:tcPr>
              <w:p w:rsidR="00000000" w:rsidDel="00000000" w:rsidP="00000000" w:rsidRDefault="00000000" w:rsidRPr="00000000" w14:paraId="00000247">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248">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49">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Sub-Total de Puntos</w:t>
                </w:r>
              </w:p>
            </w:tc>
            <w:tc>
              <w:tcPr>
                <w:tcMar>
                  <w:top w:w="100.0" w:type="dxa"/>
                  <w:left w:w="100.0" w:type="dxa"/>
                  <w:bottom w:w="100.0" w:type="dxa"/>
                  <w:right w:w="100.0" w:type="dxa"/>
                </w:tcMar>
                <w:vAlign w:val="center"/>
              </w:tcPr>
              <w:p w:rsidR="00000000" w:rsidDel="00000000" w:rsidP="00000000" w:rsidRDefault="00000000" w:rsidRPr="00000000" w14:paraId="0000024A">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4B">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4C">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4D">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4E">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shd w:fill="bfbfbf" w:val="clear"/>
                <w:tcMar>
                  <w:top w:w="100.0" w:type="dxa"/>
                  <w:left w:w="100.0" w:type="dxa"/>
                  <w:bottom w:w="100.0" w:type="dxa"/>
                  <w:right w:w="100.0" w:type="dxa"/>
                </w:tcMar>
                <w:vAlign w:val="center"/>
              </w:tcPr>
              <w:p w:rsidR="00000000" w:rsidDel="00000000" w:rsidP="00000000" w:rsidRDefault="00000000" w:rsidRPr="00000000" w14:paraId="0000024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6</w:t>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50">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Optimización y eficiencia</w:t>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51">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p w:rsidR="00000000" w:rsidDel="00000000" w:rsidP="00000000" w:rsidRDefault="00000000" w:rsidRPr="00000000" w14:paraId="00000252">
                <w:pPr>
                  <w:spacing w:before="200" w:line="300" w:lineRule="auto"/>
                  <w:jc w:val="center"/>
                  <w:rPr>
                    <w:rFonts w:ascii="Proxima Nova" w:cs="Proxima Nova" w:eastAsia="Proxima Nova" w:hAnsi="Proxima Nova"/>
                    <w:b w:val="1"/>
                    <w:bCs w:val="1"/>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53">
                <w:pPr>
                  <w:spacing w:before="200" w:line="300" w:lineRule="auto"/>
                  <w:jc w:val="center"/>
                  <w:rPr>
                    <w:rFonts w:ascii="Proxima Nova" w:cs="Proxima Nova" w:eastAsia="Proxima Nova" w:hAnsi="Proxima Nova"/>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54">
                <w:pPr>
                  <w:spacing w:before="200" w:line="300" w:lineRule="auto"/>
                  <w:jc w:val="center"/>
                  <w:rPr>
                    <w:rFonts w:ascii="Proxima Nova" w:cs="Proxima Nova" w:eastAsia="Proxima Nova" w:hAnsi="Proxima Nova"/>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55">
                <w:pPr>
                  <w:spacing w:before="200" w:line="300" w:lineRule="auto"/>
                  <w:jc w:val="center"/>
                  <w:rPr>
                    <w:rFonts w:ascii="Proxima Nova" w:cs="Proxima Nova" w:eastAsia="Proxima Nova" w:hAnsi="Proxima Nova"/>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56">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25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6.1</w:t>
                </w:r>
              </w:p>
            </w:tc>
            <w:tc>
              <w:tcPr>
                <w:vMerge w:val="restart"/>
                <w:tcMar>
                  <w:top w:w="100.0" w:type="dxa"/>
                  <w:left w:w="100.0" w:type="dxa"/>
                  <w:bottom w:w="100.0" w:type="dxa"/>
                  <w:right w:w="100.0" w:type="dxa"/>
                </w:tcMar>
                <w:vAlign w:val="center"/>
              </w:tcPr>
              <w:p w:rsidR="00000000" w:rsidDel="00000000" w:rsidP="00000000" w:rsidRDefault="00000000" w:rsidRPr="00000000" w14:paraId="00000258">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Uso de memoria</w:t>
                </w:r>
                <w:r w:rsidDel="00000000" w:rsidR="00000000" w:rsidRPr="00000000">
                  <w:rPr>
                    <w:rtl w:val="0"/>
                  </w:rPr>
                </w:r>
              </w:p>
            </w:tc>
            <w:tc>
              <w:tcPr>
                <w:vMerge w:val="restart"/>
                <w:tcMar>
                  <w:top w:w="100.0" w:type="dxa"/>
                  <w:left w:w="100.0" w:type="dxa"/>
                  <w:bottom w:w="100.0" w:type="dxa"/>
                  <w:right w:w="100.0" w:type="dxa"/>
                </w:tcMar>
                <w:vAlign w:val="center"/>
              </w:tcPr>
              <w:p w:rsidR="00000000" w:rsidDel="00000000" w:rsidP="00000000" w:rsidRDefault="00000000" w:rsidRPr="00000000" w14:paraId="00000259">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p w:rsidR="00000000" w:rsidDel="00000000" w:rsidP="00000000" w:rsidRDefault="00000000" w:rsidRPr="00000000" w14:paraId="0000025A">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5B">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25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Uso eficiente sin duplicación innecesaria</w:t>
                </w:r>
              </w:p>
            </w:tc>
            <w:tc>
              <w:tcPr>
                <w:tcMar>
                  <w:top w:w="100.0" w:type="dxa"/>
                  <w:left w:w="100.0" w:type="dxa"/>
                  <w:bottom w:w="100.0" w:type="dxa"/>
                  <w:right w:w="100.0" w:type="dxa"/>
                </w:tcMar>
                <w:vAlign w:val="center"/>
              </w:tcPr>
              <w:p w:rsidR="00000000" w:rsidDel="00000000" w:rsidP="00000000" w:rsidRDefault="00000000" w:rsidRPr="00000000" w14:paraId="0000025D">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Uso excesivo de memoria</w:t>
                </w:r>
              </w:p>
            </w:tc>
            <w:tc>
              <w:tcPr>
                <w:tcMar>
                  <w:top w:w="100.0" w:type="dxa"/>
                  <w:left w:w="100.0" w:type="dxa"/>
                  <w:bottom w:w="100.0" w:type="dxa"/>
                  <w:right w:w="100.0" w:type="dxa"/>
                </w:tcMar>
                <w:vAlign w:val="center"/>
              </w:tcPr>
              <w:p w:rsidR="00000000" w:rsidDel="00000000" w:rsidP="00000000" w:rsidRDefault="00000000" w:rsidRPr="00000000" w14:paraId="0000025E">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25F">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60">
                <w:pPr>
                  <w:spacing w:before="200" w:line="300" w:lineRule="auto"/>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61">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62">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263">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2–2</w:t>
                </w:r>
              </w:p>
            </w:tc>
            <w:tc>
              <w:tcPr>
                <w:tcMar>
                  <w:top w:w="100.0" w:type="dxa"/>
                  <w:left w:w="100.0" w:type="dxa"/>
                  <w:bottom w:w="100.0" w:type="dxa"/>
                  <w:right w:w="100.0" w:type="dxa"/>
                </w:tcMar>
                <w:vAlign w:val="center"/>
              </w:tcPr>
              <w:p w:rsidR="00000000" w:rsidDel="00000000" w:rsidP="00000000" w:rsidRDefault="00000000" w:rsidRPr="00000000" w14:paraId="00000264">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 1–0</w:t>
                </w:r>
              </w:p>
            </w:tc>
            <w:tc>
              <w:tcPr>
                <w:tcMar>
                  <w:top w:w="100.0" w:type="dxa"/>
                  <w:left w:w="100.0" w:type="dxa"/>
                  <w:bottom w:w="100.0" w:type="dxa"/>
                  <w:right w:w="100.0" w:type="dxa"/>
                </w:tcMar>
                <w:vAlign w:val="center"/>
              </w:tcPr>
              <w:p w:rsidR="00000000" w:rsidDel="00000000" w:rsidP="00000000" w:rsidRDefault="00000000" w:rsidRPr="00000000" w14:paraId="00000265">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26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6.2</w:t>
                </w:r>
              </w:p>
            </w:tc>
            <w:tc>
              <w:tcPr>
                <w:vMerge w:val="restart"/>
                <w:tcMar>
                  <w:top w:w="100.0" w:type="dxa"/>
                  <w:left w:w="100.0" w:type="dxa"/>
                  <w:bottom w:w="100.0" w:type="dxa"/>
                  <w:right w:w="100.0" w:type="dxa"/>
                </w:tcMar>
                <w:vAlign w:val="center"/>
              </w:tcPr>
              <w:p w:rsidR="00000000" w:rsidDel="00000000" w:rsidP="00000000" w:rsidRDefault="00000000" w:rsidRPr="00000000" w14:paraId="0000026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Reutilización</w:t>
                </w:r>
              </w:p>
            </w:tc>
            <w:tc>
              <w:tcPr>
                <w:vMerge w:val="restart"/>
                <w:tcMar>
                  <w:top w:w="100.0" w:type="dxa"/>
                  <w:left w:w="100.0" w:type="dxa"/>
                  <w:bottom w:w="100.0" w:type="dxa"/>
                  <w:right w:w="100.0" w:type="dxa"/>
                </w:tcMar>
                <w:vAlign w:val="center"/>
              </w:tcPr>
              <w:p w:rsidR="00000000" w:rsidDel="00000000" w:rsidP="00000000" w:rsidRDefault="00000000" w:rsidRPr="00000000" w14:paraId="00000268">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p w:rsidR="00000000" w:rsidDel="00000000" w:rsidP="00000000" w:rsidRDefault="00000000" w:rsidRPr="00000000" w14:paraId="00000269">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6A">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26B">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Reutiliza matrices (A, B, resultado)</w:t>
                </w:r>
              </w:p>
            </w:tc>
            <w:tc>
              <w:tcPr>
                <w:tcMar>
                  <w:top w:w="100.0" w:type="dxa"/>
                  <w:left w:w="100.0" w:type="dxa"/>
                  <w:bottom w:w="100.0" w:type="dxa"/>
                  <w:right w:w="100.0" w:type="dxa"/>
                </w:tcMar>
                <w:vAlign w:val="center"/>
              </w:tcPr>
              <w:p w:rsidR="00000000" w:rsidDel="00000000" w:rsidP="00000000" w:rsidRDefault="00000000" w:rsidRPr="00000000" w14:paraId="0000026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No reutiliza datos</w:t>
                </w:r>
              </w:p>
            </w:tc>
            <w:tc>
              <w:tcPr>
                <w:tcMar>
                  <w:top w:w="100.0" w:type="dxa"/>
                  <w:left w:w="100.0" w:type="dxa"/>
                  <w:bottom w:w="100.0" w:type="dxa"/>
                  <w:right w:w="100.0" w:type="dxa"/>
                </w:tcMar>
                <w:vAlign w:val="center"/>
              </w:tcPr>
              <w:p w:rsidR="00000000" w:rsidDel="00000000" w:rsidP="00000000" w:rsidRDefault="00000000" w:rsidRPr="00000000" w14:paraId="0000026D">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26E">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6F">
                <w:pPr>
                  <w:spacing w:before="200" w:line="300" w:lineRule="auto"/>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70">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71">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272">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2–2</w:t>
                </w:r>
              </w:p>
            </w:tc>
            <w:tc>
              <w:tcPr>
                <w:tcMar>
                  <w:top w:w="100.0" w:type="dxa"/>
                  <w:left w:w="100.0" w:type="dxa"/>
                  <w:bottom w:w="100.0" w:type="dxa"/>
                  <w:right w:w="100.0" w:type="dxa"/>
                </w:tcMar>
                <w:vAlign w:val="center"/>
              </w:tcPr>
              <w:p w:rsidR="00000000" w:rsidDel="00000000" w:rsidP="00000000" w:rsidRDefault="00000000" w:rsidRPr="00000000" w14:paraId="00000273">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 1–0</w:t>
                </w:r>
              </w:p>
            </w:tc>
            <w:tc>
              <w:tcPr>
                <w:tcMar>
                  <w:top w:w="100.0" w:type="dxa"/>
                  <w:left w:w="100.0" w:type="dxa"/>
                  <w:bottom w:w="100.0" w:type="dxa"/>
                  <w:right w:w="100.0" w:type="dxa"/>
                </w:tcMar>
                <w:vAlign w:val="center"/>
              </w:tcPr>
              <w:p w:rsidR="00000000" w:rsidDel="00000000" w:rsidP="00000000" w:rsidRDefault="00000000" w:rsidRPr="00000000" w14:paraId="00000274">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27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6.3</w:t>
                </w:r>
              </w:p>
            </w:tc>
            <w:tc>
              <w:tcPr>
                <w:vMerge w:val="restart"/>
                <w:tcMar>
                  <w:top w:w="100.0" w:type="dxa"/>
                  <w:left w:w="100.0" w:type="dxa"/>
                  <w:bottom w:w="100.0" w:type="dxa"/>
                  <w:right w:w="100.0" w:type="dxa"/>
                </w:tcMar>
                <w:vAlign w:val="center"/>
              </w:tcPr>
              <w:p w:rsidR="00000000" w:rsidDel="00000000" w:rsidP="00000000" w:rsidRDefault="00000000" w:rsidRPr="00000000" w14:paraId="0000027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Complejidad</w:t>
                </w:r>
              </w:p>
            </w:tc>
            <w:tc>
              <w:tcPr>
                <w:vMerge w:val="restart"/>
                <w:tcMar>
                  <w:top w:w="100.0" w:type="dxa"/>
                  <w:left w:w="100.0" w:type="dxa"/>
                  <w:bottom w:w="100.0" w:type="dxa"/>
                  <w:right w:w="100.0" w:type="dxa"/>
                </w:tcMar>
                <w:vAlign w:val="center"/>
              </w:tcPr>
              <w:p w:rsidR="00000000" w:rsidDel="00000000" w:rsidP="00000000" w:rsidRDefault="00000000" w:rsidRPr="00000000" w14:paraId="0000027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Mar>
                  <w:top w:w="100.0" w:type="dxa"/>
                  <w:left w:w="100.0" w:type="dxa"/>
                  <w:bottom w:w="100.0" w:type="dxa"/>
                  <w:right w:w="100.0" w:type="dxa"/>
                </w:tcMar>
                <w:vAlign w:val="center"/>
              </w:tcPr>
              <w:p w:rsidR="00000000" w:rsidDel="00000000" w:rsidP="00000000" w:rsidRDefault="00000000" w:rsidRPr="00000000" w14:paraId="00000278">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279">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Solución simple y clara</w:t>
                </w:r>
              </w:p>
            </w:tc>
            <w:tc>
              <w:tcPr>
                <w:tcMar>
                  <w:top w:w="100.0" w:type="dxa"/>
                  <w:left w:w="100.0" w:type="dxa"/>
                  <w:bottom w:w="100.0" w:type="dxa"/>
                  <w:right w:w="100.0" w:type="dxa"/>
                </w:tcMar>
                <w:vAlign w:val="center"/>
              </w:tcPr>
              <w:p w:rsidR="00000000" w:rsidDel="00000000" w:rsidP="00000000" w:rsidRDefault="00000000" w:rsidRPr="00000000" w14:paraId="0000027A">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Solución innecesariamente compleja</w:t>
                </w:r>
              </w:p>
            </w:tc>
            <w:tc>
              <w:tcPr>
                <w:tcMar>
                  <w:top w:w="100.0" w:type="dxa"/>
                  <w:left w:w="100.0" w:type="dxa"/>
                  <w:bottom w:w="100.0" w:type="dxa"/>
                  <w:right w:w="100.0" w:type="dxa"/>
                </w:tcMar>
                <w:vAlign w:val="center"/>
              </w:tcPr>
              <w:p w:rsidR="00000000" w:rsidDel="00000000" w:rsidP="00000000" w:rsidRDefault="00000000" w:rsidRPr="00000000" w14:paraId="0000027B">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27C">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7D">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7E">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7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280">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1-1</w:t>
                </w:r>
              </w:p>
            </w:tc>
            <w:tc>
              <w:tcPr>
                <w:tcMar>
                  <w:top w:w="100.0" w:type="dxa"/>
                  <w:left w:w="100.0" w:type="dxa"/>
                  <w:bottom w:w="100.0" w:type="dxa"/>
                  <w:right w:w="100.0" w:type="dxa"/>
                </w:tcMar>
                <w:vAlign w:val="center"/>
              </w:tcPr>
              <w:p w:rsidR="00000000" w:rsidDel="00000000" w:rsidP="00000000" w:rsidRDefault="00000000" w:rsidRPr="00000000" w14:paraId="00000281">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0-0</w:t>
                </w:r>
              </w:p>
            </w:tc>
            <w:tc>
              <w:tcPr>
                <w:tcMar>
                  <w:top w:w="100.0" w:type="dxa"/>
                  <w:left w:w="100.0" w:type="dxa"/>
                  <w:bottom w:w="100.0" w:type="dxa"/>
                  <w:right w:w="100.0" w:type="dxa"/>
                </w:tcMar>
                <w:vAlign w:val="center"/>
              </w:tcPr>
              <w:p w:rsidR="00000000" w:rsidDel="00000000" w:rsidP="00000000" w:rsidRDefault="00000000" w:rsidRPr="00000000" w14:paraId="00000282">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283">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84">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Sub-Total de Puntos</w:t>
                </w:r>
              </w:p>
            </w:tc>
            <w:tc>
              <w:tcPr>
                <w:tcMar>
                  <w:top w:w="100.0" w:type="dxa"/>
                  <w:left w:w="100.0" w:type="dxa"/>
                  <w:bottom w:w="100.0" w:type="dxa"/>
                  <w:right w:w="100.0" w:type="dxa"/>
                </w:tcMar>
                <w:vAlign w:val="center"/>
              </w:tcPr>
              <w:p w:rsidR="00000000" w:rsidDel="00000000" w:rsidP="00000000" w:rsidRDefault="00000000" w:rsidRPr="00000000" w14:paraId="0000028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86">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87">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88">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89">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shd w:fill="bfbfbf" w:val="clear"/>
                <w:tcMar>
                  <w:top w:w="100.0" w:type="dxa"/>
                  <w:left w:w="100.0" w:type="dxa"/>
                  <w:bottom w:w="100.0" w:type="dxa"/>
                  <w:right w:w="100.0" w:type="dxa"/>
                </w:tcMar>
                <w:vAlign w:val="center"/>
              </w:tcPr>
              <w:p w:rsidR="00000000" w:rsidDel="00000000" w:rsidP="00000000" w:rsidRDefault="00000000" w:rsidRPr="00000000" w14:paraId="0000028A">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7</w:t>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8B">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Código y buenas prácticas</w:t>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8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p w:rsidR="00000000" w:rsidDel="00000000" w:rsidP="00000000" w:rsidRDefault="00000000" w:rsidRPr="00000000" w14:paraId="0000028D">
                <w:pPr>
                  <w:spacing w:before="200" w:line="300" w:lineRule="auto"/>
                  <w:jc w:val="center"/>
                  <w:rPr>
                    <w:rFonts w:ascii="Proxima Nova" w:cs="Proxima Nova" w:eastAsia="Proxima Nova" w:hAnsi="Proxima Nova"/>
                    <w:b w:val="1"/>
                    <w:bCs w:val="1"/>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8E">
                <w:pPr>
                  <w:spacing w:before="200" w:line="300" w:lineRule="auto"/>
                  <w:jc w:val="center"/>
                  <w:rPr>
                    <w:rFonts w:ascii="Proxima Nova" w:cs="Proxima Nova" w:eastAsia="Proxima Nova" w:hAnsi="Proxima Nova"/>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8F">
                <w:pPr>
                  <w:spacing w:before="200" w:line="300" w:lineRule="auto"/>
                  <w:jc w:val="center"/>
                  <w:rPr>
                    <w:rFonts w:ascii="Proxima Nova" w:cs="Proxima Nova" w:eastAsia="Proxima Nova" w:hAnsi="Proxima Nova"/>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90">
                <w:pPr>
                  <w:spacing w:before="200" w:line="300" w:lineRule="auto"/>
                  <w:jc w:val="center"/>
                  <w:rPr>
                    <w:rFonts w:ascii="Proxima Nova" w:cs="Proxima Nova" w:eastAsia="Proxima Nova" w:hAnsi="Proxima Nova"/>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91">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292">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7.1</w:t>
                </w:r>
              </w:p>
            </w:tc>
            <w:tc>
              <w:tcPr>
                <w:vMerge w:val="restart"/>
                <w:tcMar>
                  <w:top w:w="100.0" w:type="dxa"/>
                  <w:left w:w="100.0" w:type="dxa"/>
                  <w:bottom w:w="100.0" w:type="dxa"/>
                  <w:right w:w="100.0" w:type="dxa"/>
                </w:tcMar>
                <w:vAlign w:val="center"/>
              </w:tcPr>
              <w:p w:rsidR="00000000" w:rsidDel="00000000" w:rsidP="00000000" w:rsidRDefault="00000000" w:rsidRPr="00000000" w14:paraId="00000293">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Legibilidad</w:t>
                </w:r>
              </w:p>
            </w:tc>
            <w:tc>
              <w:tcPr>
                <w:vMerge w:val="restart"/>
                <w:tcMar>
                  <w:top w:w="100.0" w:type="dxa"/>
                  <w:left w:w="100.0" w:type="dxa"/>
                  <w:bottom w:w="100.0" w:type="dxa"/>
                  <w:right w:w="100.0" w:type="dxa"/>
                </w:tcMar>
                <w:vAlign w:val="center"/>
              </w:tcPr>
              <w:p w:rsidR="00000000" w:rsidDel="00000000" w:rsidP="00000000" w:rsidRDefault="00000000" w:rsidRPr="00000000" w14:paraId="00000294">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p w:rsidR="00000000" w:rsidDel="00000000" w:rsidP="00000000" w:rsidRDefault="00000000" w:rsidRPr="00000000" w14:paraId="00000295">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9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29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Código claro y comentado</w:t>
                </w:r>
              </w:p>
            </w:tc>
            <w:tc>
              <w:tcPr>
                <w:tcMar>
                  <w:top w:w="100.0" w:type="dxa"/>
                  <w:left w:w="100.0" w:type="dxa"/>
                  <w:bottom w:w="100.0" w:type="dxa"/>
                  <w:right w:w="100.0" w:type="dxa"/>
                </w:tcMar>
                <w:vAlign w:val="center"/>
              </w:tcPr>
              <w:p w:rsidR="00000000" w:rsidDel="00000000" w:rsidP="00000000" w:rsidRDefault="00000000" w:rsidRPr="00000000" w14:paraId="00000298">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Difícil de entender</w:t>
                </w:r>
              </w:p>
            </w:tc>
            <w:tc>
              <w:tcPr>
                <w:tcMar>
                  <w:top w:w="100.0" w:type="dxa"/>
                  <w:left w:w="100.0" w:type="dxa"/>
                  <w:bottom w:w="100.0" w:type="dxa"/>
                  <w:right w:w="100.0" w:type="dxa"/>
                </w:tcMar>
                <w:vAlign w:val="center"/>
              </w:tcPr>
              <w:p w:rsidR="00000000" w:rsidDel="00000000" w:rsidP="00000000" w:rsidRDefault="00000000" w:rsidRPr="00000000" w14:paraId="00000299">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29A">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9B">
                <w:pPr>
                  <w:spacing w:before="200" w:line="300" w:lineRule="auto"/>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9C">
                <w:pPr>
                  <w:spacing w:before="200" w:line="300" w:lineRule="auto"/>
                  <w:jc w:val="center"/>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9D">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29E">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2–2</w:t>
                </w:r>
              </w:p>
            </w:tc>
            <w:tc>
              <w:tcPr>
                <w:tcMar>
                  <w:top w:w="100.0" w:type="dxa"/>
                  <w:left w:w="100.0" w:type="dxa"/>
                  <w:bottom w:w="100.0" w:type="dxa"/>
                  <w:right w:w="100.0" w:type="dxa"/>
                </w:tcMar>
                <w:vAlign w:val="center"/>
              </w:tcPr>
              <w:p w:rsidR="00000000" w:rsidDel="00000000" w:rsidP="00000000" w:rsidRDefault="00000000" w:rsidRPr="00000000" w14:paraId="0000029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 1–0</w:t>
                </w:r>
              </w:p>
            </w:tc>
            <w:tc>
              <w:tcPr>
                <w:tcMar>
                  <w:top w:w="100.0" w:type="dxa"/>
                  <w:left w:w="100.0" w:type="dxa"/>
                  <w:bottom w:w="100.0" w:type="dxa"/>
                  <w:right w:w="100.0" w:type="dxa"/>
                </w:tcMar>
                <w:vAlign w:val="center"/>
              </w:tcPr>
              <w:p w:rsidR="00000000" w:rsidDel="00000000" w:rsidP="00000000" w:rsidRDefault="00000000" w:rsidRPr="00000000" w14:paraId="000002A0">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2A1">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7.2</w:t>
                </w:r>
              </w:p>
            </w:tc>
            <w:tc>
              <w:tcPr>
                <w:vMerge w:val="restart"/>
                <w:tcMar>
                  <w:top w:w="100.0" w:type="dxa"/>
                  <w:left w:w="100.0" w:type="dxa"/>
                  <w:bottom w:w="100.0" w:type="dxa"/>
                  <w:right w:w="100.0" w:type="dxa"/>
                </w:tcMar>
                <w:vAlign w:val="center"/>
              </w:tcPr>
              <w:p w:rsidR="00000000" w:rsidDel="00000000" w:rsidP="00000000" w:rsidRDefault="00000000" w:rsidRPr="00000000" w14:paraId="000002A2">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Organización</w:t>
                </w:r>
              </w:p>
            </w:tc>
            <w:tc>
              <w:tcPr>
                <w:vMerge w:val="restart"/>
                <w:tcMar>
                  <w:top w:w="100.0" w:type="dxa"/>
                  <w:left w:w="100.0" w:type="dxa"/>
                  <w:bottom w:w="100.0" w:type="dxa"/>
                  <w:right w:w="100.0" w:type="dxa"/>
                </w:tcMar>
                <w:vAlign w:val="center"/>
              </w:tcPr>
              <w:p w:rsidR="00000000" w:rsidDel="00000000" w:rsidP="00000000" w:rsidRDefault="00000000" w:rsidRPr="00000000" w14:paraId="000002A3">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p w:rsidR="00000000" w:rsidDel="00000000" w:rsidP="00000000" w:rsidRDefault="00000000" w:rsidRPr="00000000" w14:paraId="000002A4">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A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2A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Orden y consistencia</w:t>
                </w:r>
              </w:p>
            </w:tc>
            <w:tc>
              <w:tcPr>
                <w:tcMar>
                  <w:top w:w="100.0" w:type="dxa"/>
                  <w:left w:w="100.0" w:type="dxa"/>
                  <w:bottom w:w="100.0" w:type="dxa"/>
                  <w:right w:w="100.0" w:type="dxa"/>
                </w:tcMar>
                <w:vAlign w:val="center"/>
              </w:tcPr>
              <w:p w:rsidR="00000000" w:rsidDel="00000000" w:rsidP="00000000" w:rsidRDefault="00000000" w:rsidRPr="00000000" w14:paraId="000002A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Código desorganizado</w:t>
                </w:r>
              </w:p>
            </w:tc>
            <w:tc>
              <w:tcPr>
                <w:tcMar>
                  <w:top w:w="100.0" w:type="dxa"/>
                  <w:left w:w="100.0" w:type="dxa"/>
                  <w:bottom w:w="100.0" w:type="dxa"/>
                  <w:right w:w="100.0" w:type="dxa"/>
                </w:tcMar>
                <w:vAlign w:val="center"/>
              </w:tcPr>
              <w:p w:rsidR="00000000" w:rsidDel="00000000" w:rsidP="00000000" w:rsidRDefault="00000000" w:rsidRPr="00000000" w14:paraId="000002A8">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2A9">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AA">
                <w:pPr>
                  <w:spacing w:before="200" w:line="300" w:lineRule="auto"/>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AB">
                <w:pPr>
                  <w:spacing w:before="200" w:line="300" w:lineRule="auto"/>
                  <w:jc w:val="center"/>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A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2AD">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2–2</w:t>
                </w:r>
              </w:p>
            </w:tc>
            <w:tc>
              <w:tcPr>
                <w:tcMar>
                  <w:top w:w="100.0" w:type="dxa"/>
                  <w:left w:w="100.0" w:type="dxa"/>
                  <w:bottom w:w="100.0" w:type="dxa"/>
                  <w:right w:w="100.0" w:type="dxa"/>
                </w:tcMar>
                <w:vAlign w:val="center"/>
              </w:tcPr>
              <w:p w:rsidR="00000000" w:rsidDel="00000000" w:rsidP="00000000" w:rsidRDefault="00000000" w:rsidRPr="00000000" w14:paraId="000002AE">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 1–0</w:t>
                </w:r>
              </w:p>
            </w:tc>
            <w:tc>
              <w:tcPr>
                <w:tcMar>
                  <w:top w:w="100.0" w:type="dxa"/>
                  <w:left w:w="100.0" w:type="dxa"/>
                  <w:bottom w:w="100.0" w:type="dxa"/>
                  <w:right w:w="100.0" w:type="dxa"/>
                </w:tcMar>
                <w:vAlign w:val="center"/>
              </w:tcPr>
              <w:p w:rsidR="00000000" w:rsidDel="00000000" w:rsidP="00000000" w:rsidRDefault="00000000" w:rsidRPr="00000000" w14:paraId="000002AF">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1064.8999999999999"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2B0">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7.3</w:t>
                </w:r>
              </w:p>
            </w:tc>
            <w:tc>
              <w:tcPr>
                <w:vMerge w:val="restart"/>
                <w:tcMar>
                  <w:top w:w="100.0" w:type="dxa"/>
                  <w:left w:w="100.0" w:type="dxa"/>
                  <w:bottom w:w="100.0" w:type="dxa"/>
                  <w:right w:w="100.0" w:type="dxa"/>
                </w:tcMar>
                <w:vAlign w:val="center"/>
              </w:tcPr>
              <w:p w:rsidR="00000000" w:rsidDel="00000000" w:rsidP="00000000" w:rsidRDefault="00000000" w:rsidRPr="00000000" w14:paraId="000002B1">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Nombres</w:t>
                </w:r>
              </w:p>
            </w:tc>
            <w:tc>
              <w:tcPr>
                <w:vMerge w:val="restart"/>
                <w:tcMar>
                  <w:top w:w="100.0" w:type="dxa"/>
                  <w:left w:w="100.0" w:type="dxa"/>
                  <w:bottom w:w="100.0" w:type="dxa"/>
                  <w:right w:w="100.0" w:type="dxa"/>
                </w:tcMar>
                <w:vAlign w:val="center"/>
              </w:tcPr>
              <w:p w:rsidR="00000000" w:rsidDel="00000000" w:rsidP="00000000" w:rsidRDefault="00000000" w:rsidRPr="00000000" w14:paraId="000002B2">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w:t>
                </w:r>
              </w:p>
            </w:tc>
            <w:tc>
              <w:tcPr>
                <w:tcMar>
                  <w:top w:w="100.0" w:type="dxa"/>
                  <w:left w:w="100.0" w:type="dxa"/>
                  <w:bottom w:w="100.0" w:type="dxa"/>
                  <w:right w:w="100.0" w:type="dxa"/>
                </w:tcMar>
                <w:vAlign w:val="center"/>
              </w:tcPr>
              <w:p w:rsidR="00000000" w:rsidDel="00000000" w:rsidP="00000000" w:rsidRDefault="00000000" w:rsidRPr="00000000" w14:paraId="000002B3">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2B4">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Uso claro de etiquetas/registros</w:t>
                </w:r>
              </w:p>
            </w:tc>
            <w:tc>
              <w:tcPr>
                <w:tcMar>
                  <w:top w:w="100.0" w:type="dxa"/>
                  <w:left w:w="100.0" w:type="dxa"/>
                  <w:bottom w:w="100.0" w:type="dxa"/>
                  <w:right w:w="100.0" w:type="dxa"/>
                </w:tcMar>
                <w:vAlign w:val="center"/>
              </w:tcPr>
              <w:p w:rsidR="00000000" w:rsidDel="00000000" w:rsidP="00000000" w:rsidRDefault="00000000" w:rsidRPr="00000000" w14:paraId="000002B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Nombres confusos</w:t>
                </w:r>
              </w:p>
            </w:tc>
            <w:tc>
              <w:tcPr>
                <w:tcMar>
                  <w:top w:w="100.0" w:type="dxa"/>
                  <w:left w:w="100.0" w:type="dxa"/>
                  <w:bottom w:w="100.0" w:type="dxa"/>
                  <w:right w:w="100.0" w:type="dxa"/>
                </w:tcMar>
                <w:vAlign w:val="center"/>
              </w:tcPr>
              <w:p w:rsidR="00000000" w:rsidDel="00000000" w:rsidP="00000000" w:rsidRDefault="00000000" w:rsidRPr="00000000" w14:paraId="000002B6">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2B7">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B8">
                <w:pPr>
                  <w:spacing w:before="200" w:line="300" w:lineRule="auto"/>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B9">
                <w:pPr>
                  <w:spacing w:before="200" w:line="300" w:lineRule="auto"/>
                  <w:jc w:val="center"/>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BA">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2BB">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1-1</w:t>
                </w:r>
              </w:p>
            </w:tc>
            <w:tc>
              <w:tcPr>
                <w:tcMar>
                  <w:top w:w="100.0" w:type="dxa"/>
                  <w:left w:w="100.0" w:type="dxa"/>
                  <w:bottom w:w="100.0" w:type="dxa"/>
                  <w:right w:w="100.0" w:type="dxa"/>
                </w:tcMar>
                <w:vAlign w:val="center"/>
              </w:tcPr>
              <w:p w:rsidR="00000000" w:rsidDel="00000000" w:rsidP="00000000" w:rsidRDefault="00000000" w:rsidRPr="00000000" w14:paraId="000002B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0-0</w:t>
                </w:r>
              </w:p>
            </w:tc>
            <w:tc>
              <w:tcPr>
                <w:tcMar>
                  <w:top w:w="100.0" w:type="dxa"/>
                  <w:left w:w="100.0" w:type="dxa"/>
                  <w:bottom w:w="100.0" w:type="dxa"/>
                  <w:right w:w="100.0" w:type="dxa"/>
                </w:tcMar>
                <w:vAlign w:val="center"/>
              </w:tcPr>
              <w:p w:rsidR="00000000" w:rsidDel="00000000" w:rsidP="00000000" w:rsidRDefault="00000000" w:rsidRPr="00000000" w14:paraId="000002BD">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2BE">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BF">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Sub-Total de Puntos</w:t>
                </w:r>
              </w:p>
            </w:tc>
            <w:tc>
              <w:tcPr>
                <w:tcMar>
                  <w:top w:w="100.0" w:type="dxa"/>
                  <w:left w:w="100.0" w:type="dxa"/>
                  <w:bottom w:w="100.0" w:type="dxa"/>
                  <w:right w:w="100.0" w:type="dxa"/>
                </w:tcMar>
                <w:vAlign w:val="center"/>
              </w:tcPr>
              <w:p w:rsidR="00000000" w:rsidDel="00000000" w:rsidP="00000000" w:rsidRDefault="00000000" w:rsidRPr="00000000" w14:paraId="000002C0">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C1">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C2">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C3">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C4">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shd w:fill="bfbfbf" w:val="clear"/>
                <w:tcMar>
                  <w:top w:w="100.0" w:type="dxa"/>
                  <w:left w:w="100.0" w:type="dxa"/>
                  <w:bottom w:w="100.0" w:type="dxa"/>
                  <w:right w:w="100.0" w:type="dxa"/>
                </w:tcMar>
                <w:vAlign w:val="center"/>
              </w:tcPr>
              <w:p w:rsidR="00000000" w:rsidDel="00000000" w:rsidP="00000000" w:rsidRDefault="00000000" w:rsidRPr="00000000" w14:paraId="000002C5">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8</w:t>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C6">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Documentación y diagramas</w:t>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C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5</w:t>
                </w:r>
              </w:p>
              <w:p w:rsidR="00000000" w:rsidDel="00000000" w:rsidP="00000000" w:rsidRDefault="00000000" w:rsidRPr="00000000" w14:paraId="000002C8">
                <w:pPr>
                  <w:spacing w:before="200" w:line="300" w:lineRule="auto"/>
                  <w:jc w:val="center"/>
                  <w:rPr>
                    <w:rFonts w:ascii="Proxima Nova" w:cs="Proxima Nova" w:eastAsia="Proxima Nova" w:hAnsi="Proxima Nova"/>
                    <w:b w:val="1"/>
                    <w:bCs w:val="1"/>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C9">
                <w:pPr>
                  <w:spacing w:before="200" w:line="300" w:lineRule="auto"/>
                  <w:jc w:val="center"/>
                  <w:rPr>
                    <w:rFonts w:ascii="Proxima Nova" w:cs="Proxima Nova" w:eastAsia="Proxima Nova" w:hAnsi="Proxima Nova"/>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CA">
                <w:pPr>
                  <w:spacing w:before="200" w:line="300" w:lineRule="auto"/>
                  <w:jc w:val="center"/>
                  <w:rPr>
                    <w:rFonts w:ascii="Proxima Nova" w:cs="Proxima Nova" w:eastAsia="Proxima Nova" w:hAnsi="Proxima Nova"/>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CB">
                <w:pPr>
                  <w:spacing w:before="200" w:line="300" w:lineRule="auto"/>
                  <w:jc w:val="center"/>
                  <w:rPr>
                    <w:rFonts w:ascii="Proxima Nova" w:cs="Proxima Nova" w:eastAsia="Proxima Nova" w:hAnsi="Proxima Nova"/>
                  </w:rPr>
                </w:pPr>
                <w:r w:rsidDel="00000000" w:rsidR="00000000" w:rsidRPr="00000000">
                  <w:rPr>
                    <w:rtl w:val="0"/>
                  </w:rPr>
                </w:r>
              </w:p>
            </w:tc>
            <w:tc>
              <w:tcPr>
                <w:shd w:fill="bfbfbf" w:val="clear"/>
                <w:tcMar>
                  <w:top w:w="100.0" w:type="dxa"/>
                  <w:left w:w="100.0" w:type="dxa"/>
                  <w:bottom w:w="100.0" w:type="dxa"/>
                  <w:right w:w="100.0" w:type="dxa"/>
                </w:tcMar>
                <w:vAlign w:val="center"/>
              </w:tcPr>
              <w:p w:rsidR="00000000" w:rsidDel="00000000" w:rsidP="00000000" w:rsidRDefault="00000000" w:rsidRPr="00000000" w14:paraId="000002CC">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2CD">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8.1</w:t>
                </w:r>
              </w:p>
            </w:tc>
            <w:tc>
              <w:tcPr>
                <w:vMerge w:val="restart"/>
                <w:tcMar>
                  <w:top w:w="100.0" w:type="dxa"/>
                  <w:left w:w="100.0" w:type="dxa"/>
                  <w:bottom w:w="100.0" w:type="dxa"/>
                  <w:right w:w="100.0" w:type="dxa"/>
                </w:tcMar>
                <w:vAlign w:val="center"/>
              </w:tcPr>
              <w:p w:rsidR="00000000" w:rsidDel="00000000" w:rsidP="00000000" w:rsidRDefault="00000000" w:rsidRPr="00000000" w14:paraId="000002CE">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Documentación</w:t>
                </w:r>
              </w:p>
            </w:tc>
            <w:tc>
              <w:tcPr>
                <w:vMerge w:val="restart"/>
                <w:tcMar>
                  <w:top w:w="100.0" w:type="dxa"/>
                  <w:left w:w="100.0" w:type="dxa"/>
                  <w:bottom w:w="100.0" w:type="dxa"/>
                  <w:right w:w="100.0" w:type="dxa"/>
                </w:tcMar>
                <w:vAlign w:val="center"/>
              </w:tcPr>
              <w:p w:rsidR="00000000" w:rsidDel="00000000" w:rsidP="00000000" w:rsidRDefault="00000000" w:rsidRPr="00000000" w14:paraId="000002C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w:t>
                </w:r>
              </w:p>
            </w:tc>
            <w:tc>
              <w:tcPr>
                <w:tcMar>
                  <w:top w:w="100.0" w:type="dxa"/>
                  <w:left w:w="100.0" w:type="dxa"/>
                  <w:bottom w:w="100.0" w:type="dxa"/>
                  <w:right w:w="100.0" w:type="dxa"/>
                </w:tcMar>
                <w:vAlign w:val="center"/>
              </w:tcPr>
              <w:p w:rsidR="00000000" w:rsidDel="00000000" w:rsidP="00000000" w:rsidRDefault="00000000" w:rsidRPr="00000000" w14:paraId="000002D0">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2D1">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Código claro y comentado</w:t>
                </w:r>
              </w:p>
            </w:tc>
            <w:tc>
              <w:tcPr>
                <w:tcMar>
                  <w:top w:w="100.0" w:type="dxa"/>
                  <w:left w:w="100.0" w:type="dxa"/>
                  <w:bottom w:w="100.0" w:type="dxa"/>
                  <w:right w:w="100.0" w:type="dxa"/>
                </w:tcMar>
                <w:vAlign w:val="center"/>
              </w:tcPr>
              <w:p w:rsidR="00000000" w:rsidDel="00000000" w:rsidP="00000000" w:rsidRDefault="00000000" w:rsidRPr="00000000" w14:paraId="000002D2">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Difícil de entender</w:t>
                </w:r>
              </w:p>
            </w:tc>
            <w:tc>
              <w:tcPr>
                <w:tcMar>
                  <w:top w:w="100.0" w:type="dxa"/>
                  <w:left w:w="100.0" w:type="dxa"/>
                  <w:bottom w:w="100.0" w:type="dxa"/>
                  <w:right w:w="100.0" w:type="dxa"/>
                </w:tcMar>
                <w:vAlign w:val="center"/>
              </w:tcPr>
              <w:p w:rsidR="00000000" w:rsidDel="00000000" w:rsidP="00000000" w:rsidRDefault="00000000" w:rsidRPr="00000000" w14:paraId="000002D3">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2D4">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D5">
                <w:pPr>
                  <w:spacing w:before="200" w:line="300" w:lineRule="auto"/>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D6">
                <w:pPr>
                  <w:spacing w:before="200" w:line="300" w:lineRule="auto"/>
                  <w:jc w:val="center"/>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D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2D8">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3–2 </w:t>
                </w:r>
              </w:p>
            </w:tc>
            <w:tc>
              <w:tcPr>
                <w:tcMar>
                  <w:top w:w="100.0" w:type="dxa"/>
                  <w:left w:w="100.0" w:type="dxa"/>
                  <w:bottom w:w="100.0" w:type="dxa"/>
                  <w:right w:w="100.0" w:type="dxa"/>
                </w:tcMar>
                <w:vAlign w:val="center"/>
              </w:tcPr>
              <w:p w:rsidR="00000000" w:rsidDel="00000000" w:rsidP="00000000" w:rsidRDefault="00000000" w:rsidRPr="00000000" w14:paraId="000002D9">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1–0</w:t>
                </w:r>
              </w:p>
            </w:tc>
            <w:tc>
              <w:tcPr>
                <w:tcMar>
                  <w:top w:w="100.0" w:type="dxa"/>
                  <w:left w:w="100.0" w:type="dxa"/>
                  <w:bottom w:w="100.0" w:type="dxa"/>
                  <w:right w:w="100.0" w:type="dxa"/>
                </w:tcMar>
                <w:vAlign w:val="center"/>
              </w:tcPr>
              <w:p w:rsidR="00000000" w:rsidDel="00000000" w:rsidP="00000000" w:rsidRDefault="00000000" w:rsidRPr="00000000" w14:paraId="000002DA">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restart"/>
                <w:tcMar>
                  <w:top w:w="100.0" w:type="dxa"/>
                  <w:left w:w="100.0" w:type="dxa"/>
                  <w:bottom w:w="100.0" w:type="dxa"/>
                  <w:right w:w="100.0" w:type="dxa"/>
                </w:tcMar>
                <w:vAlign w:val="center"/>
              </w:tcPr>
              <w:p w:rsidR="00000000" w:rsidDel="00000000" w:rsidP="00000000" w:rsidRDefault="00000000" w:rsidRPr="00000000" w14:paraId="000002DB">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8.2</w:t>
                </w:r>
              </w:p>
            </w:tc>
            <w:tc>
              <w:tcPr>
                <w:vMerge w:val="restart"/>
                <w:tcMar>
                  <w:top w:w="100.0" w:type="dxa"/>
                  <w:left w:w="100.0" w:type="dxa"/>
                  <w:bottom w:w="100.0" w:type="dxa"/>
                  <w:right w:w="100.0" w:type="dxa"/>
                </w:tcMar>
                <w:vAlign w:val="center"/>
              </w:tcPr>
              <w:p w:rsidR="00000000" w:rsidDel="00000000" w:rsidP="00000000" w:rsidRDefault="00000000" w:rsidRPr="00000000" w14:paraId="000002D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Diagramas</w:t>
                </w:r>
              </w:p>
            </w:tc>
            <w:tc>
              <w:tcPr>
                <w:vMerge w:val="restart"/>
                <w:tcMar>
                  <w:top w:w="100.0" w:type="dxa"/>
                  <w:left w:w="100.0" w:type="dxa"/>
                  <w:bottom w:w="100.0" w:type="dxa"/>
                  <w:right w:w="100.0" w:type="dxa"/>
                </w:tcMar>
                <w:vAlign w:val="center"/>
              </w:tcPr>
              <w:p w:rsidR="00000000" w:rsidDel="00000000" w:rsidP="00000000" w:rsidRDefault="00000000" w:rsidRPr="00000000" w14:paraId="000002DD">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w:t>
                </w:r>
              </w:p>
              <w:p w:rsidR="00000000" w:rsidDel="00000000" w:rsidP="00000000" w:rsidRDefault="00000000" w:rsidRPr="00000000" w14:paraId="000002DE">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DF">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Descripción</w:t>
                </w:r>
              </w:p>
            </w:tc>
            <w:tc>
              <w:tcPr>
                <w:tcMar>
                  <w:top w:w="100.0" w:type="dxa"/>
                  <w:left w:w="100.0" w:type="dxa"/>
                  <w:bottom w:w="100.0" w:type="dxa"/>
                  <w:right w:w="100.0" w:type="dxa"/>
                </w:tcMar>
                <w:vAlign w:val="center"/>
              </w:tcPr>
              <w:p w:rsidR="00000000" w:rsidDel="00000000" w:rsidP="00000000" w:rsidRDefault="00000000" w:rsidRPr="00000000" w14:paraId="000002E0">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Orden y consistencia</w:t>
                </w:r>
              </w:p>
            </w:tc>
            <w:tc>
              <w:tcPr>
                <w:tcMar>
                  <w:top w:w="100.0" w:type="dxa"/>
                  <w:left w:w="100.0" w:type="dxa"/>
                  <w:bottom w:w="100.0" w:type="dxa"/>
                  <w:right w:w="100.0" w:type="dxa"/>
                </w:tcMar>
                <w:vAlign w:val="center"/>
              </w:tcPr>
              <w:p w:rsidR="00000000" w:rsidDel="00000000" w:rsidP="00000000" w:rsidRDefault="00000000" w:rsidRPr="00000000" w14:paraId="000002E1">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Código desorganizado</w:t>
                </w:r>
              </w:p>
            </w:tc>
            <w:tc>
              <w:tcPr>
                <w:tcMar>
                  <w:top w:w="100.0" w:type="dxa"/>
                  <w:left w:w="100.0" w:type="dxa"/>
                  <w:bottom w:w="100.0" w:type="dxa"/>
                  <w:right w:w="100.0" w:type="dxa"/>
                </w:tcMar>
                <w:vAlign w:val="center"/>
              </w:tcPr>
              <w:p w:rsidR="00000000" w:rsidDel="00000000" w:rsidP="00000000" w:rsidRDefault="00000000" w:rsidRPr="00000000" w14:paraId="000002E2">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vMerge w:val="continue"/>
                <w:tcMar>
                  <w:top w:w="100.0" w:type="dxa"/>
                  <w:left w:w="100.0" w:type="dxa"/>
                  <w:bottom w:w="100.0" w:type="dxa"/>
                  <w:right w:w="100.0" w:type="dxa"/>
                </w:tcMar>
                <w:vAlign w:val="center"/>
              </w:tcPr>
              <w:p w:rsidR="00000000" w:rsidDel="00000000" w:rsidP="00000000" w:rsidRDefault="00000000" w:rsidRPr="00000000" w14:paraId="000002E3">
                <w:pPr>
                  <w:spacing w:before="200" w:line="300" w:lineRule="auto"/>
                  <w:jc w:val="center"/>
                  <w:rPr>
                    <w:rFonts w:ascii="Proxima Nova" w:cs="Proxima Nova" w:eastAsia="Proxima Nova" w:hAnsi="Proxima Nova"/>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E4">
                <w:pPr>
                  <w:spacing w:before="200" w:line="300" w:lineRule="auto"/>
                  <w:jc w:val="center"/>
                  <w:rPr>
                    <w:rFonts w:ascii="Proxima Nova" w:cs="Proxima Nova" w:eastAsia="Proxima Nova" w:hAnsi="Proxima Nova"/>
                    <w:b w:val="1"/>
                    <w:bCs w:val="1"/>
                  </w:rPr>
                </w:pPr>
                <w:r w:rsidDel="00000000" w:rsidR="00000000" w:rsidRPr="00000000">
                  <w:rPr>
                    <w:rtl w:val="0"/>
                  </w:rPr>
                </w:r>
              </w:p>
            </w:tc>
            <w:tc>
              <w:tcPr>
                <w:vMerge w:val="continue"/>
                <w:tcMar>
                  <w:top w:w="100.0" w:type="dxa"/>
                  <w:left w:w="100.0" w:type="dxa"/>
                  <w:bottom w:w="100.0" w:type="dxa"/>
                  <w:right w:w="100.0" w:type="dxa"/>
                </w:tcMar>
                <w:vAlign w:val="center"/>
              </w:tcPr>
              <w:p w:rsidR="00000000" w:rsidDel="00000000" w:rsidP="00000000" w:rsidRDefault="00000000" w:rsidRPr="00000000" w14:paraId="000002E5">
                <w:pPr>
                  <w:spacing w:before="200" w:line="300" w:lineRule="auto"/>
                  <w:jc w:val="center"/>
                  <w:rPr>
                    <w:rFonts w:ascii="Proxima Nova" w:cs="Proxima Nova" w:eastAsia="Proxima Nova" w:hAnsi="Proxima Nova"/>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E6">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Rango del punteo </w:t>
                </w:r>
              </w:p>
            </w:tc>
            <w:tc>
              <w:tcPr>
                <w:tcMar>
                  <w:top w:w="100.0" w:type="dxa"/>
                  <w:left w:w="100.0" w:type="dxa"/>
                  <w:bottom w:w="100.0" w:type="dxa"/>
                  <w:right w:w="100.0" w:type="dxa"/>
                </w:tcMar>
                <w:vAlign w:val="center"/>
              </w:tcPr>
              <w:p w:rsidR="00000000" w:rsidDel="00000000" w:rsidP="00000000" w:rsidRDefault="00000000" w:rsidRPr="00000000" w14:paraId="000002E7">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2–2</w:t>
                </w:r>
              </w:p>
            </w:tc>
            <w:tc>
              <w:tcPr>
                <w:tcMar>
                  <w:top w:w="100.0" w:type="dxa"/>
                  <w:left w:w="100.0" w:type="dxa"/>
                  <w:bottom w:w="100.0" w:type="dxa"/>
                  <w:right w:w="100.0" w:type="dxa"/>
                </w:tcMar>
                <w:vAlign w:val="center"/>
              </w:tcPr>
              <w:p w:rsidR="00000000" w:rsidDel="00000000" w:rsidP="00000000" w:rsidRDefault="00000000" w:rsidRPr="00000000" w14:paraId="000002E8">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rtl w:val="0"/>
                  </w:rPr>
                  <w:t xml:space="preserve"> 1–0</w:t>
                </w:r>
              </w:p>
            </w:tc>
            <w:tc>
              <w:tcPr>
                <w:tcMar>
                  <w:top w:w="100.0" w:type="dxa"/>
                  <w:left w:w="100.0" w:type="dxa"/>
                  <w:bottom w:w="100.0" w:type="dxa"/>
                  <w:right w:w="100.0" w:type="dxa"/>
                </w:tcMar>
                <w:vAlign w:val="center"/>
              </w:tcPr>
              <w:p w:rsidR="00000000" w:rsidDel="00000000" w:rsidP="00000000" w:rsidRDefault="00000000" w:rsidRPr="00000000" w14:paraId="000002E9">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2EA">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EB">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Sub-Total de Puntos</w:t>
                </w:r>
              </w:p>
            </w:tc>
            <w:tc>
              <w:tcPr>
                <w:tcMar>
                  <w:top w:w="100.0" w:type="dxa"/>
                  <w:left w:w="100.0" w:type="dxa"/>
                  <w:bottom w:w="100.0" w:type="dxa"/>
                  <w:right w:w="100.0" w:type="dxa"/>
                </w:tcMar>
                <w:vAlign w:val="center"/>
              </w:tcPr>
              <w:p w:rsidR="00000000" w:rsidDel="00000000" w:rsidP="00000000" w:rsidRDefault="00000000" w:rsidRPr="00000000" w14:paraId="000002EC">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5</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ED">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EE">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EF">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F0">
                <w:pPr>
                  <w:spacing w:before="200" w:line="300" w:lineRule="auto"/>
                  <w:jc w:val="center"/>
                  <w:rPr>
                    <w:rFonts w:ascii="Proxima Nova" w:cs="Proxima Nova" w:eastAsia="Proxima Nova" w:hAnsi="Proxima Nova"/>
                    <w:b w:val="1"/>
                    <w:bCs w:val="1"/>
                  </w:rPr>
                </w:pP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2F1">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F2">
                <w:pPr>
                  <w:spacing w:before="200" w:line="300" w:lineRule="auto"/>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TOTAL</w:t>
                </w:r>
              </w:p>
            </w:tc>
            <w:tc>
              <w:tcPr>
                <w:tcMar>
                  <w:top w:w="100.0" w:type="dxa"/>
                  <w:left w:w="100.0" w:type="dxa"/>
                  <w:bottom w:w="100.0" w:type="dxa"/>
                  <w:right w:w="100.0" w:type="dxa"/>
                </w:tcMar>
                <w:vAlign w:val="center"/>
              </w:tcPr>
              <w:p w:rsidR="00000000" w:rsidDel="00000000" w:rsidP="00000000" w:rsidRDefault="00000000" w:rsidRPr="00000000" w14:paraId="000002F3">
                <w:pPr>
                  <w:spacing w:before="200" w:line="30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bCs w:val="1"/>
                    <w:rtl w:val="0"/>
                  </w:rPr>
                  <w:t xml:space="preserve">100</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F4">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F5">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F6">
                <w:pPr>
                  <w:spacing w:before="200" w:line="300" w:lineRule="auto"/>
                  <w:jc w:val="center"/>
                  <w:rPr>
                    <w:rFonts w:ascii="Proxima Nova" w:cs="Proxima Nova" w:eastAsia="Proxima Nova" w:hAnsi="Proxima Nova"/>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2F7">
                <w:pPr>
                  <w:spacing w:before="200" w:line="300" w:lineRule="auto"/>
                  <w:jc w:val="center"/>
                  <w:rPr>
                    <w:rFonts w:ascii="Proxima Nova" w:cs="Proxima Nova" w:eastAsia="Proxima Nova" w:hAnsi="Proxima Nova"/>
                    <w:b w:val="1"/>
                    <w:bCs w:val="1"/>
                  </w:rPr>
                </w:pPr>
                <w:r w:rsidDel="00000000" w:rsidR="00000000" w:rsidRPr="00000000">
                  <w:rPr>
                    <w:rtl w:val="0"/>
                  </w:rPr>
                </w:r>
              </w:p>
            </w:tc>
          </w:tr>
        </w:tbl>
      </w:sdtContent>
    </w:sdt>
    <w:p w:rsidR="00000000" w:rsidDel="00000000" w:rsidP="00000000" w:rsidRDefault="00000000" w:rsidRPr="00000000" w14:paraId="000002F8">
      <w:pPr>
        <w:pStyle w:val="Heading2"/>
        <w:keepNext w:val="0"/>
        <w:keepLines w:val="0"/>
        <w:spacing w:line="276" w:lineRule="auto"/>
        <w:ind w:left="1080" w:firstLine="0"/>
        <w:rPr/>
        <w:sectPr>
          <w:type w:val="nextPage"/>
          <w:pgSz w:h="11909" w:w="16834" w:orient="landscape"/>
          <w:pgMar w:bottom="1440" w:top="1440" w:left="1440" w:right="1440" w:header="720" w:footer="720"/>
        </w:sectPr>
      </w:pPr>
      <w:bookmarkStart w:colFirst="0" w:colLast="0" w:name="_heading=h.nbr574iew6up" w:id="29"/>
      <w:bookmarkEnd w:id="29"/>
      <w:r w:rsidDel="00000000" w:rsidR="00000000" w:rsidRPr="00000000">
        <w:rPr>
          <w:rtl w:val="0"/>
        </w:rPr>
      </w:r>
    </w:p>
    <w:p w:rsidR="00000000" w:rsidDel="00000000" w:rsidP="00000000" w:rsidRDefault="00000000" w:rsidRPr="00000000" w14:paraId="000002F9">
      <w:pPr>
        <w:spacing w:line="276" w:lineRule="auto"/>
        <w:rPr/>
      </w:pPr>
      <w:r w:rsidDel="00000000" w:rsidR="00000000" w:rsidRPr="00000000">
        <w:rPr>
          <w:rtl w:val="0"/>
        </w:rPr>
      </w:r>
    </w:p>
    <w:p w:rsidR="00000000" w:rsidDel="00000000" w:rsidP="00000000" w:rsidRDefault="00000000" w:rsidRPr="00000000" w14:paraId="000002FA">
      <w:pPr>
        <w:spacing w:line="276" w:lineRule="auto"/>
        <w:rPr/>
      </w:pPr>
      <w:r w:rsidDel="00000000" w:rsidR="00000000" w:rsidRPr="00000000">
        <w:rPr>
          <w:rtl w:val="0"/>
        </w:rPr>
      </w:r>
    </w:p>
    <w:p w:rsidR="00000000" w:rsidDel="00000000" w:rsidP="00000000" w:rsidRDefault="00000000" w:rsidRPr="00000000" w14:paraId="000002FB">
      <w:pPr>
        <w:pStyle w:val="Heading2"/>
        <w:spacing w:line="276" w:lineRule="auto"/>
        <w:ind w:left="1080" w:firstLine="0"/>
        <w:rPr/>
      </w:pPr>
      <w:bookmarkStart w:colFirst="0" w:colLast="0" w:name="_heading=h.3woq84m6w6r" w:id="30"/>
      <w:bookmarkEnd w:id="30"/>
      <w:r w:rsidDel="00000000" w:rsidR="00000000" w:rsidRPr="00000000">
        <w:rPr>
          <w:rtl w:val="0"/>
        </w:rPr>
        <w:t xml:space="preserve">9.2 Comentarios Generales</w:t>
      </w:r>
    </w:p>
    <w:p w:rsidR="00000000" w:rsidDel="00000000" w:rsidP="00000000" w:rsidRDefault="00000000" w:rsidRPr="00000000" w14:paraId="000002FC">
      <w:pPr>
        <w:spacing w:after="240" w:before="240" w:lineRule="auto"/>
        <w:ind w:left="720" w:firstLine="0"/>
        <w:rPr>
          <w:sz w:val="24"/>
          <w:szCs w:val="24"/>
        </w:rPr>
      </w:pPr>
      <w:r w:rsidDel="00000000" w:rsidR="00000000" w:rsidRPr="00000000">
        <w:rPr>
          <w:sz w:val="24"/>
          <w:szCs w:val="24"/>
          <w:rtl w:val="0"/>
        </w:rPr>
        <w:t xml:space="preserve">Durante la evaluación, el estudiante podrá ser consultado sobre el funcionamiento de su código.</w:t>
        <w:br w:type="textWrapping"/>
        <w:t xml:space="preserve"> Es requisito demostrar comprensión clara de la lógica implementada, incluyendo el manejo de memoria, estructuras y algoritmos utilizados.</w:t>
      </w:r>
    </w:p>
    <w:p w:rsidR="00000000" w:rsidDel="00000000" w:rsidP="00000000" w:rsidRDefault="00000000" w:rsidRPr="00000000" w14:paraId="000002FD">
      <w:pPr>
        <w:spacing w:after="240" w:before="240" w:lineRule="auto"/>
        <w:ind w:left="720" w:firstLine="0"/>
        <w:rPr>
          <w:sz w:val="24"/>
          <w:szCs w:val="24"/>
        </w:rPr>
      </w:pPr>
      <w:r w:rsidDel="00000000" w:rsidR="00000000" w:rsidRPr="00000000">
        <w:rPr>
          <w:sz w:val="24"/>
          <w:szCs w:val="24"/>
          <w:rtl w:val="0"/>
        </w:rPr>
        <w:t xml:space="preserve">La evaluación podrá incluir la explicación de fragmentos específicos del código, así como la justificación de decisiones de diseño y la descripción del flujo de ejecución del programa.</w:t>
      </w:r>
    </w:p>
    <w:p w:rsidR="00000000" w:rsidDel="00000000" w:rsidP="00000000" w:rsidRDefault="00000000" w:rsidRPr="00000000" w14:paraId="000002FE">
      <w:pPr>
        <w:spacing w:after="240" w:before="240" w:lineRule="auto"/>
        <w:ind w:left="720" w:firstLine="0"/>
        <w:rPr>
          <w:sz w:val="24"/>
          <w:szCs w:val="24"/>
        </w:rPr>
      </w:pPr>
      <w:r w:rsidDel="00000000" w:rsidR="00000000" w:rsidRPr="00000000">
        <w:rPr>
          <w:sz w:val="24"/>
          <w:szCs w:val="24"/>
          <w:rtl w:val="0"/>
        </w:rPr>
        <w:t xml:space="preserve">En caso de que el estudiante no pueda explicar de forma coherente y consistente su propia implementación, se considerará que no existe evidencia suficiente de autoría.</w:t>
      </w:r>
    </w:p>
    <w:p w:rsidR="00000000" w:rsidDel="00000000" w:rsidP="00000000" w:rsidRDefault="00000000" w:rsidRPr="00000000" w14:paraId="000002FF">
      <w:pPr>
        <w:spacing w:after="240" w:before="240" w:lineRule="auto"/>
        <w:ind w:left="720" w:firstLine="0"/>
        <w:rPr>
          <w:sz w:val="24"/>
          <w:szCs w:val="24"/>
        </w:rPr>
      </w:pPr>
      <w:r w:rsidDel="00000000" w:rsidR="00000000" w:rsidRPr="00000000">
        <w:rPr>
          <w:sz w:val="24"/>
          <w:szCs w:val="24"/>
          <w:rtl w:val="0"/>
        </w:rPr>
        <w:t xml:space="preserve">Esta situación afectará directamente la calificación del proyecto, pudiendo implicar la reducción significativa de la nota o la anulación parcial o total del mismo.</w:t>
      </w:r>
    </w:p>
    <w:p w:rsidR="00000000" w:rsidDel="00000000" w:rsidP="00000000" w:rsidRDefault="00000000" w:rsidRPr="00000000" w14:paraId="00000300">
      <w:pPr>
        <w:keepNext w:val="0"/>
        <w:keepLines w:val="0"/>
        <w:spacing w:before="280" w:line="276" w:lineRule="auto"/>
        <w:rPr/>
      </w:pPr>
      <w:r w:rsidDel="00000000" w:rsidR="00000000" w:rsidRPr="00000000">
        <w:rPr>
          <w:rtl w:val="0"/>
        </w:rPr>
      </w:r>
    </w:p>
    <w:p w:rsidR="00000000" w:rsidDel="00000000" w:rsidP="00000000" w:rsidRDefault="00000000" w:rsidRPr="00000000" w14:paraId="00000301">
      <w:pPr>
        <w:rPr>
          <w:color w:val="cccccc"/>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-1025358</wp:posOffset>
          </wp:positionH>
          <wp:positionV relativeFrom="paragraph">
            <wp:posOffset>257175</wp:posOffset>
          </wp:positionV>
          <wp:extent cx="10863263" cy="409575"/>
          <wp:effectExtent b="0" l="0" r="0" t="0"/>
          <wp:wrapNone/>
          <wp:docPr descr="pie de página" id="16" name="image7.png"/>
          <a:graphic>
            <a:graphicData uri="http://schemas.openxmlformats.org/drawingml/2006/picture">
              <pic:pic>
                <pic:nvPicPr>
                  <pic:cNvPr descr="pie de página" id="0" name="image7.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3">
    <w:pPr>
      <w:rPr>
        <w:b w:val="1"/>
        <w:bCs w:val="1"/>
        <w:u w:val="single"/>
      </w:rPr>
    </w:pPr>
    <w:r w:rsidDel="00000000" w:rsidR="00000000" w:rsidRPr="00000000">
      <w:rPr>
        <w:rtl w:val="0"/>
      </w:rPr>
      <w:t xml:space="preserve">Arquitectura de Computadores y Ensambladores 1</w:t>
    </w:r>
    <w:r w:rsidDel="00000000" w:rsidR="00000000" w:rsidRPr="00000000">
      <w:rPr>
        <w:rtl w:val="0"/>
      </w:rPr>
    </w:r>
  </w:p>
  <w:p w:rsidR="00000000" w:rsidDel="00000000" w:rsidP="00000000" w:rsidRDefault="00000000" w:rsidRPr="00000000" w14:paraId="00000304">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-942971</wp:posOffset>
          </wp:positionH>
          <wp:positionV relativeFrom="paragraph">
            <wp:posOffset>28575</wp:posOffset>
          </wp:positionV>
          <wp:extent cx="10729913" cy="190500"/>
          <wp:effectExtent b="0" l="0" r="0" t="0"/>
          <wp:wrapNone/>
          <wp:docPr descr="horizontal line" id="15" name="image7.png"/>
          <a:graphic>
            <a:graphicData uri="http://schemas.openxmlformats.org/drawingml/2006/picture">
              <pic:pic>
                <pic:nvPicPr>
                  <pic:cNvPr descr="horizontal line" id="0" name="image7.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8.png"/><Relationship Id="rId10" Type="http://schemas.openxmlformats.org/officeDocument/2006/relationships/image" Target="media/image5.png"/><Relationship Id="rId21" Type="http://schemas.openxmlformats.org/officeDocument/2006/relationships/footer" Target="footer2.xml"/><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developer.arm.com/documentation/ddi0487/latest" TargetMode="External"/><Relationship Id="rId14" Type="http://schemas.openxmlformats.org/officeDocument/2006/relationships/image" Target="media/image2.png"/><Relationship Id="rId17" Type="http://schemas.openxmlformats.org/officeDocument/2006/relationships/hyperlink" Target="https://gcc.gnu.org/onlinedocs/" TargetMode="External"/><Relationship Id="rId16" Type="http://schemas.openxmlformats.org/officeDocument/2006/relationships/hyperlink" Target="https://developer.arm.com/documentation/den0024" TargetMode="External"/><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vWEGqugZA1SImcqTPNAtYAWKig==">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