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404040"/>
          <w:sz w:val="96"/>
          <w:szCs w:val="96"/>
        </w:rPr>
      </w:pPr>
      <w:bookmarkStart w:colFirst="0" w:colLast="0" w:name="_aczyuw2yex2w" w:id="0"/>
      <w:bookmarkEnd w:id="0"/>
      <w:r w:rsidDel="00000000" w:rsidR="00000000" w:rsidRPr="00000000">
        <w:rPr>
          <w:b w:val="0"/>
          <w:bCs w:val="0"/>
          <w:color w:val="039be5"/>
          <w:sz w:val="72"/>
          <w:szCs w:val="72"/>
          <w:rtl w:val="0"/>
        </w:rPr>
        <w:t xml:space="preserve">Procesadores De Lenguaje</w:t>
      </w:r>
      <w:r w:rsidDel="00000000" w:rsidR="00000000" w:rsidRPr="00000000">
        <w:rPr>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9" name="image4.png"/>
            <a:graphic>
              <a:graphicData uri="http://schemas.openxmlformats.org/drawingml/2006/picture">
                <pic:pic>
                  <pic:nvPicPr>
                    <pic:cNvPr descr="línea corta" id="0" name="image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Danny Hugo Bryan Tejaxún Pichiyá</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w:t>
      </w:r>
      <w:r w:rsidDel="00000000" w:rsidR="00000000" w:rsidRPr="00000000">
        <w:rPr>
          <w:rtl w:val="0"/>
        </w:rPr>
        <w:t xml:space="preserve">ndice</w:t>
      </w:r>
      <w:r w:rsidDel="00000000" w:rsidR="00000000" w:rsidRPr="00000000">
        <w:rPr>
          <w:rtl w:val="0"/>
        </w:rPr>
      </w:r>
    </w:p>
    <w:sdt>
      <w:sdtPr>
        <w:id w:val="2090331478"/>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Competencia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¿Qué es un Procesador de Lenguaje?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h92a0kmh6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de un Procesador de Lenguaje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dhq7wr6m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k70xu2et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nsqpc0mz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wb7xxiyo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37h1osa7l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Estructuras Auxiliares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lqk1erhx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pslfkzf1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kb6smel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o8numuxs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w67pdoh7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Procesadores de Lenguaje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df6lmna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bioo8szz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vv7hduqy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9kzu71s5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lywck1rko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Representación Intermedia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cbc2fsv9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jrxwctp3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vl9sq11b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gi4tal5o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1gt0b50ek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Generación de Código Objeto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dmq6by9i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pzmtax2j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fpsrme6l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n0vraoyy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ir8rtay5qk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 Código Objeto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8nfamdv2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70dmlzij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2un5l1g4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bq51oytb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i5osdlto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Comparación entre Compiladores e Intérpretes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1ttpngj0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7h3vfa9p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b6me3wkj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Contenido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mnns915x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3F">
      <w:pPr>
        <w:pStyle w:val="Heading1"/>
        <w:pageBreakBefore w:val="0"/>
        <w:pBdr>
          <w:top w:space="0" w:sz="0" w:val="nil"/>
          <w:left w:space="0" w:sz="0" w:val="nil"/>
          <w:bottom w:space="0" w:sz="0" w:val="nil"/>
          <w:right w:space="0" w:sz="0" w:val="nil"/>
          <w:between w:space="0" w:sz="0" w:val="nil"/>
        </w:pBdr>
        <w:shd w:fill="auto" w:val="clear"/>
        <w:spacing w:before="480" w:line="300" w:lineRule="auto"/>
        <w:rPr>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40">
      <w:pPr>
        <w:pStyle w:val="Heading1"/>
        <w:pageBreakBefore w:val="0"/>
        <w:pBdr>
          <w:top w:space="0" w:sz="0" w:val="nil"/>
          <w:left w:space="0" w:sz="0" w:val="nil"/>
          <w:bottom w:space="0" w:sz="0" w:val="nil"/>
          <w:right w:space="0" w:sz="0" w:val="nil"/>
          <w:between w:space="0" w:sz="0" w:val="nil"/>
        </w:pBdr>
        <w:shd w:fill="auto" w:val="clear"/>
        <w:spacing w:before="480" w:line="300" w:lineRule="auto"/>
        <w:rPr>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bookmarkStart w:colFirst="0" w:colLast="0" w:name="_k1d1swi451i0" w:id="4"/>
      <w:bookmarkEnd w:id="4"/>
      <w:r w:rsidDel="00000000" w:rsidR="00000000" w:rsidRPr="00000000">
        <w:rPr>
          <w:rtl w:val="0"/>
        </w:rPr>
        <w:t xml:space="preserve">Competencia</w:t>
      </w:r>
    </w:p>
    <w:p w:rsidR="00000000" w:rsidDel="00000000" w:rsidP="00000000" w:rsidRDefault="00000000" w:rsidRPr="00000000" w14:paraId="00000042">
      <w:pPr>
        <w:rPr/>
      </w:pPr>
      <w:r w:rsidDel="00000000" w:rsidR="00000000" w:rsidRPr="00000000">
        <w:rPr>
          <w:rtl w:val="0"/>
        </w:rPr>
        <w:t xml:space="preserve">El estudiante aplica el análisis léxico mediante el uso de expresiones regulares  para solucionar problemas que requieran el reconocimiento de lenguajes. </w:t>
      </w:r>
    </w:p>
    <w:p w:rsidR="00000000" w:rsidDel="00000000" w:rsidP="00000000" w:rsidRDefault="00000000" w:rsidRPr="00000000" w14:paraId="0000004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¿Qué es un Procesador de Lenguaje?</w:t>
      </w:r>
    </w:p>
    <w:p w:rsidR="00000000" w:rsidDel="00000000" w:rsidP="00000000" w:rsidRDefault="00000000" w:rsidRPr="00000000" w14:paraId="00000044">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45">
      <w:pPr>
        <w:numPr>
          <w:ilvl w:val="0"/>
          <w:numId w:val="14"/>
        </w:numPr>
        <w:spacing w:after="0" w:afterAutospacing="0"/>
        <w:ind w:left="720" w:hanging="360"/>
        <w:rPr>
          <w:u w:val="none"/>
        </w:rPr>
      </w:pPr>
      <w:r w:rsidDel="00000000" w:rsidR="00000000" w:rsidRPr="00000000">
        <w:rPr>
          <w:rtl w:val="0"/>
        </w:rPr>
        <w:t xml:space="preserve">Definir qué es un procesador de lenguaje.</w:t>
      </w:r>
    </w:p>
    <w:p w:rsidR="00000000" w:rsidDel="00000000" w:rsidP="00000000" w:rsidRDefault="00000000" w:rsidRPr="00000000" w14:paraId="00000046">
      <w:pPr>
        <w:numPr>
          <w:ilvl w:val="0"/>
          <w:numId w:val="14"/>
        </w:numPr>
        <w:spacing w:before="0" w:beforeAutospacing="0"/>
        <w:ind w:left="720" w:hanging="360"/>
        <w:rPr>
          <w:u w:val="none"/>
        </w:rPr>
      </w:pPr>
      <w:r w:rsidDel="00000000" w:rsidR="00000000" w:rsidRPr="00000000">
        <w:rPr>
          <w:rtl w:val="0"/>
        </w:rPr>
        <w:t xml:space="preserve">Distinguir entre traductores, compiladores e intérpretes.</w:t>
      </w:r>
      <w:r w:rsidDel="00000000" w:rsidR="00000000" w:rsidRPr="00000000">
        <w:rPr>
          <w:rtl w:val="0"/>
        </w:rPr>
      </w:r>
    </w:p>
    <w:p w:rsidR="00000000" w:rsidDel="00000000" w:rsidP="00000000" w:rsidRDefault="00000000" w:rsidRPr="00000000" w14:paraId="00000047">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48">
      <w:pPr>
        <w:rPr/>
      </w:pPr>
      <w:r w:rsidDel="00000000" w:rsidR="00000000" w:rsidRPr="00000000">
        <w:rPr>
          <w:rtl w:val="0"/>
        </w:rPr>
        <w:t xml:space="preserve">Un procesador de lenguaje es un software que traduce programas escritos en lenguajes de alto nivel a un formato ejecutable.</w:t>
      </w:r>
      <w:r w:rsidDel="00000000" w:rsidR="00000000" w:rsidRPr="00000000">
        <w:rPr>
          <w:rtl w:val="0"/>
        </w:rPr>
      </w:r>
    </w:p>
    <w:p w:rsidR="00000000" w:rsidDel="00000000" w:rsidP="00000000" w:rsidRDefault="00000000" w:rsidRPr="00000000" w14:paraId="00000049">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4A">
      <w:pPr>
        <w:rPr/>
      </w:pPr>
      <w:r w:rsidDel="00000000" w:rsidR="00000000" w:rsidRPr="00000000">
        <w:rPr>
          <w:rtl w:val="0"/>
        </w:rPr>
        <w:t xml:space="preserve">Un procesador de lenguaje es un programa que toma como entrada un texto escrito en un lenguaje formal (por ejemplo, un lenguaje de programación) y lo transforma en otra representación, que puede ser otro lenguaje o una forma ejecutable. Los compiladores e intérpretes son ejemplos de procesadores de lenguaje.</w:t>
      </w:r>
    </w:p>
    <w:p w:rsidR="00000000" w:rsidDel="00000000" w:rsidP="00000000" w:rsidRDefault="00000000" w:rsidRPr="00000000" w14:paraId="0000004B">
      <w:pPr>
        <w:rPr/>
      </w:pPr>
      <w:r w:rsidDel="00000000" w:rsidR="00000000" w:rsidRPr="00000000">
        <w:rPr>
          <w:rtl w:val="0"/>
        </w:rPr>
        <w:t xml:space="preserve">El objetivo principal de estos procesadores es analizar, traducir y validar programas para que puedan ser ejecutados de forma eficiente por una máquina.</w:t>
      </w:r>
      <w:r w:rsidDel="00000000" w:rsidR="00000000" w:rsidRPr="00000000">
        <w:rPr>
          <w:rtl w:val="0"/>
        </w:rPr>
      </w:r>
    </w:p>
    <w:p w:rsidR="00000000" w:rsidDel="00000000" w:rsidP="00000000" w:rsidRDefault="00000000" w:rsidRPr="00000000" w14:paraId="0000004C">
      <w:pPr>
        <w:pStyle w:val="Heading2"/>
        <w:rPr/>
      </w:pPr>
      <w:bookmarkStart w:colFirst="0" w:colLast="0" w:name="_yqmuazli2yt3" w:id="9"/>
      <w:bookmarkEnd w:id="9"/>
      <w:r w:rsidDel="00000000" w:rsidR="00000000" w:rsidRPr="00000000">
        <w:rPr>
          <w:rtl w:val="0"/>
        </w:rPr>
        <w:t xml:space="preserve">Conclusión</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Comprender qué es un procesador de lenguaje es esencial para entender cómo se ejecutan los programas.</w:t>
      </w:r>
      <w:r w:rsidDel="00000000" w:rsidR="00000000" w:rsidRPr="00000000">
        <w:rPr>
          <w:rtl w:val="0"/>
        </w:rPr>
      </w:r>
    </w:p>
    <w:p w:rsidR="00000000" w:rsidDel="00000000" w:rsidP="00000000" w:rsidRDefault="00000000" w:rsidRPr="00000000" w14:paraId="0000004E">
      <w:pPr>
        <w:pStyle w:val="Heading1"/>
        <w:rPr/>
      </w:pPr>
      <w:bookmarkStart w:colFirst="0" w:colLast="0" w:name="_py520yu0qcjx" w:id="10"/>
      <w:bookmarkEnd w:id="10"/>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bookmarkStart w:colFirst="0" w:colLast="0" w:name="_uh92a0kmh6pv" w:id="11"/>
      <w:bookmarkEnd w:id="11"/>
      <w:r w:rsidDel="00000000" w:rsidR="00000000" w:rsidRPr="00000000">
        <w:rPr>
          <w:rtl w:val="0"/>
        </w:rPr>
        <w:t xml:space="preserve">Fases de un Procesador de Lenguaje</w:t>
      </w:r>
    </w:p>
    <w:p w:rsidR="00000000" w:rsidDel="00000000" w:rsidP="00000000" w:rsidRDefault="00000000" w:rsidRPr="00000000" w14:paraId="00000050">
      <w:pPr>
        <w:pStyle w:val="Heading2"/>
        <w:rPr/>
      </w:pPr>
      <w:bookmarkStart w:colFirst="0" w:colLast="0" w:name="_i8dhq7wr6mrn" w:id="12"/>
      <w:bookmarkEnd w:id="12"/>
      <w:r w:rsidDel="00000000" w:rsidR="00000000" w:rsidRPr="00000000">
        <w:rPr>
          <w:rtl w:val="0"/>
        </w:rPr>
        <w:t xml:space="preserve">Objetivo</w:t>
      </w:r>
    </w:p>
    <w:p w:rsidR="00000000" w:rsidDel="00000000" w:rsidP="00000000" w:rsidRDefault="00000000" w:rsidRPr="00000000" w14:paraId="00000051">
      <w:pPr>
        <w:numPr>
          <w:ilvl w:val="0"/>
          <w:numId w:val="13"/>
        </w:numPr>
        <w:spacing w:after="0" w:afterAutospacing="0"/>
        <w:ind w:left="720" w:hanging="360"/>
        <w:rPr>
          <w:u w:val="none"/>
        </w:rPr>
      </w:pPr>
      <w:r w:rsidDel="00000000" w:rsidR="00000000" w:rsidRPr="00000000">
        <w:rPr>
          <w:rtl w:val="0"/>
        </w:rPr>
        <w:t xml:space="preserve">Explicar cada fase del procesamiento: léxico, sintáctico, semántico, intermedio y objeto.</w:t>
      </w:r>
    </w:p>
    <w:p w:rsidR="00000000" w:rsidDel="00000000" w:rsidP="00000000" w:rsidRDefault="00000000" w:rsidRPr="00000000" w14:paraId="00000052">
      <w:pPr>
        <w:numPr>
          <w:ilvl w:val="0"/>
          <w:numId w:val="13"/>
        </w:numPr>
        <w:spacing w:before="0" w:beforeAutospacing="0"/>
        <w:ind w:left="720" w:hanging="360"/>
        <w:rPr>
          <w:u w:val="none"/>
        </w:rPr>
      </w:pPr>
      <w:r w:rsidDel="00000000" w:rsidR="00000000" w:rsidRPr="00000000">
        <w:rPr>
          <w:rtl w:val="0"/>
        </w:rPr>
        <w:t xml:space="preserve">Relacionar estas fases con el flujo de compilación de un programa.</w:t>
      </w:r>
    </w:p>
    <w:p w:rsidR="00000000" w:rsidDel="00000000" w:rsidP="00000000" w:rsidRDefault="00000000" w:rsidRPr="00000000" w14:paraId="00000053">
      <w:pPr>
        <w:pStyle w:val="Heading2"/>
        <w:rPr/>
      </w:pPr>
      <w:bookmarkStart w:colFirst="0" w:colLast="0" w:name="_sgk70xu2ethd" w:id="13"/>
      <w:bookmarkEnd w:id="13"/>
      <w:r w:rsidDel="00000000" w:rsidR="00000000" w:rsidRPr="00000000">
        <w:rPr>
          <w:rtl w:val="0"/>
        </w:rPr>
        <w:t xml:space="preserve">Introducción</w:t>
      </w:r>
    </w:p>
    <w:p w:rsidR="00000000" w:rsidDel="00000000" w:rsidP="00000000" w:rsidRDefault="00000000" w:rsidRPr="00000000" w14:paraId="00000054">
      <w:pPr>
        <w:rPr/>
      </w:pPr>
      <w:r w:rsidDel="00000000" w:rsidR="00000000" w:rsidRPr="00000000">
        <w:rPr>
          <w:rtl w:val="0"/>
        </w:rPr>
        <w:t xml:space="preserve">El proceso de traducción de un programa implica múltiples fases, desde el análisis léxico hasta la generación de código.</w:t>
      </w:r>
    </w:p>
    <w:p w:rsidR="00000000" w:rsidDel="00000000" w:rsidP="00000000" w:rsidRDefault="00000000" w:rsidRPr="00000000" w14:paraId="00000055">
      <w:pPr>
        <w:pStyle w:val="Heading2"/>
        <w:rPr/>
      </w:pPr>
      <w:bookmarkStart w:colFirst="0" w:colLast="0" w:name="_ecnsqpc0mz0x" w:id="14"/>
      <w:bookmarkEnd w:id="14"/>
      <w:r w:rsidDel="00000000" w:rsidR="00000000" w:rsidRPr="00000000">
        <w:rPr>
          <w:rtl w:val="0"/>
        </w:rPr>
        <w:t xml:space="preserve">Contenido</w:t>
      </w:r>
    </w:p>
    <w:p w:rsidR="00000000" w:rsidDel="00000000" w:rsidP="00000000" w:rsidRDefault="00000000" w:rsidRPr="00000000" w14:paraId="00000056">
      <w:pPr>
        <w:spacing w:before="0" w:line="276" w:lineRule="auto"/>
        <w:rPr/>
      </w:pPr>
      <w:r w:rsidDel="00000000" w:rsidR="00000000" w:rsidRPr="00000000">
        <w:rPr>
          <w:rtl w:val="0"/>
        </w:rPr>
        <w:t xml:space="preserve">El procesamiento de un lenguaje se divide en una serie de fases estructuradas. Estas fases componen el front-end y el back-end del compilador.</w:t>
      </w:r>
    </w:p>
    <w:p w:rsidR="00000000" w:rsidDel="00000000" w:rsidP="00000000" w:rsidRDefault="00000000" w:rsidRPr="00000000" w14:paraId="00000057">
      <w:pPr>
        <w:spacing w:before="0" w:line="276" w:lineRule="auto"/>
        <w:rPr/>
      </w:pPr>
      <w:r w:rsidDel="00000000" w:rsidR="00000000" w:rsidRPr="00000000">
        <w:rPr>
          <w:rtl w:val="0"/>
        </w:rPr>
      </w:r>
    </w:p>
    <w:p w:rsidR="00000000" w:rsidDel="00000000" w:rsidP="00000000" w:rsidRDefault="00000000" w:rsidRPr="00000000" w14:paraId="00000058">
      <w:pPr>
        <w:numPr>
          <w:ilvl w:val="0"/>
          <w:numId w:val="2"/>
        </w:numPr>
        <w:spacing w:before="0" w:line="276" w:lineRule="auto"/>
        <w:ind w:left="720" w:hanging="360"/>
        <w:rPr>
          <w:b w:val="1"/>
          <w:bCs w:val="1"/>
          <w:u w:val="none"/>
        </w:rPr>
      </w:pPr>
      <w:r w:rsidDel="00000000" w:rsidR="00000000" w:rsidRPr="00000000">
        <w:rPr>
          <w:b w:val="1"/>
          <w:bCs w:val="1"/>
          <w:rtl w:val="0"/>
        </w:rPr>
        <w:t xml:space="preserve">Análisis léxico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analizador léxico (scanner) convierte la cadena de caracteres del código fuente en una secuencia de tokens. Un token es una unidad mínima significativa como una palabra reservada, un identificador, un número o un símbolo.</w:t>
      </w:r>
    </w:p>
    <w:p w:rsidR="00000000" w:rsidDel="00000000" w:rsidP="00000000" w:rsidRDefault="00000000" w:rsidRPr="00000000" w14:paraId="0000005A">
      <w:pPr>
        <w:rPr/>
      </w:pPr>
      <w:r w:rsidDel="00000000" w:rsidR="00000000" w:rsidRPr="00000000">
        <w:rPr>
          <w:rtl w:val="0"/>
        </w:rPr>
        <w:t xml:space="preserve">Ejemplo:</w:t>
      </w:r>
    </w:p>
    <w:p w:rsidR="00000000" w:rsidDel="00000000" w:rsidP="00000000" w:rsidRDefault="00000000" w:rsidRPr="00000000" w14:paraId="0000005B">
      <w:pPr>
        <w:spacing w:before="0" w:line="276" w:lineRule="auto"/>
        <w:rPr/>
      </w:pPr>
      <w:r w:rsidDel="00000000" w:rsidR="00000000" w:rsidRPr="00000000">
        <w:rPr>
          <w:rtl w:val="0"/>
        </w:rPr>
      </w:r>
    </w:p>
    <w:p w:rsidR="00000000" w:rsidDel="00000000" w:rsidP="00000000" w:rsidRDefault="00000000" w:rsidRPr="00000000" w14:paraId="0000005C">
      <w:pPr>
        <w:spacing w:before="0" w:line="276" w:lineRule="auto"/>
        <w:rPr/>
      </w:pPr>
      <w:r w:rsidDel="00000000" w:rsidR="00000000" w:rsidRPr="00000000">
        <w:rPr/>
        <w:drawing>
          <wp:inline distB="114300" distT="114300" distL="114300" distR="114300">
            <wp:extent cx="1780453" cy="34766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80453" cy="34766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before="0" w:line="276"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Tokens:</w:t>
      </w:r>
    </w:p>
    <w:p w:rsidR="00000000" w:rsidDel="00000000" w:rsidP="00000000" w:rsidRDefault="00000000" w:rsidRPr="00000000" w14:paraId="0000005F">
      <w:pPr>
        <w:rPr/>
      </w:pPr>
      <w:r w:rsidDel="00000000" w:rsidR="00000000" w:rsidRPr="00000000">
        <w:rPr>
          <w:rFonts w:ascii="Nova Mono" w:cs="Nova Mono" w:eastAsia="Nova Mono" w:hAnsi="Nova Mono"/>
          <w:rtl w:val="0"/>
        </w:rPr>
        <w:t xml:space="preserve">int → palabra clave</w:t>
      </w:r>
    </w:p>
    <w:p w:rsidR="00000000" w:rsidDel="00000000" w:rsidP="00000000" w:rsidRDefault="00000000" w:rsidRPr="00000000" w14:paraId="00000060">
      <w:pPr>
        <w:spacing w:before="0" w:lineRule="auto"/>
        <w:rPr/>
      </w:pPr>
      <w:r w:rsidDel="00000000" w:rsidR="00000000" w:rsidRPr="00000000">
        <w:rPr>
          <w:rFonts w:ascii="Nova Mono" w:cs="Nova Mono" w:eastAsia="Nova Mono" w:hAnsi="Nova Mono"/>
          <w:rtl w:val="0"/>
        </w:rPr>
        <w:t xml:space="preserve">suma → identificador</w:t>
      </w:r>
    </w:p>
    <w:p w:rsidR="00000000" w:rsidDel="00000000" w:rsidP="00000000" w:rsidRDefault="00000000" w:rsidRPr="00000000" w14:paraId="00000061">
      <w:pPr>
        <w:spacing w:before="0" w:lineRule="auto"/>
        <w:rPr/>
      </w:pPr>
      <w:r w:rsidDel="00000000" w:rsidR="00000000" w:rsidRPr="00000000">
        <w:rPr>
          <w:rFonts w:ascii="Nova Mono" w:cs="Nova Mono" w:eastAsia="Nova Mono" w:hAnsi="Nova Mono"/>
          <w:rtl w:val="0"/>
        </w:rPr>
        <w:t xml:space="preserve">= → símbolo de asignación</w:t>
      </w:r>
    </w:p>
    <w:p w:rsidR="00000000" w:rsidDel="00000000" w:rsidP="00000000" w:rsidRDefault="00000000" w:rsidRPr="00000000" w14:paraId="00000062">
      <w:pPr>
        <w:spacing w:before="0" w:lineRule="auto"/>
        <w:rPr/>
      </w:pPr>
      <w:r w:rsidDel="00000000" w:rsidR="00000000" w:rsidRPr="00000000">
        <w:rPr>
          <w:rFonts w:ascii="Nova Mono" w:cs="Nova Mono" w:eastAsia="Nova Mono" w:hAnsi="Nova Mono"/>
          <w:rtl w:val="0"/>
        </w:rPr>
        <w:t xml:space="preserve">a, b → identificadores</w:t>
      </w:r>
    </w:p>
    <w:p w:rsidR="00000000" w:rsidDel="00000000" w:rsidP="00000000" w:rsidRDefault="00000000" w:rsidRPr="00000000" w14:paraId="00000063">
      <w:pPr>
        <w:spacing w:before="0" w:lineRule="auto"/>
        <w:rPr/>
      </w:pPr>
      <w:r w:rsidDel="00000000" w:rsidR="00000000" w:rsidRPr="00000000">
        <w:rPr>
          <w:rFonts w:ascii="Nova Mono" w:cs="Nova Mono" w:eastAsia="Nova Mono" w:hAnsi="Nova Mono"/>
          <w:rtl w:val="0"/>
        </w:rPr>
        <w:t xml:space="preserve">+ → operador</w:t>
      </w:r>
    </w:p>
    <w:p w:rsidR="00000000" w:rsidDel="00000000" w:rsidP="00000000" w:rsidRDefault="00000000" w:rsidRPr="00000000" w14:paraId="00000064">
      <w:pPr>
        <w:spacing w:before="0" w:line="276" w:lineRule="auto"/>
        <w:rPr/>
      </w:pPr>
      <w:r w:rsidDel="00000000" w:rsidR="00000000" w:rsidRPr="00000000">
        <w:rPr>
          <w:rtl w:val="0"/>
        </w:rPr>
      </w:r>
    </w:p>
    <w:p w:rsidR="00000000" w:rsidDel="00000000" w:rsidP="00000000" w:rsidRDefault="00000000" w:rsidRPr="00000000" w14:paraId="00000065">
      <w:pPr>
        <w:spacing w:before="0" w:line="276"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numPr>
          <w:ilvl w:val="0"/>
          <w:numId w:val="2"/>
        </w:numPr>
        <w:spacing w:before="0" w:line="276" w:lineRule="auto"/>
        <w:ind w:left="720" w:hanging="360"/>
        <w:rPr>
          <w:b w:val="1"/>
          <w:bCs w:val="1"/>
          <w:u w:val="none"/>
        </w:rPr>
      </w:pPr>
      <w:r w:rsidDel="00000000" w:rsidR="00000000" w:rsidRPr="00000000">
        <w:rPr>
          <w:b w:val="1"/>
          <w:bCs w:val="1"/>
          <w:rtl w:val="0"/>
        </w:rPr>
        <w:t xml:space="preserve">Análisis sintáctico</w:t>
      </w:r>
    </w:p>
    <w:p w:rsidR="00000000" w:rsidDel="00000000" w:rsidP="00000000" w:rsidRDefault="00000000" w:rsidRPr="00000000" w14:paraId="00000067">
      <w:pPr>
        <w:rPr/>
      </w:pPr>
      <w:r w:rsidDel="00000000" w:rsidR="00000000" w:rsidRPr="00000000">
        <w:rPr>
          <w:rtl w:val="0"/>
        </w:rPr>
        <w:t xml:space="preserve">El analizador sintáctico (parser) toma los tokens del análisis léxico y verifica si siguen las reglas gramaticales del lenguaje. Se construye un árbol sintáctico (parse tree) que representa la estructura jerárquica del programa.</w:t>
      </w:r>
    </w:p>
    <w:p w:rsidR="00000000" w:rsidDel="00000000" w:rsidP="00000000" w:rsidRDefault="00000000" w:rsidRPr="00000000" w14:paraId="00000068">
      <w:pPr>
        <w:rPr/>
      </w:pPr>
      <w:r w:rsidDel="00000000" w:rsidR="00000000" w:rsidRPr="00000000">
        <w:rPr>
          <w:rtl w:val="0"/>
        </w:rPr>
        <w:t xml:space="preserve">Ejemplo de gramática:</w:t>
      </w:r>
      <w:r w:rsidDel="00000000" w:rsidR="00000000" w:rsidRPr="00000000">
        <w:rPr>
          <w:rtl w:val="0"/>
        </w:rPr>
      </w:r>
    </w:p>
    <w:p w:rsidR="00000000" w:rsidDel="00000000" w:rsidP="00000000" w:rsidRDefault="00000000" w:rsidRPr="00000000" w14:paraId="00000069">
      <w:pPr>
        <w:spacing w:before="0" w:line="276" w:lineRule="auto"/>
        <w:rPr/>
      </w:pPr>
      <w:r w:rsidDel="00000000" w:rsidR="00000000" w:rsidRPr="00000000">
        <w:rPr/>
        <w:drawing>
          <wp:inline distB="114300" distT="114300" distL="114300" distR="114300">
            <wp:extent cx="1695450" cy="135255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6954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El parser determinaría que a + b es una expresión válida según esta gramática</w:t>
      </w:r>
    </w:p>
    <w:p w:rsidR="00000000" w:rsidDel="00000000" w:rsidP="00000000" w:rsidRDefault="00000000" w:rsidRPr="00000000" w14:paraId="0000006B">
      <w:pPr>
        <w:spacing w:before="0" w:line="276" w:lineRule="auto"/>
        <w:rPr/>
      </w:pPr>
      <w:r w:rsidDel="00000000" w:rsidR="00000000" w:rsidRPr="00000000">
        <w:rPr>
          <w:rtl w:val="0"/>
        </w:rPr>
      </w:r>
    </w:p>
    <w:p w:rsidR="00000000" w:rsidDel="00000000" w:rsidP="00000000" w:rsidRDefault="00000000" w:rsidRPr="00000000" w14:paraId="0000006C">
      <w:pPr>
        <w:numPr>
          <w:ilvl w:val="0"/>
          <w:numId w:val="2"/>
        </w:numPr>
        <w:spacing w:before="0" w:line="276" w:lineRule="auto"/>
        <w:ind w:left="720" w:hanging="360"/>
        <w:rPr>
          <w:b w:val="1"/>
          <w:bCs w:val="1"/>
          <w:u w:val="none"/>
        </w:rPr>
      </w:pPr>
      <w:r w:rsidDel="00000000" w:rsidR="00000000" w:rsidRPr="00000000">
        <w:rPr>
          <w:b w:val="1"/>
          <w:bCs w:val="1"/>
          <w:rtl w:val="0"/>
        </w:rPr>
        <w:t xml:space="preserve">Análisis semántico</w:t>
      </w:r>
    </w:p>
    <w:p w:rsidR="00000000" w:rsidDel="00000000" w:rsidP="00000000" w:rsidRDefault="00000000" w:rsidRPr="00000000" w14:paraId="0000006D">
      <w:pPr>
        <w:rPr/>
      </w:pPr>
      <w:r w:rsidDel="00000000" w:rsidR="00000000" w:rsidRPr="00000000">
        <w:rPr>
          <w:rtl w:val="0"/>
        </w:rPr>
        <w:t xml:space="preserve">El análisis semántico asegura que el significado del programa sea válido. Se revisan aspectos como:</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Tipos de datos compatibles</w:t>
      </w:r>
    </w:p>
    <w:p w:rsidR="00000000" w:rsidDel="00000000" w:rsidP="00000000" w:rsidRDefault="00000000" w:rsidRPr="00000000" w14:paraId="0000006F">
      <w:pPr>
        <w:numPr>
          <w:ilvl w:val="0"/>
          <w:numId w:val="4"/>
        </w:numPr>
        <w:spacing w:before="0" w:lineRule="auto"/>
        <w:ind w:left="720" w:hanging="360"/>
      </w:pPr>
      <w:r w:rsidDel="00000000" w:rsidR="00000000" w:rsidRPr="00000000">
        <w:rPr>
          <w:rtl w:val="0"/>
        </w:rPr>
        <w:t xml:space="preserve">Declaración previa de variables</w:t>
      </w:r>
    </w:p>
    <w:p w:rsidR="00000000" w:rsidDel="00000000" w:rsidP="00000000" w:rsidRDefault="00000000" w:rsidRPr="00000000" w14:paraId="00000070">
      <w:pPr>
        <w:numPr>
          <w:ilvl w:val="0"/>
          <w:numId w:val="4"/>
        </w:numPr>
        <w:spacing w:before="0" w:lineRule="auto"/>
        <w:ind w:left="720" w:hanging="360"/>
      </w:pPr>
      <w:r w:rsidDel="00000000" w:rsidR="00000000" w:rsidRPr="00000000">
        <w:rPr>
          <w:rtl w:val="0"/>
        </w:rPr>
        <w:t xml:space="preserve">Uso correcto de funciones</w:t>
      </w:r>
    </w:p>
    <w:p w:rsidR="00000000" w:rsidDel="00000000" w:rsidP="00000000" w:rsidRDefault="00000000" w:rsidRPr="00000000" w14:paraId="00000071">
      <w:pPr>
        <w:rPr/>
      </w:pPr>
      <w:r w:rsidDel="00000000" w:rsidR="00000000" w:rsidRPr="00000000">
        <w:rPr>
          <w:rtl w:val="0"/>
        </w:rPr>
        <w:t xml:space="preserve">Por ejemplo, se detectaría un error si se intenta sumar una cadena con un número sin conversión previa.</w:t>
      </w:r>
      <w:r w:rsidDel="00000000" w:rsidR="00000000" w:rsidRPr="00000000">
        <w:rPr>
          <w:rtl w:val="0"/>
        </w:rPr>
      </w:r>
    </w:p>
    <w:p w:rsidR="00000000" w:rsidDel="00000000" w:rsidP="00000000" w:rsidRDefault="00000000" w:rsidRPr="00000000" w14:paraId="00000072">
      <w:pPr>
        <w:pStyle w:val="Heading2"/>
        <w:rPr/>
      </w:pPr>
      <w:bookmarkStart w:colFirst="0" w:colLast="0" w:name="_srwb7xxiyo9c" w:id="15"/>
      <w:bookmarkEnd w:id="15"/>
      <w:r w:rsidDel="00000000" w:rsidR="00000000" w:rsidRPr="00000000">
        <w:rPr>
          <w:rtl w:val="0"/>
        </w:rPr>
        <w:t xml:space="preserve">Conclusión</w:t>
      </w:r>
    </w:p>
    <w:p w:rsidR="00000000" w:rsidDel="00000000" w:rsidP="00000000" w:rsidRDefault="00000000" w:rsidRPr="00000000" w14:paraId="00000073">
      <w:pPr>
        <w:rPr/>
      </w:pPr>
      <w:r w:rsidDel="00000000" w:rsidR="00000000" w:rsidRPr="00000000">
        <w:rPr>
          <w:rtl w:val="0"/>
        </w:rPr>
        <w:t xml:space="preserve">Cada fase del procesador de lenguaje tiene un papel crucial en garantizar que el programa sea correcto y eficiente.</w:t>
      </w:r>
    </w:p>
    <w:p w:rsidR="00000000" w:rsidDel="00000000" w:rsidP="00000000" w:rsidRDefault="00000000" w:rsidRPr="00000000" w14:paraId="00000074">
      <w:pPr>
        <w:pStyle w:val="Heading1"/>
        <w:rPr/>
      </w:pPr>
      <w:bookmarkStart w:colFirst="0" w:colLast="0" w:name="_i03hgna98dt2" w:id="16"/>
      <w:bookmarkEnd w:id="16"/>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fv37h1osa7la" w:id="17"/>
      <w:bookmarkEnd w:id="17"/>
      <w:r w:rsidDel="00000000" w:rsidR="00000000" w:rsidRPr="00000000">
        <w:rPr>
          <w:rtl w:val="0"/>
        </w:rPr>
        <w:t xml:space="preserve">Estructuras Auxiliares</w:t>
      </w:r>
    </w:p>
    <w:p w:rsidR="00000000" w:rsidDel="00000000" w:rsidP="00000000" w:rsidRDefault="00000000" w:rsidRPr="00000000" w14:paraId="00000076">
      <w:pPr>
        <w:pStyle w:val="Heading2"/>
        <w:rPr/>
      </w:pPr>
      <w:bookmarkStart w:colFirst="0" w:colLast="0" w:name="_96lqk1erhxgb" w:id="18"/>
      <w:bookmarkEnd w:id="18"/>
      <w:r w:rsidDel="00000000" w:rsidR="00000000" w:rsidRPr="00000000">
        <w:rPr>
          <w:rtl w:val="0"/>
        </w:rPr>
        <w:t xml:space="preserve">Objetivo</w:t>
      </w:r>
    </w:p>
    <w:p w:rsidR="00000000" w:rsidDel="00000000" w:rsidP="00000000" w:rsidRDefault="00000000" w:rsidRPr="00000000" w14:paraId="00000077">
      <w:pPr>
        <w:numPr>
          <w:ilvl w:val="0"/>
          <w:numId w:val="6"/>
        </w:numPr>
        <w:spacing w:after="0" w:afterAutospacing="0"/>
        <w:ind w:left="720" w:hanging="360"/>
        <w:rPr>
          <w:u w:val="none"/>
        </w:rPr>
      </w:pPr>
      <w:r w:rsidDel="00000000" w:rsidR="00000000" w:rsidRPr="00000000">
        <w:rPr>
          <w:rtl w:val="0"/>
        </w:rPr>
        <w:t xml:space="preserve">Comprender el uso de tablas de símbolos y estructuras semánticas.</w:t>
      </w:r>
    </w:p>
    <w:p w:rsidR="00000000" w:rsidDel="00000000" w:rsidP="00000000" w:rsidRDefault="00000000" w:rsidRPr="00000000" w14:paraId="00000078">
      <w:pPr>
        <w:numPr>
          <w:ilvl w:val="0"/>
          <w:numId w:val="6"/>
        </w:numPr>
        <w:spacing w:before="0" w:beforeAutospacing="0"/>
        <w:ind w:left="720" w:hanging="360"/>
        <w:rPr>
          <w:u w:val="none"/>
        </w:rPr>
      </w:pPr>
      <w:r w:rsidDel="00000000" w:rsidR="00000000" w:rsidRPr="00000000">
        <w:rPr>
          <w:rtl w:val="0"/>
        </w:rPr>
        <w:t xml:space="preserve">Identificar cómo se almacenan y consultan los identificadores y sus atributos.</w:t>
      </w:r>
    </w:p>
    <w:p w:rsidR="00000000" w:rsidDel="00000000" w:rsidP="00000000" w:rsidRDefault="00000000" w:rsidRPr="00000000" w14:paraId="00000079">
      <w:pPr>
        <w:pStyle w:val="Heading2"/>
        <w:rPr/>
      </w:pPr>
      <w:bookmarkStart w:colFirst="0" w:colLast="0" w:name="_3cpslfkzf1t0" w:id="19"/>
      <w:bookmarkEnd w:id="19"/>
      <w:r w:rsidDel="00000000" w:rsidR="00000000" w:rsidRPr="00000000">
        <w:rPr>
          <w:rtl w:val="0"/>
        </w:rPr>
        <w:t xml:space="preserve">Introducción</w:t>
      </w:r>
    </w:p>
    <w:p w:rsidR="00000000" w:rsidDel="00000000" w:rsidP="00000000" w:rsidRDefault="00000000" w:rsidRPr="00000000" w14:paraId="0000007A">
      <w:pPr>
        <w:spacing w:after="240" w:before="240" w:lineRule="auto"/>
        <w:rPr/>
      </w:pPr>
      <w:r w:rsidDel="00000000" w:rsidR="00000000" w:rsidRPr="00000000">
        <w:rPr>
          <w:rtl w:val="0"/>
        </w:rPr>
        <w:t xml:space="preserve">Durante la compilación, se utilizan estructuras como las tablas de símbolos para mantener información clave del programa.</w:t>
      </w:r>
    </w:p>
    <w:p w:rsidR="00000000" w:rsidDel="00000000" w:rsidP="00000000" w:rsidRDefault="00000000" w:rsidRPr="00000000" w14:paraId="0000007B">
      <w:pPr>
        <w:pStyle w:val="Heading2"/>
        <w:rPr/>
      </w:pPr>
      <w:bookmarkStart w:colFirst="0" w:colLast="0" w:name="_3fkb6smelqi" w:id="20"/>
      <w:bookmarkEnd w:id="20"/>
      <w:r w:rsidDel="00000000" w:rsidR="00000000" w:rsidRPr="00000000">
        <w:rPr>
          <w:rtl w:val="0"/>
        </w:rPr>
        <w:t xml:space="preserve">Contenido</w:t>
      </w:r>
    </w:p>
    <w:p w:rsidR="00000000" w:rsidDel="00000000" w:rsidP="00000000" w:rsidRDefault="00000000" w:rsidRPr="00000000" w14:paraId="0000007C">
      <w:pPr>
        <w:rPr>
          <w:b w:val="1"/>
          <w:bCs w:val="1"/>
        </w:rPr>
      </w:pPr>
      <w:r w:rsidDel="00000000" w:rsidR="00000000" w:rsidRPr="00000000">
        <w:rPr>
          <w:b w:val="1"/>
          <w:bCs w:val="1"/>
          <w:rtl w:val="0"/>
        </w:rPr>
        <w:t xml:space="preserve">Tabla de símbolos</w:t>
      </w:r>
    </w:p>
    <w:p w:rsidR="00000000" w:rsidDel="00000000" w:rsidP="00000000" w:rsidRDefault="00000000" w:rsidRPr="00000000" w14:paraId="0000007D">
      <w:pPr>
        <w:rPr/>
      </w:pPr>
      <w:r w:rsidDel="00000000" w:rsidR="00000000" w:rsidRPr="00000000">
        <w:rPr>
          <w:rtl w:val="0"/>
        </w:rPr>
        <w:t xml:space="preserve">Es una estructura de datos que almacena información sobre los identificadores (variables, funciones, constantes) usados en el programa, incluyendo:</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Su tipo</w:t>
      </w:r>
    </w:p>
    <w:p w:rsidR="00000000" w:rsidDel="00000000" w:rsidP="00000000" w:rsidRDefault="00000000" w:rsidRPr="00000000" w14:paraId="0000007F">
      <w:pPr>
        <w:numPr>
          <w:ilvl w:val="0"/>
          <w:numId w:val="1"/>
        </w:numPr>
        <w:spacing w:before="0" w:lineRule="auto"/>
        <w:ind w:left="720" w:hanging="360"/>
      </w:pPr>
      <w:r w:rsidDel="00000000" w:rsidR="00000000" w:rsidRPr="00000000">
        <w:rPr>
          <w:rtl w:val="0"/>
        </w:rPr>
        <w:t xml:space="preserve">Su ámbito (scope)</w:t>
      </w:r>
    </w:p>
    <w:p w:rsidR="00000000" w:rsidDel="00000000" w:rsidP="00000000" w:rsidRDefault="00000000" w:rsidRPr="00000000" w14:paraId="00000080">
      <w:pPr>
        <w:numPr>
          <w:ilvl w:val="0"/>
          <w:numId w:val="1"/>
        </w:numPr>
        <w:spacing w:before="0" w:lineRule="auto"/>
        <w:ind w:left="720" w:hanging="360"/>
      </w:pPr>
      <w:r w:rsidDel="00000000" w:rsidR="00000000" w:rsidRPr="00000000">
        <w:rPr>
          <w:rtl w:val="0"/>
        </w:rPr>
        <w:t xml:space="preserve">Su valor (si es constante)</w:t>
      </w:r>
    </w:p>
    <w:p w:rsidR="00000000" w:rsidDel="00000000" w:rsidP="00000000" w:rsidRDefault="00000000" w:rsidRPr="00000000" w14:paraId="00000081">
      <w:pPr>
        <w:rPr>
          <w:b w:val="1"/>
          <w:bCs w:val="1"/>
        </w:rPr>
      </w:pPr>
      <w:r w:rsidDel="00000000" w:rsidR="00000000" w:rsidRPr="00000000">
        <w:rPr>
          <w:rtl w:val="0"/>
        </w:rPr>
        <w:t xml:space="preserve">Esta tabla permite realizar comprobaciones semánticas y generar código posteriormente.</w:t>
      </w:r>
      <w:r w:rsidDel="00000000" w:rsidR="00000000" w:rsidRPr="00000000">
        <w:rPr>
          <w:rtl w:val="0"/>
        </w:rPr>
      </w:r>
    </w:p>
    <w:p w:rsidR="00000000" w:rsidDel="00000000" w:rsidP="00000000" w:rsidRDefault="00000000" w:rsidRPr="00000000" w14:paraId="00000082">
      <w:pPr>
        <w:pStyle w:val="Heading2"/>
        <w:rPr/>
      </w:pPr>
      <w:bookmarkStart w:colFirst="0" w:colLast="0" w:name="_y2o8numuxs9g" w:id="21"/>
      <w:bookmarkEnd w:id="21"/>
      <w:r w:rsidDel="00000000" w:rsidR="00000000" w:rsidRPr="00000000">
        <w:rPr>
          <w:rtl w:val="0"/>
        </w:rPr>
        <w:t xml:space="preserve">Conclusión</w:t>
      </w:r>
    </w:p>
    <w:p w:rsidR="00000000" w:rsidDel="00000000" w:rsidP="00000000" w:rsidRDefault="00000000" w:rsidRPr="00000000" w14:paraId="00000083">
      <w:pPr>
        <w:rPr/>
      </w:pPr>
      <w:r w:rsidDel="00000000" w:rsidR="00000000" w:rsidRPr="00000000">
        <w:rPr>
          <w:rtl w:val="0"/>
        </w:rPr>
        <w:t xml:space="preserve">Estas estructuras permiten mantener el contexto del programa y detectar errores semánticos.</w:t>
      </w:r>
    </w:p>
    <w:p w:rsidR="00000000" w:rsidDel="00000000" w:rsidP="00000000" w:rsidRDefault="00000000" w:rsidRPr="00000000" w14:paraId="00000084">
      <w:pPr>
        <w:pStyle w:val="Heading1"/>
        <w:rPr/>
      </w:pPr>
      <w:bookmarkStart w:colFirst="0" w:colLast="0" w:name="_pdywtyh0okaa" w:id="22"/>
      <w:bookmarkEnd w:id="22"/>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bookmarkStart w:colFirst="0" w:colLast="0" w:name="_4nw67pdoh7c0" w:id="23"/>
      <w:bookmarkEnd w:id="23"/>
      <w:r w:rsidDel="00000000" w:rsidR="00000000" w:rsidRPr="00000000">
        <w:rPr>
          <w:rtl w:val="0"/>
        </w:rPr>
        <w:t xml:space="preserve">Tipos de Procesadores de Lenguaje</w:t>
      </w:r>
    </w:p>
    <w:p w:rsidR="00000000" w:rsidDel="00000000" w:rsidP="00000000" w:rsidRDefault="00000000" w:rsidRPr="00000000" w14:paraId="00000086">
      <w:pPr>
        <w:pStyle w:val="Heading2"/>
        <w:rPr/>
      </w:pPr>
      <w:bookmarkStart w:colFirst="0" w:colLast="0" w:name="_bmdf6lmnaqq" w:id="24"/>
      <w:bookmarkEnd w:id="24"/>
      <w:r w:rsidDel="00000000" w:rsidR="00000000" w:rsidRPr="00000000">
        <w:rPr>
          <w:rtl w:val="0"/>
        </w:rPr>
        <w:t xml:space="preserve">Objetivo</w:t>
      </w:r>
    </w:p>
    <w:p w:rsidR="00000000" w:rsidDel="00000000" w:rsidP="00000000" w:rsidRDefault="00000000" w:rsidRPr="00000000" w14:paraId="00000087">
      <w:pPr>
        <w:numPr>
          <w:ilvl w:val="0"/>
          <w:numId w:val="12"/>
        </w:numPr>
        <w:spacing w:after="0" w:afterAutospacing="0"/>
        <w:ind w:left="720" w:hanging="360"/>
        <w:rPr>
          <w:u w:val="none"/>
        </w:rPr>
      </w:pPr>
      <w:r w:rsidDel="00000000" w:rsidR="00000000" w:rsidRPr="00000000">
        <w:rPr>
          <w:rtl w:val="0"/>
        </w:rPr>
        <w:t xml:space="preserve">Distinguir entre compiladores e intérpretes.</w:t>
      </w:r>
    </w:p>
    <w:p w:rsidR="00000000" w:rsidDel="00000000" w:rsidP="00000000" w:rsidRDefault="00000000" w:rsidRPr="00000000" w14:paraId="00000088">
      <w:pPr>
        <w:numPr>
          <w:ilvl w:val="0"/>
          <w:numId w:val="12"/>
        </w:numPr>
        <w:spacing w:before="0" w:beforeAutospacing="0"/>
        <w:ind w:left="720" w:hanging="360"/>
        <w:rPr>
          <w:u w:val="none"/>
        </w:rPr>
      </w:pPr>
      <w:r w:rsidDel="00000000" w:rsidR="00000000" w:rsidRPr="00000000">
        <w:rPr>
          <w:rtl w:val="0"/>
        </w:rPr>
        <w:t xml:space="preserve">Identificar ventajas y desventajas de cada uno.</w:t>
      </w:r>
    </w:p>
    <w:p w:rsidR="00000000" w:rsidDel="00000000" w:rsidP="00000000" w:rsidRDefault="00000000" w:rsidRPr="00000000" w14:paraId="00000089">
      <w:pPr>
        <w:pStyle w:val="Heading2"/>
        <w:rPr/>
      </w:pPr>
      <w:bookmarkStart w:colFirst="0" w:colLast="0" w:name="_xpbioo8szzbj" w:id="25"/>
      <w:bookmarkEnd w:id="25"/>
      <w:r w:rsidDel="00000000" w:rsidR="00000000" w:rsidRPr="00000000">
        <w:rPr>
          <w:rtl w:val="0"/>
        </w:rPr>
        <w:t xml:space="preserve">Introducción</w:t>
      </w:r>
    </w:p>
    <w:p w:rsidR="00000000" w:rsidDel="00000000" w:rsidP="00000000" w:rsidRDefault="00000000" w:rsidRPr="00000000" w14:paraId="0000008A">
      <w:pPr>
        <w:rPr/>
      </w:pPr>
      <w:r w:rsidDel="00000000" w:rsidR="00000000" w:rsidRPr="00000000">
        <w:rPr>
          <w:rtl w:val="0"/>
        </w:rPr>
        <w:t xml:space="preserve">No todos los procesadores de lenguaje son iguales; algunos traducen todo el código de una vez, otros lo interpretan en tiempo real.</w:t>
      </w:r>
    </w:p>
    <w:p w:rsidR="00000000" w:rsidDel="00000000" w:rsidP="00000000" w:rsidRDefault="00000000" w:rsidRPr="00000000" w14:paraId="0000008B">
      <w:pPr>
        <w:pStyle w:val="Heading2"/>
        <w:rPr/>
      </w:pPr>
      <w:bookmarkStart w:colFirst="0" w:colLast="0" w:name="_9cvv7hduqyfa" w:id="26"/>
      <w:bookmarkEnd w:id="26"/>
      <w:r w:rsidDel="00000000" w:rsidR="00000000" w:rsidRPr="00000000">
        <w:rPr>
          <w:rtl w:val="0"/>
        </w:rPr>
        <w:t xml:space="preserve">Contenido</w:t>
      </w:r>
    </w:p>
    <w:p w:rsidR="00000000" w:rsidDel="00000000" w:rsidP="00000000" w:rsidRDefault="00000000" w:rsidRPr="00000000" w14:paraId="0000008C">
      <w:pPr>
        <w:numPr>
          <w:ilvl w:val="0"/>
          <w:numId w:val="5"/>
        </w:numPr>
        <w:ind w:left="720" w:hanging="360"/>
        <w:rPr>
          <w:b w:val="1"/>
          <w:bCs w:val="1"/>
          <w:u w:val="none"/>
        </w:rPr>
      </w:pPr>
      <w:r w:rsidDel="00000000" w:rsidR="00000000" w:rsidRPr="00000000">
        <w:rPr>
          <w:b w:val="1"/>
          <w:bCs w:val="1"/>
          <w:rtl w:val="0"/>
        </w:rPr>
        <w:t xml:space="preserve">Compiladores</w:t>
      </w:r>
    </w:p>
    <w:p w:rsidR="00000000" w:rsidDel="00000000" w:rsidP="00000000" w:rsidRDefault="00000000" w:rsidRPr="00000000" w14:paraId="0000008D">
      <w:pPr>
        <w:rPr/>
      </w:pPr>
      <w:r w:rsidDel="00000000" w:rsidR="00000000" w:rsidRPr="00000000">
        <w:rPr>
          <w:rtl w:val="0"/>
        </w:rPr>
        <w:t xml:space="preserve">Un compilador traduce todo el código fuente a un archivo ejecutable antes de ejecutarlo. Esto implica todas las fases: análisis, generación de código intermedio y optimización.</w:t>
      </w:r>
    </w:p>
    <w:p w:rsidR="00000000" w:rsidDel="00000000" w:rsidP="00000000" w:rsidRDefault="00000000" w:rsidRPr="00000000" w14:paraId="0000008E">
      <w:pPr>
        <w:rPr/>
      </w:pPr>
      <w:r w:rsidDel="00000000" w:rsidR="00000000" w:rsidRPr="00000000">
        <w:rPr>
          <w:rtl w:val="0"/>
        </w:rPr>
        <w:t xml:space="preserve">Ventajas:</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Ejecución más rápida</w:t>
      </w:r>
    </w:p>
    <w:p w:rsidR="00000000" w:rsidDel="00000000" w:rsidP="00000000" w:rsidRDefault="00000000" w:rsidRPr="00000000" w14:paraId="00000090">
      <w:pPr>
        <w:numPr>
          <w:ilvl w:val="0"/>
          <w:numId w:val="3"/>
        </w:numPr>
        <w:spacing w:before="0" w:lineRule="auto"/>
        <w:ind w:left="720" w:hanging="360"/>
      </w:pPr>
      <w:r w:rsidDel="00000000" w:rsidR="00000000" w:rsidRPr="00000000">
        <w:rPr>
          <w:rtl w:val="0"/>
        </w:rPr>
        <w:t xml:space="preserve">Optimización de código</w:t>
      </w:r>
    </w:p>
    <w:p w:rsidR="00000000" w:rsidDel="00000000" w:rsidP="00000000" w:rsidRDefault="00000000" w:rsidRPr="00000000" w14:paraId="00000091">
      <w:pPr>
        <w:rPr/>
      </w:pPr>
      <w:r w:rsidDel="00000000" w:rsidR="00000000" w:rsidRPr="00000000">
        <w:rPr>
          <w:rtl w:val="0"/>
        </w:rPr>
        <w:t xml:space="preserve">Ejemplo: </w:t>
      </w:r>
      <w:r w:rsidDel="00000000" w:rsidR="00000000" w:rsidRPr="00000000">
        <w:rPr>
          <w:b w:val="1"/>
          <w:bCs w:val="1"/>
          <w:i w:val="1"/>
          <w:iCs w:val="1"/>
          <w:rtl w:val="0"/>
        </w:rPr>
        <w:t xml:space="preserve">javac</w:t>
      </w:r>
      <w:r w:rsidDel="00000000" w:rsidR="00000000" w:rsidRPr="00000000">
        <w:rPr>
          <w:rtl w:val="0"/>
        </w:rPr>
        <w:t xml:space="preserve"> en Java.</w:t>
      </w:r>
    </w:p>
    <w:p w:rsidR="00000000" w:rsidDel="00000000" w:rsidP="00000000" w:rsidRDefault="00000000" w:rsidRPr="00000000" w14:paraId="00000092">
      <w:pPr>
        <w:numPr>
          <w:ilvl w:val="0"/>
          <w:numId w:val="5"/>
        </w:numPr>
        <w:ind w:left="720" w:hanging="360"/>
        <w:rPr>
          <w:b w:val="1"/>
          <w:bCs w:val="1"/>
          <w:u w:val="none"/>
        </w:rPr>
      </w:pPr>
      <w:r w:rsidDel="00000000" w:rsidR="00000000" w:rsidRPr="00000000">
        <w:rPr>
          <w:b w:val="1"/>
          <w:bCs w:val="1"/>
          <w:rtl w:val="0"/>
        </w:rPr>
        <w:t xml:space="preserve">Intérpretes</w:t>
      </w:r>
    </w:p>
    <w:p w:rsidR="00000000" w:rsidDel="00000000" w:rsidP="00000000" w:rsidRDefault="00000000" w:rsidRPr="00000000" w14:paraId="00000093">
      <w:pPr>
        <w:rPr/>
      </w:pPr>
      <w:r w:rsidDel="00000000" w:rsidR="00000000" w:rsidRPr="00000000">
        <w:rPr>
          <w:rtl w:val="0"/>
        </w:rPr>
        <w:t xml:space="preserve">Un intérprete ejecuta directamente el código fuente, instrucción por instrucción, sin generar un archivo ejecutable intermedio.</w:t>
      </w:r>
    </w:p>
    <w:p w:rsidR="00000000" w:rsidDel="00000000" w:rsidP="00000000" w:rsidRDefault="00000000" w:rsidRPr="00000000" w14:paraId="00000094">
      <w:pPr>
        <w:rPr/>
      </w:pPr>
      <w:r w:rsidDel="00000000" w:rsidR="00000000" w:rsidRPr="00000000">
        <w:rPr>
          <w:rtl w:val="0"/>
        </w:rPr>
        <w:t xml:space="preserve">Ventajas:</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Mayor flexibilidad para pruebas</w:t>
      </w:r>
    </w:p>
    <w:p w:rsidR="00000000" w:rsidDel="00000000" w:rsidP="00000000" w:rsidRDefault="00000000" w:rsidRPr="00000000" w14:paraId="00000096">
      <w:pPr>
        <w:numPr>
          <w:ilvl w:val="0"/>
          <w:numId w:val="3"/>
        </w:numPr>
        <w:spacing w:before="0" w:lineRule="auto"/>
        <w:ind w:left="720" w:hanging="360"/>
      </w:pPr>
      <w:r w:rsidDel="00000000" w:rsidR="00000000" w:rsidRPr="00000000">
        <w:rPr>
          <w:rtl w:val="0"/>
        </w:rPr>
        <w:t xml:space="preserve">Menor tiempo de compilación</w:t>
      </w:r>
    </w:p>
    <w:p w:rsidR="00000000" w:rsidDel="00000000" w:rsidP="00000000" w:rsidRDefault="00000000" w:rsidRPr="00000000" w14:paraId="00000097">
      <w:pPr>
        <w:rPr/>
      </w:pPr>
      <w:r w:rsidDel="00000000" w:rsidR="00000000" w:rsidRPr="00000000">
        <w:rPr>
          <w:rtl w:val="0"/>
        </w:rPr>
        <w:t xml:space="preserve">Ejemplo: Python.</w:t>
      </w:r>
    </w:p>
    <w:p w:rsidR="00000000" w:rsidDel="00000000" w:rsidP="00000000" w:rsidRDefault="00000000" w:rsidRPr="00000000" w14:paraId="00000098">
      <w:pPr>
        <w:pStyle w:val="Heading2"/>
        <w:rPr/>
      </w:pPr>
      <w:bookmarkStart w:colFirst="0" w:colLast="0" w:name="_l99kzu71s5xt" w:id="27"/>
      <w:bookmarkEnd w:id="27"/>
      <w:r w:rsidDel="00000000" w:rsidR="00000000" w:rsidRPr="00000000">
        <w:rPr>
          <w:rtl w:val="0"/>
        </w:rPr>
        <w:t xml:space="preserve">Conclusión</w:t>
      </w:r>
    </w:p>
    <w:p w:rsidR="00000000" w:rsidDel="00000000" w:rsidP="00000000" w:rsidRDefault="00000000" w:rsidRPr="00000000" w14:paraId="00000099">
      <w:pPr>
        <w:rPr/>
      </w:pPr>
      <w:r w:rsidDel="00000000" w:rsidR="00000000" w:rsidRPr="00000000">
        <w:rPr>
          <w:rtl w:val="0"/>
        </w:rPr>
        <w:t xml:space="preserve">Saber qué tipo de procesador usar depende del objetivo del software y de los recursos disponibles.</w:t>
      </w:r>
    </w:p>
    <w:p w:rsidR="00000000" w:rsidDel="00000000" w:rsidP="00000000" w:rsidRDefault="00000000" w:rsidRPr="00000000" w14:paraId="0000009A">
      <w:pPr>
        <w:pStyle w:val="Heading1"/>
        <w:rPr/>
      </w:pPr>
      <w:bookmarkStart w:colFirst="0" w:colLast="0" w:name="_llywck1rkomd" w:id="28"/>
      <w:bookmarkEnd w:id="28"/>
      <w:r w:rsidDel="00000000" w:rsidR="00000000" w:rsidRPr="00000000">
        <w:rPr>
          <w:rtl w:val="0"/>
        </w:rPr>
        <w:t xml:space="preserve">Representación Intermedia</w:t>
      </w:r>
    </w:p>
    <w:p w:rsidR="00000000" w:rsidDel="00000000" w:rsidP="00000000" w:rsidRDefault="00000000" w:rsidRPr="00000000" w14:paraId="0000009B">
      <w:pPr>
        <w:pStyle w:val="Heading2"/>
        <w:rPr/>
      </w:pPr>
      <w:bookmarkStart w:colFirst="0" w:colLast="0" w:name="_rlcbc2fsv974" w:id="29"/>
      <w:bookmarkEnd w:id="29"/>
      <w:r w:rsidDel="00000000" w:rsidR="00000000" w:rsidRPr="00000000">
        <w:rPr>
          <w:rtl w:val="0"/>
        </w:rPr>
        <w:t xml:space="preserve">Objetivo</w:t>
      </w:r>
    </w:p>
    <w:p w:rsidR="00000000" w:rsidDel="00000000" w:rsidP="00000000" w:rsidRDefault="00000000" w:rsidRPr="00000000" w14:paraId="0000009C">
      <w:pPr>
        <w:numPr>
          <w:ilvl w:val="0"/>
          <w:numId w:val="11"/>
        </w:numPr>
        <w:spacing w:after="0" w:afterAutospacing="0"/>
        <w:ind w:left="720" w:hanging="360"/>
        <w:rPr>
          <w:u w:val="none"/>
        </w:rPr>
      </w:pPr>
      <w:r w:rsidDel="00000000" w:rsidR="00000000" w:rsidRPr="00000000">
        <w:rPr>
          <w:rtl w:val="0"/>
        </w:rPr>
        <w:t xml:space="preserve">Entender qué es y para qué se usa una Representación intermedia.</w:t>
      </w:r>
    </w:p>
    <w:p w:rsidR="00000000" w:rsidDel="00000000" w:rsidP="00000000" w:rsidRDefault="00000000" w:rsidRPr="00000000" w14:paraId="0000009D">
      <w:pPr>
        <w:numPr>
          <w:ilvl w:val="0"/>
          <w:numId w:val="11"/>
        </w:numPr>
        <w:spacing w:before="0" w:beforeAutospacing="0"/>
        <w:ind w:left="720" w:hanging="360"/>
        <w:rPr>
          <w:u w:val="none"/>
        </w:rPr>
      </w:pPr>
      <w:r w:rsidDel="00000000" w:rsidR="00000000" w:rsidRPr="00000000">
        <w:rPr>
          <w:rtl w:val="0"/>
        </w:rPr>
        <w:t xml:space="preserve">Ver ejemplos como el árbol de sintaxis abstracta o código de tres direcciones.</w:t>
      </w:r>
    </w:p>
    <w:p w:rsidR="00000000" w:rsidDel="00000000" w:rsidP="00000000" w:rsidRDefault="00000000" w:rsidRPr="00000000" w14:paraId="0000009E">
      <w:pPr>
        <w:pStyle w:val="Heading2"/>
        <w:rPr/>
      </w:pPr>
      <w:bookmarkStart w:colFirst="0" w:colLast="0" w:name="_ohjrxwctp3ee" w:id="30"/>
      <w:bookmarkEnd w:id="30"/>
      <w:r w:rsidDel="00000000" w:rsidR="00000000" w:rsidRPr="00000000">
        <w:rPr>
          <w:rtl w:val="0"/>
        </w:rPr>
        <w:t xml:space="preserve">Introducción</w:t>
      </w:r>
    </w:p>
    <w:p w:rsidR="00000000" w:rsidDel="00000000" w:rsidP="00000000" w:rsidRDefault="00000000" w:rsidRPr="00000000" w14:paraId="0000009F">
      <w:pPr>
        <w:rPr/>
      </w:pPr>
      <w:r w:rsidDel="00000000" w:rsidR="00000000" w:rsidRPr="00000000">
        <w:rPr>
          <w:rtl w:val="0"/>
        </w:rPr>
        <w:t xml:space="preserve">La representación intermedia permite separar la lógica del programa de la arquitectura específica del sistema.</w:t>
      </w:r>
    </w:p>
    <w:p w:rsidR="00000000" w:rsidDel="00000000" w:rsidP="00000000" w:rsidRDefault="00000000" w:rsidRPr="00000000" w14:paraId="000000A0">
      <w:pPr>
        <w:pStyle w:val="Heading2"/>
        <w:rPr/>
      </w:pPr>
      <w:bookmarkStart w:colFirst="0" w:colLast="0" w:name="_ocvl9sq11bj7" w:id="31"/>
      <w:bookmarkEnd w:id="31"/>
      <w:r w:rsidDel="00000000" w:rsidR="00000000" w:rsidRPr="00000000">
        <w:rPr>
          <w:rtl w:val="0"/>
        </w:rPr>
        <w:t xml:space="preserve">Contenido</w:t>
      </w:r>
    </w:p>
    <w:p w:rsidR="00000000" w:rsidDel="00000000" w:rsidP="00000000" w:rsidRDefault="00000000" w:rsidRPr="00000000" w14:paraId="000000A1">
      <w:pPr>
        <w:rPr/>
      </w:pPr>
      <w:r w:rsidDel="00000000" w:rsidR="00000000" w:rsidRPr="00000000">
        <w:rPr>
          <w:rtl w:val="0"/>
        </w:rPr>
        <w:t xml:space="preserve">Antes de generar el código final, muchos compiladores convierten el código en una representación intermedia, como un árbol de sintaxis abstracta (AST) o un código de tres direcciones. Esto facilita la optimización del programa y su traducción a diferentes plataformas.</w:t>
      </w:r>
    </w:p>
    <w:p w:rsidR="00000000" w:rsidDel="00000000" w:rsidP="00000000" w:rsidRDefault="00000000" w:rsidRPr="00000000" w14:paraId="000000A2">
      <w:pPr>
        <w:pStyle w:val="Heading2"/>
        <w:rPr/>
      </w:pPr>
      <w:bookmarkStart w:colFirst="0" w:colLast="0" w:name="_wkgi4tal5o8h" w:id="32"/>
      <w:bookmarkEnd w:id="32"/>
      <w:r w:rsidDel="00000000" w:rsidR="00000000" w:rsidRPr="00000000">
        <w:rPr>
          <w:rtl w:val="0"/>
        </w:rPr>
        <w:t xml:space="preserve">Conclusión</w:t>
      </w:r>
    </w:p>
    <w:p w:rsidR="00000000" w:rsidDel="00000000" w:rsidP="00000000" w:rsidRDefault="00000000" w:rsidRPr="00000000" w14:paraId="000000A3">
      <w:pPr>
        <w:rPr/>
      </w:pPr>
      <w:r w:rsidDel="00000000" w:rsidR="00000000" w:rsidRPr="00000000">
        <w:rPr>
          <w:rtl w:val="0"/>
        </w:rPr>
        <w:t xml:space="preserve">La Representación intermedia facilita la portabilidad, optimización y análisis del código antes de su ejecución final.</w:t>
      </w:r>
    </w:p>
    <w:p w:rsidR="00000000" w:rsidDel="00000000" w:rsidP="00000000" w:rsidRDefault="00000000" w:rsidRPr="00000000" w14:paraId="000000A4">
      <w:pPr>
        <w:pStyle w:val="Heading1"/>
        <w:rPr/>
      </w:pPr>
      <w:bookmarkStart w:colFirst="0" w:colLast="0" w:name="_61gt0b50ek27" w:id="33"/>
      <w:bookmarkEnd w:id="33"/>
      <w:r w:rsidDel="00000000" w:rsidR="00000000" w:rsidRPr="00000000">
        <w:rPr>
          <w:rtl w:val="0"/>
        </w:rPr>
        <w:t xml:space="preserve">Generación de Código Objeto</w:t>
      </w:r>
    </w:p>
    <w:p w:rsidR="00000000" w:rsidDel="00000000" w:rsidP="00000000" w:rsidRDefault="00000000" w:rsidRPr="00000000" w14:paraId="000000A5">
      <w:pPr>
        <w:pStyle w:val="Heading2"/>
        <w:rPr/>
      </w:pPr>
      <w:bookmarkStart w:colFirst="0" w:colLast="0" w:name="_fvdmq6by9ioh" w:id="34"/>
      <w:bookmarkEnd w:id="34"/>
      <w:r w:rsidDel="00000000" w:rsidR="00000000" w:rsidRPr="00000000">
        <w:rPr>
          <w:rtl w:val="0"/>
        </w:rPr>
        <w:t xml:space="preserve">Objetivo</w:t>
      </w:r>
    </w:p>
    <w:p w:rsidR="00000000" w:rsidDel="00000000" w:rsidP="00000000" w:rsidRDefault="00000000" w:rsidRPr="00000000" w14:paraId="000000A6">
      <w:pPr>
        <w:numPr>
          <w:ilvl w:val="0"/>
          <w:numId w:val="16"/>
        </w:numPr>
        <w:spacing w:after="0" w:afterAutospacing="0"/>
        <w:ind w:left="720" w:hanging="360"/>
        <w:rPr>
          <w:u w:val="none"/>
        </w:rPr>
      </w:pPr>
      <w:r w:rsidDel="00000000" w:rsidR="00000000" w:rsidRPr="00000000">
        <w:rPr>
          <w:rtl w:val="0"/>
        </w:rPr>
        <w:t xml:space="preserve">Conocer cómo se transforma el código a lenguaje máquina.</w:t>
      </w:r>
    </w:p>
    <w:p w:rsidR="00000000" w:rsidDel="00000000" w:rsidP="00000000" w:rsidRDefault="00000000" w:rsidRPr="00000000" w14:paraId="000000A7">
      <w:pPr>
        <w:numPr>
          <w:ilvl w:val="0"/>
          <w:numId w:val="16"/>
        </w:numPr>
        <w:spacing w:before="0" w:beforeAutospacing="0"/>
        <w:ind w:left="720" w:hanging="360"/>
        <w:rPr>
          <w:u w:val="none"/>
        </w:rPr>
      </w:pPr>
      <w:r w:rsidDel="00000000" w:rsidR="00000000" w:rsidRPr="00000000">
        <w:rPr>
          <w:rtl w:val="0"/>
        </w:rPr>
        <w:t xml:space="preserve">Analizar instrucciones básicas de código objeto.</w:t>
      </w:r>
    </w:p>
    <w:p w:rsidR="00000000" w:rsidDel="00000000" w:rsidP="00000000" w:rsidRDefault="00000000" w:rsidRPr="00000000" w14:paraId="000000A8">
      <w:pPr>
        <w:pStyle w:val="Heading2"/>
        <w:rPr/>
      </w:pPr>
      <w:bookmarkStart w:colFirst="0" w:colLast="0" w:name="_otpzmtax2j5n" w:id="35"/>
      <w:bookmarkEnd w:id="35"/>
      <w:r w:rsidDel="00000000" w:rsidR="00000000" w:rsidRPr="00000000">
        <w:rPr>
          <w:rtl w:val="0"/>
        </w:rPr>
        <w:t xml:space="preserve">Introducción</w:t>
      </w:r>
    </w:p>
    <w:p w:rsidR="00000000" w:rsidDel="00000000" w:rsidP="00000000" w:rsidRDefault="00000000" w:rsidRPr="00000000" w14:paraId="000000A9">
      <w:pPr>
        <w:rPr/>
      </w:pPr>
      <w:r w:rsidDel="00000000" w:rsidR="00000000" w:rsidRPr="00000000">
        <w:rPr>
          <w:rtl w:val="0"/>
        </w:rPr>
        <w:t xml:space="preserve">Esta fase transforma la representación intermedia en código ejecutable específico para una máquina.</w:t>
      </w:r>
    </w:p>
    <w:p w:rsidR="00000000" w:rsidDel="00000000" w:rsidP="00000000" w:rsidRDefault="00000000" w:rsidRPr="00000000" w14:paraId="000000AA">
      <w:pPr>
        <w:pStyle w:val="Heading2"/>
        <w:rPr/>
      </w:pPr>
      <w:bookmarkStart w:colFirst="0" w:colLast="0" w:name="_knfpsrme6l62" w:id="36"/>
      <w:bookmarkEnd w:id="36"/>
      <w:r w:rsidDel="00000000" w:rsidR="00000000" w:rsidRPr="00000000">
        <w:rPr>
          <w:rtl w:val="0"/>
        </w:rPr>
        <w:t xml:space="preserve">Contenido</w:t>
      </w:r>
    </w:p>
    <w:p w:rsidR="00000000" w:rsidDel="00000000" w:rsidP="00000000" w:rsidRDefault="00000000" w:rsidRPr="00000000" w14:paraId="000000AB">
      <w:pPr>
        <w:rPr/>
      </w:pPr>
      <w:r w:rsidDel="00000000" w:rsidR="00000000" w:rsidRPr="00000000">
        <w:rPr>
          <w:rtl w:val="0"/>
        </w:rPr>
        <w:t xml:space="preserve">Finalmente, el procesador genera el código objeto (binario), que es la versión ejecutable del programa para una máquina específica. Esta parte del compilador se encarga de traducir instrucciones de alto nivel a instrucciones de máquina.</w:t>
      </w:r>
    </w:p>
    <w:p w:rsidR="00000000" w:rsidDel="00000000" w:rsidP="00000000" w:rsidRDefault="00000000" w:rsidRPr="00000000" w14:paraId="000000AC">
      <w:pPr>
        <w:pStyle w:val="Heading2"/>
        <w:rPr/>
      </w:pPr>
      <w:bookmarkStart w:colFirst="0" w:colLast="0" w:name="_6vn0vraoyy30" w:id="37"/>
      <w:bookmarkEnd w:id="37"/>
      <w:r w:rsidDel="00000000" w:rsidR="00000000" w:rsidRPr="00000000">
        <w:rPr>
          <w:rtl w:val="0"/>
        </w:rPr>
        <w:t xml:space="preserve">Conclusión</w:t>
      </w:r>
    </w:p>
    <w:p w:rsidR="00000000" w:rsidDel="00000000" w:rsidP="00000000" w:rsidRDefault="00000000" w:rsidRPr="00000000" w14:paraId="000000AD">
      <w:pPr>
        <w:rPr/>
      </w:pPr>
      <w:r w:rsidDel="00000000" w:rsidR="00000000" w:rsidRPr="00000000">
        <w:rPr>
          <w:rtl w:val="0"/>
        </w:rPr>
        <w:t xml:space="preserve">La generación de código objeto completa el ciclo de traducción, produciendo el archivo que finalmente se ejecutará.</w:t>
      </w:r>
    </w:p>
    <w:p w:rsidR="00000000" w:rsidDel="00000000" w:rsidP="00000000" w:rsidRDefault="00000000" w:rsidRPr="00000000" w14:paraId="000000AE">
      <w:pPr>
        <w:pStyle w:val="Heading1"/>
        <w:rPr/>
      </w:pPr>
      <w:bookmarkStart w:colFirst="0" w:colLast="0" w:name="_5ir8rtay5qkw" w:id="38"/>
      <w:bookmarkEnd w:id="38"/>
      <w:r w:rsidDel="00000000" w:rsidR="00000000" w:rsidRPr="00000000">
        <w:rPr>
          <w:rtl w:val="0"/>
        </w:rPr>
        <w:t xml:space="preserve">Optimización de Código Objeto</w:t>
      </w:r>
    </w:p>
    <w:p w:rsidR="00000000" w:rsidDel="00000000" w:rsidP="00000000" w:rsidRDefault="00000000" w:rsidRPr="00000000" w14:paraId="000000AF">
      <w:pPr>
        <w:pStyle w:val="Heading2"/>
        <w:rPr/>
      </w:pPr>
      <w:bookmarkStart w:colFirst="0" w:colLast="0" w:name="_se8nfamdv2v3" w:id="39"/>
      <w:bookmarkEnd w:id="39"/>
      <w:r w:rsidDel="00000000" w:rsidR="00000000" w:rsidRPr="00000000">
        <w:rPr>
          <w:rtl w:val="0"/>
        </w:rPr>
        <w:t xml:space="preserve">Objetivo</w:t>
      </w:r>
    </w:p>
    <w:p w:rsidR="00000000" w:rsidDel="00000000" w:rsidP="00000000" w:rsidRDefault="00000000" w:rsidRPr="00000000" w14:paraId="000000B0">
      <w:pPr>
        <w:numPr>
          <w:ilvl w:val="0"/>
          <w:numId w:val="10"/>
        </w:numPr>
        <w:spacing w:after="0" w:afterAutospacing="0"/>
        <w:ind w:left="720" w:hanging="360"/>
        <w:rPr>
          <w:u w:val="none"/>
        </w:rPr>
      </w:pPr>
      <w:r w:rsidDel="00000000" w:rsidR="00000000" w:rsidRPr="00000000">
        <w:rPr>
          <w:rtl w:val="0"/>
        </w:rPr>
        <w:t xml:space="preserve">Entender qué es la optimización y sus tipos: local, global, de bucles, etc.</w:t>
      </w:r>
    </w:p>
    <w:p w:rsidR="00000000" w:rsidDel="00000000" w:rsidP="00000000" w:rsidRDefault="00000000" w:rsidRPr="00000000" w14:paraId="000000B1">
      <w:pPr>
        <w:numPr>
          <w:ilvl w:val="0"/>
          <w:numId w:val="10"/>
        </w:numPr>
        <w:spacing w:before="0" w:beforeAutospacing="0"/>
        <w:ind w:left="720" w:hanging="360"/>
        <w:rPr>
          <w:u w:val="none"/>
        </w:rPr>
      </w:pPr>
      <w:r w:rsidDel="00000000" w:rsidR="00000000" w:rsidRPr="00000000">
        <w:rPr>
          <w:rtl w:val="0"/>
        </w:rPr>
        <w:t xml:space="preserve">Ver ejemplos comunes de optimización.</w:t>
      </w:r>
    </w:p>
    <w:p w:rsidR="00000000" w:rsidDel="00000000" w:rsidP="00000000" w:rsidRDefault="00000000" w:rsidRPr="00000000" w14:paraId="000000B2">
      <w:pPr>
        <w:pStyle w:val="Heading2"/>
        <w:rPr/>
      </w:pPr>
      <w:bookmarkStart w:colFirst="0" w:colLast="0" w:name="_x670dmlzij9z" w:id="40"/>
      <w:bookmarkEnd w:id="40"/>
      <w:r w:rsidDel="00000000" w:rsidR="00000000" w:rsidRPr="00000000">
        <w:rPr>
          <w:rtl w:val="0"/>
        </w:rPr>
        <w:t xml:space="preserve">Introducción</w:t>
      </w:r>
    </w:p>
    <w:p w:rsidR="00000000" w:rsidDel="00000000" w:rsidP="00000000" w:rsidRDefault="00000000" w:rsidRPr="00000000" w14:paraId="000000B3">
      <w:pPr>
        <w:rPr/>
      </w:pPr>
      <w:r w:rsidDel="00000000" w:rsidR="00000000" w:rsidRPr="00000000">
        <w:rPr>
          <w:rtl w:val="0"/>
        </w:rPr>
        <w:t xml:space="preserve">Los compiladores modernos optimizan el código para mejorar su rendimiento sin alterar su comportamiento.</w:t>
      </w:r>
    </w:p>
    <w:p w:rsidR="00000000" w:rsidDel="00000000" w:rsidP="00000000" w:rsidRDefault="00000000" w:rsidRPr="00000000" w14:paraId="000000B4">
      <w:pPr>
        <w:pStyle w:val="Heading2"/>
        <w:rPr/>
      </w:pPr>
      <w:bookmarkStart w:colFirst="0" w:colLast="0" w:name="_vk2un5l1g46l" w:id="41"/>
      <w:bookmarkEnd w:id="41"/>
      <w:r w:rsidDel="00000000" w:rsidR="00000000" w:rsidRPr="00000000">
        <w:rPr>
          <w:rtl w:val="0"/>
        </w:rPr>
        <w:t xml:space="preserve">Contenido</w:t>
      </w:r>
    </w:p>
    <w:p w:rsidR="00000000" w:rsidDel="00000000" w:rsidP="00000000" w:rsidRDefault="00000000" w:rsidRPr="00000000" w14:paraId="000000B5">
      <w:pPr>
        <w:rPr/>
      </w:pPr>
      <w:r w:rsidDel="00000000" w:rsidR="00000000" w:rsidRPr="00000000">
        <w:rPr>
          <w:rtl w:val="0"/>
        </w:rPr>
        <w:t xml:space="preserve">Una fase opcional, pero crucial en compiladores reales, es la optimización, donde el código intermedio se transforma en uno más eficiente (más rápido o que ocupa menos memoria), sin alterar el resultado del programa.</w:t>
      </w:r>
    </w:p>
    <w:p w:rsidR="00000000" w:rsidDel="00000000" w:rsidP="00000000" w:rsidRDefault="00000000" w:rsidRPr="00000000" w14:paraId="000000B6">
      <w:pPr>
        <w:rPr/>
      </w:pPr>
      <w:r w:rsidDel="00000000" w:rsidR="00000000" w:rsidRPr="00000000">
        <w:rPr>
          <w:rtl w:val="0"/>
        </w:rPr>
        <w:t xml:space="preserve">Ejemplo de optimización:</w:t>
      </w:r>
    </w:p>
    <w:p w:rsidR="00000000" w:rsidDel="00000000" w:rsidP="00000000" w:rsidRDefault="00000000" w:rsidRPr="00000000" w14:paraId="000000B7">
      <w:pPr>
        <w:rPr/>
      </w:pPr>
      <w:r w:rsidDel="00000000" w:rsidR="00000000" w:rsidRPr="00000000">
        <w:rPr>
          <w:rtl w:val="0"/>
        </w:rPr>
        <w:t xml:space="preserve">Convertir </w:t>
      </w:r>
      <w:r w:rsidDel="00000000" w:rsidR="00000000" w:rsidRPr="00000000">
        <w:rPr>
          <w:rFonts w:ascii="Courier New" w:cs="Courier New" w:eastAsia="Courier New" w:hAnsi="Courier New"/>
          <w:b w:val="1"/>
          <w:bCs w:val="1"/>
          <w:rtl w:val="0"/>
        </w:rPr>
        <w:t xml:space="preserve">x = x + 0;</w:t>
      </w:r>
      <w:r w:rsidDel="00000000" w:rsidR="00000000" w:rsidRPr="00000000">
        <w:rPr>
          <w:rtl w:val="0"/>
        </w:rPr>
        <w:t xml:space="preserve"> a simplemente </w:t>
      </w:r>
      <w:r w:rsidDel="00000000" w:rsidR="00000000" w:rsidRPr="00000000">
        <w:rPr>
          <w:rFonts w:ascii="Courier New" w:cs="Courier New" w:eastAsia="Courier New" w:hAnsi="Courier New"/>
          <w:b w:val="1"/>
          <w:bCs w:val="1"/>
          <w:rtl w:val="0"/>
        </w:rPr>
        <w:t xml:space="preserve">// nada</w:t>
      </w:r>
      <w:r w:rsidDel="00000000" w:rsidR="00000000" w:rsidRPr="00000000">
        <w:rPr>
          <w:rtl w:val="0"/>
        </w:rPr>
        <w:t xml:space="preserve">, ya que no tiene efecto.</w:t>
      </w:r>
    </w:p>
    <w:p w:rsidR="00000000" w:rsidDel="00000000" w:rsidP="00000000" w:rsidRDefault="00000000" w:rsidRPr="00000000" w14:paraId="000000B8">
      <w:pPr>
        <w:pStyle w:val="Heading2"/>
        <w:rPr/>
      </w:pPr>
      <w:bookmarkStart w:colFirst="0" w:colLast="0" w:name="_bgbq51oytbqp" w:id="42"/>
      <w:bookmarkEnd w:id="42"/>
      <w:r w:rsidDel="00000000" w:rsidR="00000000" w:rsidRPr="00000000">
        <w:rPr>
          <w:rtl w:val="0"/>
        </w:rPr>
        <w:t xml:space="preserve">Conclusión</w:t>
      </w:r>
    </w:p>
    <w:p w:rsidR="00000000" w:rsidDel="00000000" w:rsidP="00000000" w:rsidRDefault="00000000" w:rsidRPr="00000000" w14:paraId="000000B9">
      <w:pPr>
        <w:rPr/>
      </w:pPr>
      <w:r w:rsidDel="00000000" w:rsidR="00000000" w:rsidRPr="00000000">
        <w:rPr>
          <w:rtl w:val="0"/>
        </w:rPr>
        <w:t xml:space="preserve">La optimización puede reducir el uso de recursos y mejorar la eficiencia del software.</w:t>
      </w:r>
    </w:p>
    <w:p w:rsidR="00000000" w:rsidDel="00000000" w:rsidP="00000000" w:rsidRDefault="00000000" w:rsidRPr="00000000" w14:paraId="000000BA">
      <w:pPr>
        <w:pStyle w:val="Heading1"/>
        <w:rPr/>
      </w:pPr>
      <w:bookmarkStart w:colFirst="0" w:colLast="0" w:name="_h7i5osdlto1g" w:id="43"/>
      <w:bookmarkEnd w:id="43"/>
      <w:r w:rsidDel="00000000" w:rsidR="00000000" w:rsidRPr="00000000">
        <w:rPr>
          <w:rtl w:val="0"/>
        </w:rPr>
        <w:t xml:space="preserve">Comparación entre Compiladores e Intérpretes</w:t>
      </w:r>
    </w:p>
    <w:p w:rsidR="00000000" w:rsidDel="00000000" w:rsidP="00000000" w:rsidRDefault="00000000" w:rsidRPr="00000000" w14:paraId="000000BB">
      <w:pPr>
        <w:pStyle w:val="Heading2"/>
        <w:rPr/>
      </w:pPr>
      <w:bookmarkStart w:colFirst="0" w:colLast="0" w:name="_281ttpngj04x" w:id="44"/>
      <w:bookmarkEnd w:id="44"/>
      <w:r w:rsidDel="00000000" w:rsidR="00000000" w:rsidRPr="00000000">
        <w:rPr>
          <w:rtl w:val="0"/>
        </w:rPr>
        <w:t xml:space="preserve">Objetivo</w:t>
      </w:r>
    </w:p>
    <w:p w:rsidR="00000000" w:rsidDel="00000000" w:rsidP="00000000" w:rsidRDefault="00000000" w:rsidRPr="00000000" w14:paraId="000000BC">
      <w:pPr>
        <w:numPr>
          <w:ilvl w:val="0"/>
          <w:numId w:val="7"/>
        </w:numPr>
        <w:spacing w:after="0" w:afterAutospacing="0"/>
        <w:ind w:left="720" w:hanging="360"/>
        <w:rPr>
          <w:u w:val="none"/>
        </w:rPr>
      </w:pPr>
      <w:r w:rsidDel="00000000" w:rsidR="00000000" w:rsidRPr="00000000">
        <w:rPr>
          <w:rtl w:val="0"/>
        </w:rPr>
        <w:t xml:space="preserve">Comparar tiempos de ejecución, detección de errores y portabilidad.</w:t>
      </w:r>
    </w:p>
    <w:p w:rsidR="00000000" w:rsidDel="00000000" w:rsidP="00000000" w:rsidRDefault="00000000" w:rsidRPr="00000000" w14:paraId="000000BD">
      <w:pPr>
        <w:numPr>
          <w:ilvl w:val="0"/>
          <w:numId w:val="7"/>
        </w:numPr>
        <w:spacing w:before="0" w:beforeAutospacing="0"/>
        <w:ind w:left="720" w:hanging="360"/>
        <w:rPr>
          <w:u w:val="none"/>
        </w:rPr>
      </w:pPr>
      <w:r w:rsidDel="00000000" w:rsidR="00000000" w:rsidRPr="00000000">
        <w:rPr>
          <w:rtl w:val="0"/>
        </w:rPr>
        <w:t xml:space="preserve">Estudiar ejemplos representativos de cada tipo.</w:t>
      </w:r>
    </w:p>
    <w:p w:rsidR="00000000" w:rsidDel="00000000" w:rsidP="00000000" w:rsidRDefault="00000000" w:rsidRPr="00000000" w14:paraId="000000BE">
      <w:pPr>
        <w:pStyle w:val="Heading2"/>
        <w:rPr/>
      </w:pPr>
      <w:bookmarkStart w:colFirst="0" w:colLast="0" w:name="_t17h3vfa9prw" w:id="45"/>
      <w:bookmarkEnd w:id="45"/>
      <w:r w:rsidDel="00000000" w:rsidR="00000000" w:rsidRPr="00000000">
        <w:rPr>
          <w:rtl w:val="0"/>
        </w:rPr>
        <w:t xml:space="preserve">Introducción</w:t>
      </w:r>
    </w:p>
    <w:p w:rsidR="00000000" w:rsidDel="00000000" w:rsidP="00000000" w:rsidRDefault="00000000" w:rsidRPr="00000000" w14:paraId="000000BF">
      <w:pPr>
        <w:rPr/>
      </w:pPr>
      <w:r w:rsidDel="00000000" w:rsidR="00000000" w:rsidRPr="00000000">
        <w:rPr>
          <w:rtl w:val="0"/>
        </w:rPr>
        <w:t xml:space="preserve">Ambos traducen código, pero lo hacen de formas distintas y con implicaciones específicas.</w:t>
      </w:r>
    </w:p>
    <w:p w:rsidR="00000000" w:rsidDel="00000000" w:rsidP="00000000" w:rsidRDefault="00000000" w:rsidRPr="00000000" w14:paraId="000000C0">
      <w:pPr>
        <w:pStyle w:val="Heading2"/>
        <w:rPr>
          <w:b w:val="1"/>
          <w:bCs w:val="1"/>
          <w:sz w:val="28"/>
          <w:szCs w:val="28"/>
        </w:rPr>
      </w:pPr>
      <w:bookmarkStart w:colFirst="0" w:colLast="0" w:name="_s3b6me3wkjyq" w:id="46"/>
      <w:bookmarkEnd w:id="46"/>
      <w:r w:rsidDel="00000000" w:rsidR="00000000" w:rsidRPr="00000000">
        <w:rPr>
          <w:rtl w:val="0"/>
        </w:rPr>
        <w:t xml:space="preserve">Contenido</w:t>
      </w: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blHeader w:val="0"/>
        </w:trPr>
        <w:tc>
          <w:tcPr>
            <w:shd w:fill="039be5" w:val="clear"/>
          </w:tcPr>
          <w:p w:rsidR="00000000" w:rsidDel="00000000" w:rsidP="00000000" w:rsidRDefault="00000000" w:rsidRPr="00000000" w14:paraId="000000C1">
            <w:pPr>
              <w:spacing w:line="300" w:lineRule="auto"/>
              <w:rPr>
                <w:color w:val="ffffff"/>
              </w:rPr>
            </w:pPr>
            <w:r w:rsidDel="00000000" w:rsidR="00000000" w:rsidRPr="00000000">
              <w:rPr>
                <w:color w:val="ffffff"/>
                <w:rtl w:val="0"/>
              </w:rPr>
              <w:t xml:space="preserve">Característica</w:t>
            </w:r>
          </w:p>
        </w:tc>
        <w:tc>
          <w:tcPr>
            <w:shd w:fill="039be5" w:val="clear"/>
          </w:tcPr>
          <w:p w:rsidR="00000000" w:rsidDel="00000000" w:rsidP="00000000" w:rsidRDefault="00000000" w:rsidRPr="00000000" w14:paraId="000000C2">
            <w:pPr>
              <w:spacing w:line="300" w:lineRule="auto"/>
              <w:rPr>
                <w:color w:val="ffffff"/>
              </w:rPr>
            </w:pPr>
            <w:r w:rsidDel="00000000" w:rsidR="00000000" w:rsidRPr="00000000">
              <w:rPr>
                <w:color w:val="ffffff"/>
                <w:rtl w:val="0"/>
              </w:rPr>
              <w:t xml:space="preserve">Compilador</w:t>
            </w:r>
          </w:p>
        </w:tc>
        <w:tc>
          <w:tcPr>
            <w:shd w:fill="039be5" w:val="clear"/>
          </w:tcPr>
          <w:p w:rsidR="00000000" w:rsidDel="00000000" w:rsidP="00000000" w:rsidRDefault="00000000" w:rsidRPr="00000000" w14:paraId="000000C3">
            <w:pPr>
              <w:spacing w:line="300" w:lineRule="auto"/>
              <w:rPr>
                <w:color w:val="ffffff"/>
              </w:rPr>
            </w:pPr>
            <w:r w:rsidDel="00000000" w:rsidR="00000000" w:rsidRPr="00000000">
              <w:rPr>
                <w:color w:val="ffffff"/>
                <w:rtl w:val="0"/>
              </w:rPr>
              <w:t xml:space="preserve">Intérprete</w:t>
            </w:r>
          </w:p>
        </w:tc>
      </w:tr>
      <w:tr>
        <w:trPr>
          <w:cantSplit w:val="0"/>
          <w:tblHeader w:val="0"/>
        </w:trPr>
        <w:tc>
          <w:tcPr/>
          <w:p w:rsidR="00000000" w:rsidDel="00000000" w:rsidP="00000000" w:rsidRDefault="00000000" w:rsidRPr="00000000" w14:paraId="000000C4">
            <w:pPr>
              <w:spacing w:line="300" w:lineRule="auto"/>
              <w:rPr/>
            </w:pPr>
            <w:r w:rsidDel="00000000" w:rsidR="00000000" w:rsidRPr="00000000">
              <w:rPr>
                <w:rtl w:val="0"/>
              </w:rPr>
              <w:t xml:space="preserve">Traducción</w:t>
            </w:r>
          </w:p>
        </w:tc>
        <w:tc>
          <w:tcPr/>
          <w:p w:rsidR="00000000" w:rsidDel="00000000" w:rsidP="00000000" w:rsidRDefault="00000000" w:rsidRPr="00000000" w14:paraId="000000C5">
            <w:pPr>
              <w:spacing w:line="300" w:lineRule="auto"/>
              <w:rPr/>
            </w:pPr>
            <w:r w:rsidDel="00000000" w:rsidR="00000000" w:rsidRPr="00000000">
              <w:rPr>
                <w:rtl w:val="0"/>
              </w:rPr>
              <w:t xml:space="preserve">Completa, anticipada</w:t>
            </w:r>
          </w:p>
        </w:tc>
        <w:tc>
          <w:tcPr/>
          <w:p w:rsidR="00000000" w:rsidDel="00000000" w:rsidP="00000000" w:rsidRDefault="00000000" w:rsidRPr="00000000" w14:paraId="000000C6">
            <w:pPr>
              <w:spacing w:line="300" w:lineRule="auto"/>
              <w:rPr/>
            </w:pPr>
            <w:r w:rsidDel="00000000" w:rsidR="00000000" w:rsidRPr="00000000">
              <w:rPr>
                <w:rtl w:val="0"/>
              </w:rPr>
              <w:t xml:space="preserve">Línea por línea</w:t>
            </w:r>
          </w:p>
        </w:tc>
      </w:tr>
      <w:tr>
        <w:trPr>
          <w:cantSplit w:val="0"/>
          <w:tblHeader w:val="0"/>
        </w:trPr>
        <w:tc>
          <w:tcPr/>
          <w:p w:rsidR="00000000" w:rsidDel="00000000" w:rsidP="00000000" w:rsidRDefault="00000000" w:rsidRPr="00000000" w14:paraId="000000C7">
            <w:pPr>
              <w:spacing w:line="300" w:lineRule="auto"/>
              <w:rPr/>
            </w:pPr>
            <w:r w:rsidDel="00000000" w:rsidR="00000000" w:rsidRPr="00000000">
              <w:rPr>
                <w:rtl w:val="0"/>
              </w:rPr>
              <w:t xml:space="preserve">Velocidad de ejecución</w:t>
            </w:r>
          </w:p>
        </w:tc>
        <w:tc>
          <w:tcPr/>
          <w:p w:rsidR="00000000" w:rsidDel="00000000" w:rsidP="00000000" w:rsidRDefault="00000000" w:rsidRPr="00000000" w14:paraId="000000C8">
            <w:pPr>
              <w:spacing w:line="300" w:lineRule="auto"/>
              <w:rPr/>
            </w:pPr>
            <w:r w:rsidDel="00000000" w:rsidR="00000000" w:rsidRPr="00000000">
              <w:rPr>
                <w:rtl w:val="0"/>
              </w:rPr>
              <w:t xml:space="preserve">Alta</w:t>
            </w:r>
          </w:p>
        </w:tc>
        <w:tc>
          <w:tcPr/>
          <w:p w:rsidR="00000000" w:rsidDel="00000000" w:rsidP="00000000" w:rsidRDefault="00000000" w:rsidRPr="00000000" w14:paraId="000000C9">
            <w:pPr>
              <w:spacing w:line="300" w:lineRule="auto"/>
              <w:rPr/>
            </w:pPr>
            <w:r w:rsidDel="00000000" w:rsidR="00000000" w:rsidRPr="00000000">
              <w:rPr>
                <w:rtl w:val="0"/>
              </w:rPr>
              <w:t xml:space="preserve">Baja (relativamente)</w:t>
            </w:r>
          </w:p>
        </w:tc>
      </w:tr>
      <w:tr>
        <w:trPr>
          <w:cantSplit w:val="0"/>
          <w:tblHeader w:val="0"/>
        </w:trPr>
        <w:tc>
          <w:tcPr/>
          <w:p w:rsidR="00000000" w:rsidDel="00000000" w:rsidP="00000000" w:rsidRDefault="00000000" w:rsidRPr="00000000" w14:paraId="000000CA">
            <w:pPr>
              <w:spacing w:line="300" w:lineRule="auto"/>
              <w:rPr/>
            </w:pPr>
            <w:r w:rsidDel="00000000" w:rsidR="00000000" w:rsidRPr="00000000">
              <w:rPr>
                <w:rtl w:val="0"/>
              </w:rPr>
              <w:t xml:space="preserve">Errores detectados</w:t>
            </w:r>
          </w:p>
        </w:tc>
        <w:tc>
          <w:tcPr/>
          <w:p w:rsidR="00000000" w:rsidDel="00000000" w:rsidP="00000000" w:rsidRDefault="00000000" w:rsidRPr="00000000" w14:paraId="000000CB">
            <w:pPr>
              <w:spacing w:line="300" w:lineRule="auto"/>
              <w:rPr/>
            </w:pPr>
            <w:r w:rsidDel="00000000" w:rsidR="00000000" w:rsidRPr="00000000">
              <w:rPr>
                <w:rtl w:val="0"/>
              </w:rPr>
              <w:t xml:space="preserve">Antes de ejecutar</w:t>
            </w:r>
          </w:p>
        </w:tc>
        <w:tc>
          <w:tcPr/>
          <w:p w:rsidR="00000000" w:rsidDel="00000000" w:rsidP="00000000" w:rsidRDefault="00000000" w:rsidRPr="00000000" w14:paraId="000000CC">
            <w:pPr>
              <w:spacing w:line="300" w:lineRule="auto"/>
              <w:rPr/>
            </w:pPr>
            <w:r w:rsidDel="00000000" w:rsidR="00000000" w:rsidRPr="00000000">
              <w:rPr>
                <w:rtl w:val="0"/>
              </w:rPr>
              <w:t xml:space="preserve">Durante la ejecución</w:t>
            </w:r>
          </w:p>
        </w:tc>
      </w:tr>
      <w:tr>
        <w:trPr>
          <w:cantSplit w:val="0"/>
          <w:tblHeader w:val="0"/>
        </w:trPr>
        <w:tc>
          <w:tcPr/>
          <w:p w:rsidR="00000000" w:rsidDel="00000000" w:rsidP="00000000" w:rsidRDefault="00000000" w:rsidRPr="00000000" w14:paraId="000000CD">
            <w:pPr>
              <w:spacing w:line="300" w:lineRule="auto"/>
              <w:rPr/>
            </w:pPr>
            <w:r w:rsidDel="00000000" w:rsidR="00000000" w:rsidRPr="00000000">
              <w:rPr>
                <w:rtl w:val="0"/>
              </w:rPr>
              <w:t xml:space="preserve">Ejemplo</w:t>
            </w:r>
          </w:p>
        </w:tc>
        <w:tc>
          <w:tcPr/>
          <w:p w:rsidR="00000000" w:rsidDel="00000000" w:rsidP="00000000" w:rsidRDefault="00000000" w:rsidRPr="00000000" w14:paraId="000000CE">
            <w:pPr>
              <w:spacing w:line="300" w:lineRule="auto"/>
              <w:rPr/>
            </w:pPr>
            <w:r w:rsidDel="00000000" w:rsidR="00000000" w:rsidRPr="00000000">
              <w:rPr>
                <w:rtl w:val="0"/>
              </w:rPr>
              <w:t xml:space="preserve">C, Java (bytecode)</w:t>
            </w:r>
          </w:p>
        </w:tc>
        <w:tc>
          <w:tcPr/>
          <w:p w:rsidR="00000000" w:rsidDel="00000000" w:rsidP="00000000" w:rsidRDefault="00000000" w:rsidRPr="00000000" w14:paraId="000000CF">
            <w:pPr>
              <w:spacing w:line="300" w:lineRule="auto"/>
              <w:rPr/>
            </w:pPr>
            <w:r w:rsidDel="00000000" w:rsidR="00000000" w:rsidRPr="00000000">
              <w:rPr>
                <w:rtl w:val="0"/>
              </w:rPr>
              <w:t xml:space="preserve">Python, JavaScript</w:t>
            </w:r>
          </w:p>
        </w:tc>
      </w:tr>
    </w:tbl>
    <w:p w:rsidR="00000000" w:rsidDel="00000000" w:rsidP="00000000" w:rsidRDefault="00000000" w:rsidRPr="00000000" w14:paraId="000000D0">
      <w:pPr>
        <w:pStyle w:val="Heading3"/>
        <w:keepNext w:val="0"/>
        <w:keepLines w:val="0"/>
        <w:spacing w:after="0" w:before="280" w:lineRule="auto"/>
        <w:rPr>
          <w:b w:val="1"/>
          <w:bCs w:val="1"/>
          <w:color w:val="000000"/>
          <w:sz w:val="26"/>
          <w:szCs w:val="26"/>
        </w:rPr>
      </w:pPr>
      <w:bookmarkStart w:colFirst="0" w:colLast="0" w:name="_i3xkiusxv537" w:id="47"/>
      <w:bookmarkEnd w:id="47"/>
      <w:r w:rsidDel="00000000" w:rsidR="00000000" w:rsidRPr="00000000">
        <w:rPr>
          <w:b w:val="1"/>
          <w:bCs w:val="1"/>
          <w:color w:val="000000"/>
          <w:sz w:val="26"/>
          <w:szCs w:val="26"/>
          <w:rtl w:val="0"/>
        </w:rPr>
        <w:t xml:space="preserve">¿Qué es un compilador?</w:t>
      </w:r>
    </w:p>
    <w:p w:rsidR="00000000" w:rsidDel="00000000" w:rsidP="00000000" w:rsidRDefault="00000000" w:rsidRPr="00000000" w14:paraId="000000D1">
      <w:pPr>
        <w:spacing w:after="0" w:before="240" w:lineRule="auto"/>
        <w:rPr/>
      </w:pPr>
      <w:r w:rsidDel="00000000" w:rsidR="00000000" w:rsidRPr="00000000">
        <w:rPr>
          <w:rtl w:val="0"/>
        </w:rPr>
        <w:t xml:space="preserve">Un compilador es un programa que traduce todo el código fuente de un lenguaje de alto nivel a código máquina (o a un lenguaje intermedio como bytecode) antes de su ejecución. La traducción ocurre en una sola etapa, generando un archivo ejecutable que puede correr independientemente del código fuente original.</w:t>
      </w:r>
    </w:p>
    <w:p w:rsidR="00000000" w:rsidDel="00000000" w:rsidP="00000000" w:rsidRDefault="00000000" w:rsidRPr="00000000" w14:paraId="000000D2">
      <w:pPr>
        <w:spacing w:after="0" w:before="240" w:lineRule="auto"/>
        <w:rPr/>
      </w:pPr>
      <w:r w:rsidDel="00000000" w:rsidR="00000000" w:rsidRPr="00000000">
        <w:rPr>
          <w:rtl w:val="0"/>
        </w:rPr>
        <w:t xml:space="preserve">Ejemplos de lenguajes compilados:</w:t>
      </w:r>
    </w:p>
    <w:p w:rsidR="00000000" w:rsidDel="00000000" w:rsidP="00000000" w:rsidRDefault="00000000" w:rsidRPr="00000000" w14:paraId="000000D3">
      <w:pPr>
        <w:numPr>
          <w:ilvl w:val="0"/>
          <w:numId w:val="15"/>
        </w:numPr>
        <w:spacing w:after="0" w:before="240" w:lineRule="auto"/>
        <w:ind w:left="720" w:hanging="360"/>
      </w:pPr>
      <w:r w:rsidDel="00000000" w:rsidR="00000000" w:rsidRPr="00000000">
        <w:rPr>
          <w:rtl w:val="0"/>
        </w:rPr>
        <w:t xml:space="preserve">C</w:t>
      </w:r>
    </w:p>
    <w:p w:rsidR="00000000" w:rsidDel="00000000" w:rsidP="00000000" w:rsidRDefault="00000000" w:rsidRPr="00000000" w14:paraId="000000D4">
      <w:pPr>
        <w:numPr>
          <w:ilvl w:val="0"/>
          <w:numId w:val="15"/>
        </w:numPr>
        <w:spacing w:after="0" w:before="0" w:lineRule="auto"/>
        <w:ind w:left="720" w:hanging="360"/>
      </w:pPr>
      <w:r w:rsidDel="00000000" w:rsidR="00000000" w:rsidRPr="00000000">
        <w:rPr>
          <w:rtl w:val="0"/>
        </w:rPr>
        <w:t xml:space="preserve">C++</w:t>
      </w:r>
    </w:p>
    <w:p w:rsidR="00000000" w:rsidDel="00000000" w:rsidP="00000000" w:rsidRDefault="00000000" w:rsidRPr="00000000" w14:paraId="000000D5">
      <w:pPr>
        <w:numPr>
          <w:ilvl w:val="0"/>
          <w:numId w:val="15"/>
        </w:numPr>
        <w:spacing w:after="0" w:before="0" w:lineRule="auto"/>
        <w:ind w:left="720" w:hanging="360"/>
      </w:pPr>
      <w:r w:rsidDel="00000000" w:rsidR="00000000" w:rsidRPr="00000000">
        <w:rPr>
          <w:rtl w:val="0"/>
        </w:rPr>
        <w:t xml:space="preserve">Go</w:t>
      </w:r>
    </w:p>
    <w:p w:rsidR="00000000" w:rsidDel="00000000" w:rsidP="00000000" w:rsidRDefault="00000000" w:rsidRPr="00000000" w14:paraId="000000D6">
      <w:pPr>
        <w:numPr>
          <w:ilvl w:val="0"/>
          <w:numId w:val="15"/>
        </w:numPr>
        <w:spacing w:after="0" w:before="0" w:lineRule="auto"/>
        <w:ind w:left="720" w:hanging="360"/>
      </w:pPr>
      <w:r w:rsidDel="00000000" w:rsidR="00000000" w:rsidRPr="00000000">
        <w:rPr>
          <w:rtl w:val="0"/>
        </w:rPr>
        <w:t xml:space="preserve">Rust</w:t>
      </w:r>
    </w:p>
    <w:p w:rsidR="00000000" w:rsidDel="00000000" w:rsidP="00000000" w:rsidRDefault="00000000" w:rsidRPr="00000000" w14:paraId="000000D7">
      <w:pPr>
        <w:numPr>
          <w:ilvl w:val="0"/>
          <w:numId w:val="15"/>
        </w:numPr>
        <w:spacing w:after="0" w:before="0" w:lineRule="auto"/>
        <w:ind w:left="720" w:hanging="360"/>
      </w:pPr>
      <w:r w:rsidDel="00000000" w:rsidR="00000000" w:rsidRPr="00000000">
        <w:rPr>
          <w:rtl w:val="0"/>
        </w:rPr>
        <w:t xml:space="preserve">Java (compilado a bytecode, luego ejecutado por la JVM)</w:t>
      </w:r>
    </w:p>
    <w:p w:rsidR="00000000" w:rsidDel="00000000" w:rsidP="00000000" w:rsidRDefault="00000000" w:rsidRPr="00000000" w14:paraId="000000D8">
      <w:pPr>
        <w:pStyle w:val="Heading3"/>
        <w:keepNext w:val="0"/>
        <w:keepLines w:val="0"/>
        <w:spacing w:after="0" w:before="280" w:lineRule="auto"/>
        <w:rPr>
          <w:b w:val="1"/>
          <w:bCs w:val="1"/>
          <w:color w:val="000000"/>
          <w:sz w:val="26"/>
          <w:szCs w:val="26"/>
        </w:rPr>
      </w:pPr>
      <w:bookmarkStart w:colFirst="0" w:colLast="0" w:name="_j49inwds1s3b" w:id="48"/>
      <w:bookmarkEnd w:id="48"/>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3"/>
        <w:keepNext w:val="0"/>
        <w:keepLines w:val="0"/>
        <w:spacing w:after="0" w:before="280" w:lineRule="auto"/>
        <w:rPr>
          <w:b w:val="1"/>
          <w:bCs w:val="1"/>
          <w:color w:val="000000"/>
          <w:sz w:val="26"/>
          <w:szCs w:val="26"/>
        </w:rPr>
      </w:pPr>
      <w:bookmarkStart w:colFirst="0" w:colLast="0" w:name="_97qz5vlis599" w:id="49"/>
      <w:bookmarkEnd w:id="49"/>
      <w:r w:rsidDel="00000000" w:rsidR="00000000" w:rsidRPr="00000000">
        <w:rPr>
          <w:b w:val="1"/>
          <w:bCs w:val="1"/>
          <w:color w:val="000000"/>
          <w:sz w:val="26"/>
          <w:szCs w:val="26"/>
          <w:rtl w:val="0"/>
        </w:rPr>
        <w:t xml:space="preserve">¿Qué es un intérprete?</w:t>
      </w:r>
    </w:p>
    <w:p w:rsidR="00000000" w:rsidDel="00000000" w:rsidP="00000000" w:rsidRDefault="00000000" w:rsidRPr="00000000" w14:paraId="000000DA">
      <w:pPr>
        <w:spacing w:after="0" w:before="240" w:lineRule="auto"/>
        <w:rPr/>
      </w:pPr>
      <w:r w:rsidDel="00000000" w:rsidR="00000000" w:rsidRPr="00000000">
        <w:rPr>
          <w:rtl w:val="0"/>
        </w:rPr>
        <w:t xml:space="preserve">Un intérprete traduce y ejecuta línea por línea el código fuente en tiempo real, sin generar un archivo ejecutable intermedio. En lugar de compilar todo el programa antes de ejecutarlo, el intérprete analiza cada instrucción, la traduce y la ejecuta inmediatamente.</w:t>
      </w:r>
    </w:p>
    <w:p w:rsidR="00000000" w:rsidDel="00000000" w:rsidP="00000000" w:rsidRDefault="00000000" w:rsidRPr="00000000" w14:paraId="000000DB">
      <w:pPr>
        <w:spacing w:after="0" w:before="240" w:lineRule="auto"/>
        <w:rPr/>
      </w:pPr>
      <w:r w:rsidDel="00000000" w:rsidR="00000000" w:rsidRPr="00000000">
        <w:rPr>
          <w:rtl w:val="0"/>
        </w:rPr>
        <w:t xml:space="preserve">Ejemplos de lenguajes interpretados:</w:t>
      </w:r>
    </w:p>
    <w:p w:rsidR="00000000" w:rsidDel="00000000" w:rsidP="00000000" w:rsidRDefault="00000000" w:rsidRPr="00000000" w14:paraId="000000DC">
      <w:pPr>
        <w:numPr>
          <w:ilvl w:val="0"/>
          <w:numId w:val="9"/>
        </w:numPr>
        <w:spacing w:after="0" w:before="240" w:lineRule="auto"/>
        <w:ind w:left="720" w:hanging="360"/>
      </w:pPr>
      <w:r w:rsidDel="00000000" w:rsidR="00000000" w:rsidRPr="00000000">
        <w:rPr>
          <w:rtl w:val="0"/>
        </w:rPr>
        <w:t xml:space="preserve">Python</w:t>
      </w:r>
    </w:p>
    <w:p w:rsidR="00000000" w:rsidDel="00000000" w:rsidP="00000000" w:rsidRDefault="00000000" w:rsidRPr="00000000" w14:paraId="000000DD">
      <w:pPr>
        <w:numPr>
          <w:ilvl w:val="0"/>
          <w:numId w:val="9"/>
        </w:numPr>
        <w:spacing w:after="0" w:before="0" w:lineRule="auto"/>
        <w:ind w:left="720" w:hanging="360"/>
      </w:pPr>
      <w:r w:rsidDel="00000000" w:rsidR="00000000" w:rsidRPr="00000000">
        <w:rPr>
          <w:rtl w:val="0"/>
        </w:rPr>
        <w:t xml:space="preserve">JavaScript</w:t>
      </w:r>
    </w:p>
    <w:p w:rsidR="00000000" w:rsidDel="00000000" w:rsidP="00000000" w:rsidRDefault="00000000" w:rsidRPr="00000000" w14:paraId="000000DE">
      <w:pPr>
        <w:numPr>
          <w:ilvl w:val="0"/>
          <w:numId w:val="9"/>
        </w:numPr>
        <w:spacing w:after="0" w:before="0" w:lineRule="auto"/>
        <w:ind w:left="720" w:hanging="360"/>
      </w:pPr>
      <w:r w:rsidDel="00000000" w:rsidR="00000000" w:rsidRPr="00000000">
        <w:rPr>
          <w:rtl w:val="0"/>
        </w:rPr>
        <w:t xml:space="preserve">Ruby</w:t>
      </w:r>
    </w:p>
    <w:p w:rsidR="00000000" w:rsidDel="00000000" w:rsidP="00000000" w:rsidRDefault="00000000" w:rsidRPr="00000000" w14:paraId="000000DF">
      <w:pPr>
        <w:numPr>
          <w:ilvl w:val="0"/>
          <w:numId w:val="9"/>
        </w:numPr>
        <w:spacing w:after="0" w:before="0" w:lineRule="auto"/>
        <w:ind w:left="720" w:hanging="360"/>
      </w:pPr>
      <w:r w:rsidDel="00000000" w:rsidR="00000000" w:rsidRPr="00000000">
        <w:rPr>
          <w:rtl w:val="0"/>
        </w:rPr>
        <w:t xml:space="preserve">PHP</w:t>
      </w:r>
    </w:p>
    <w:p w:rsidR="00000000" w:rsidDel="00000000" w:rsidP="00000000" w:rsidRDefault="00000000" w:rsidRPr="00000000" w14:paraId="000000E0">
      <w:pPr>
        <w:pStyle w:val="Heading2"/>
        <w:rPr/>
      </w:pPr>
      <w:bookmarkStart w:colFirst="0" w:colLast="0" w:name="_o1mnns915xsq" w:id="50"/>
      <w:bookmarkEnd w:id="50"/>
      <w:r w:rsidDel="00000000" w:rsidR="00000000" w:rsidRPr="00000000">
        <w:rPr>
          <w:rtl w:val="0"/>
        </w:rPr>
        <w:t xml:space="preserve">Conclusión</w:t>
      </w:r>
    </w:p>
    <w:p w:rsidR="00000000" w:rsidDel="00000000" w:rsidP="00000000" w:rsidRDefault="00000000" w:rsidRPr="00000000" w14:paraId="000000E1">
      <w:pPr>
        <w:rPr/>
      </w:pPr>
      <w:r w:rsidDel="00000000" w:rsidR="00000000" w:rsidRPr="00000000">
        <w:rPr>
          <w:rtl w:val="0"/>
        </w:rPr>
        <w:t xml:space="preserve">Ambos enfoques son válidos y se eligen según necesidades de desarrollo, rendimiento y portabilidad.</w:t>
      </w:r>
    </w:p>
    <w:p w:rsidR="00000000" w:rsidDel="00000000" w:rsidP="00000000" w:rsidRDefault="00000000" w:rsidRPr="00000000" w14:paraId="000000E2">
      <w:pPr>
        <w:pStyle w:val="Heading1"/>
        <w:pageBreakBefore w:val="0"/>
        <w:pBdr>
          <w:top w:space="0" w:sz="0" w:val="nil"/>
          <w:left w:space="0" w:sz="0" w:val="nil"/>
          <w:bottom w:space="0" w:sz="0" w:val="nil"/>
          <w:right w:space="0" w:sz="0" w:val="nil"/>
          <w:between w:space="0" w:sz="0" w:val="nil"/>
        </w:pBdr>
        <w:shd w:fill="auto" w:val="clear"/>
        <w:spacing w:before="480" w:line="300" w:lineRule="auto"/>
        <w:rPr>
          <w:color w:val="039be5"/>
          <w:sz w:val="36"/>
          <w:szCs w:val="36"/>
        </w:rPr>
      </w:pPr>
      <w:bookmarkStart w:colFirst="0" w:colLast="0" w:name="_i85ws8se9wc5" w:id="51"/>
      <w:bookmarkEnd w:id="51"/>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El conocimiento del funcionamiento de los procesadores de lenguaje permite comprender en profundidad cómo se traduce un programa desde su forma legible por humanos hasta su ejecución por una máquina. Las fases del procesamiento —análisis léxico, sintáctico, semántico, representación intermedia, generación de código y optimización— se integran en un flujo lógico que garantiza la corrección y eficiencia del programa resultante. Las estructuras auxiliares, como las tablas de símbolos, y los diferentes tipos de procesadores —compiladores e intérpretes— ilustran enfoques distintos con aplicaciones prácticas diversas. Finalmente, la capacidad de optimizar el código y elegir el método de ejecución adecuado impacta directamente en el rendimiento, portabilidad y robustez del software.</w:t>
      </w:r>
      <w:r w:rsidDel="00000000" w:rsidR="00000000" w:rsidRPr="00000000">
        <w:rPr>
          <w:rtl w:val="0"/>
        </w:rPr>
      </w:r>
    </w:p>
    <w:p w:rsidR="00000000" w:rsidDel="00000000" w:rsidP="00000000" w:rsidRDefault="00000000" w:rsidRPr="00000000" w14:paraId="000000E4">
      <w:pPr>
        <w:pStyle w:val="Heading1"/>
        <w:rPr/>
      </w:pPr>
      <w:bookmarkStart w:colFirst="0" w:colLast="0" w:name="_z4elditt87no" w:id="52"/>
      <w:bookmarkEnd w:id="52"/>
      <w:r w:rsidDel="00000000" w:rsidR="00000000" w:rsidRPr="00000000">
        <w:rPr>
          <w:rtl w:val="0"/>
        </w:rPr>
        <w:t xml:space="preserve">Referencias</w:t>
      </w:r>
    </w:p>
    <w:p w:rsidR="00000000" w:rsidDel="00000000" w:rsidP="00000000" w:rsidRDefault="00000000" w:rsidRPr="00000000" w14:paraId="000000E5">
      <w:pPr>
        <w:numPr>
          <w:ilvl w:val="0"/>
          <w:numId w:val="8"/>
        </w:numPr>
        <w:spacing w:before="0" w:line="276" w:lineRule="auto"/>
        <w:ind w:left="720" w:hanging="360"/>
        <w:rPr>
          <w:rFonts w:ascii="Arial" w:cs="Arial" w:eastAsia="Arial" w:hAnsi="Arial"/>
          <w:color w:val="666666"/>
        </w:rPr>
      </w:pPr>
      <w:r w:rsidDel="00000000" w:rsidR="00000000" w:rsidRPr="00000000">
        <w:rPr>
          <w:rFonts w:ascii="Arial" w:cs="Arial" w:eastAsia="Arial" w:hAnsi="Arial"/>
          <w:color w:val="666666"/>
          <w:rtl w:val="0"/>
        </w:rPr>
        <w:t xml:space="preserve">Alonso Ramos, L. (s.f.). Conceptos básicos de procesadores de lenguaje. Universidad de Salamanca. </w:t>
      </w:r>
      <w:hyperlink r:id="rId10">
        <w:r w:rsidDel="00000000" w:rsidR="00000000" w:rsidRPr="00000000">
          <w:rPr>
            <w:rFonts w:ascii="Arial" w:cs="Arial" w:eastAsia="Arial" w:hAnsi="Arial"/>
            <w:color w:val="666666"/>
            <w:rtl w:val="0"/>
          </w:rPr>
          <w:t xml:space="preserve">http://avellano.fis.usal.es/~lalonso/procesadores/10_conceptos_basicos_uniovi.pdf</w:t>
        </w:r>
      </w:hyperlink>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Lenguajes Formales y de Programación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0"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avellano.fis.usal.es/~lalonso/procesadores/10_conceptos_basicos_uniovi.pdf"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