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04C8" w14:textId="77777777" w:rsidR="0041614D" w:rsidRPr="0041614D" w:rsidRDefault="0041614D" w:rsidP="0041614D">
      <w:pPr>
        <w:rPr>
          <w:b/>
          <w:bCs/>
          <w:color w:val="039BE5"/>
          <w:sz w:val="72"/>
          <w:szCs w:val="72"/>
          <w:lang w:val="es-GT"/>
        </w:rPr>
      </w:pPr>
      <w:r w:rsidRPr="0041614D">
        <w:rPr>
          <w:b/>
          <w:bCs/>
          <w:color w:val="039BE5"/>
          <w:sz w:val="72"/>
          <w:szCs w:val="72"/>
          <w:lang w:val="es-GT"/>
        </w:rPr>
        <w:t>Análisis Léxico</w:t>
      </w:r>
    </w:p>
    <w:p w14:paraId="4AD86A1B" w14:textId="77777777" w:rsidR="007C6E7F" w:rsidRDefault="00000000">
      <w:r>
        <w:rPr>
          <w:noProof/>
        </w:rPr>
        <w:drawing>
          <wp:inline distT="114300" distB="114300" distL="114300" distR="114300" wp14:anchorId="7B771836" wp14:editId="22E8D72A">
            <wp:extent cx="447675" cy="57150"/>
            <wp:effectExtent l="0" t="0" r="0" b="0"/>
            <wp:docPr id="8" name="image2.png" descr="línea corta"/>
            <wp:cNvGraphicFramePr/>
            <a:graphic xmlns:a="http://schemas.openxmlformats.org/drawingml/2006/main">
              <a:graphicData uri="http://schemas.openxmlformats.org/drawingml/2006/picture">
                <pic:pic xmlns:pic="http://schemas.openxmlformats.org/drawingml/2006/picture">
                  <pic:nvPicPr>
                    <pic:cNvPr id="0" name="image2.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6B6B7907" w14:textId="77777777" w:rsidR="007C6E7F" w:rsidRDefault="00000000">
      <w:r>
        <w:t>Autor/Tutor</w:t>
      </w:r>
      <w:r>
        <w:br/>
      </w:r>
    </w:p>
    <w:p w14:paraId="150EFEFA" w14:textId="77777777" w:rsidR="007C6E7F" w:rsidRDefault="007C6E7F"/>
    <w:p w14:paraId="7B5872FD" w14:textId="77777777" w:rsidR="007C6E7F" w:rsidRDefault="007C6E7F"/>
    <w:p w14:paraId="0B4060A1" w14:textId="77777777" w:rsidR="007C6E7F" w:rsidRDefault="007C6E7F"/>
    <w:p w14:paraId="3FC7B8C3" w14:textId="77777777" w:rsidR="007C6E7F" w:rsidRDefault="007C6E7F"/>
    <w:p w14:paraId="6C07D420" w14:textId="77777777" w:rsidR="007C6E7F" w:rsidRDefault="007C6E7F"/>
    <w:p w14:paraId="0361ADD0" w14:textId="77777777" w:rsidR="007C6E7F" w:rsidRDefault="00000000">
      <w:r>
        <w:rPr>
          <w:noProof/>
        </w:rPr>
        <w:drawing>
          <wp:anchor distT="114300" distB="114300" distL="114300" distR="114300" simplePos="0" relativeHeight="251658240" behindDoc="0" locked="0" layoutInCell="1" hidden="0" allowOverlap="1" wp14:anchorId="5993305C" wp14:editId="7EB32BE9">
            <wp:simplePos x="0" y="0"/>
            <wp:positionH relativeFrom="column">
              <wp:posOffset>428625</wp:posOffset>
            </wp:positionH>
            <wp:positionV relativeFrom="paragraph">
              <wp:posOffset>190500</wp:posOffset>
            </wp:positionV>
            <wp:extent cx="4991100" cy="1079500"/>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5555C47A" w14:textId="77777777" w:rsidR="007C6E7F" w:rsidRDefault="007C6E7F"/>
    <w:p w14:paraId="565F53D6" w14:textId="77777777" w:rsidR="007C6E7F" w:rsidRDefault="007C6E7F"/>
    <w:p w14:paraId="22201894" w14:textId="77777777" w:rsidR="007C6E7F" w:rsidRDefault="007C6E7F"/>
    <w:p w14:paraId="445BA574" w14:textId="77777777" w:rsidR="007C6E7F" w:rsidRDefault="007C6E7F"/>
    <w:p w14:paraId="0AE73C1E" w14:textId="77777777" w:rsidR="007C6E7F" w:rsidRDefault="00000000">
      <w:r>
        <w:br/>
        <w:t xml:space="preserve">Universidad San Carlos de Guatemala </w:t>
      </w:r>
    </w:p>
    <w:p w14:paraId="63FA10BB" w14:textId="77777777" w:rsidR="007C6E7F" w:rsidRDefault="00000000">
      <w:r>
        <w:t>Facultad de ingeniería.</w:t>
      </w:r>
    </w:p>
    <w:p w14:paraId="0B60BADE" w14:textId="77777777" w:rsidR="007C6E7F" w:rsidRDefault="00000000">
      <w:r>
        <w:t>Ingeniería en ciencias y sistemas</w:t>
      </w:r>
      <w:r>
        <w:br w:type="page"/>
      </w:r>
    </w:p>
    <w:p w14:paraId="18ED7D77" w14:textId="77777777" w:rsidR="007C6E7F" w:rsidRDefault="00000000">
      <w:pPr>
        <w:pStyle w:val="Ttulo1"/>
        <w:pBdr>
          <w:top w:val="nil"/>
          <w:left w:val="nil"/>
          <w:bottom w:val="nil"/>
          <w:right w:val="nil"/>
          <w:between w:val="nil"/>
        </w:pBdr>
        <w:rPr>
          <w:color w:val="666666"/>
        </w:rPr>
      </w:pPr>
      <w:bookmarkStart w:id="0" w:name="_Toc199410579"/>
      <w:proofErr w:type="spellStart"/>
      <w:r>
        <w:lastRenderedPageBreak/>
        <w:t>Indice</w:t>
      </w:r>
      <w:bookmarkEnd w:id="0"/>
      <w:proofErr w:type="spellEnd"/>
    </w:p>
    <w:sdt>
      <w:sdtPr>
        <w:rPr>
          <w:rFonts w:ascii="Proxima Nova" w:eastAsia="Proxima Nova" w:hAnsi="Proxima Nova" w:cs="Proxima Nova"/>
          <w:color w:val="auto"/>
          <w:sz w:val="22"/>
          <w:szCs w:val="22"/>
          <w:lang w:val="es-ES"/>
        </w:rPr>
        <w:id w:val="-1827045052"/>
        <w:docPartObj>
          <w:docPartGallery w:val="Table of Contents"/>
          <w:docPartUnique/>
        </w:docPartObj>
      </w:sdtPr>
      <w:sdtEndPr>
        <w:rPr>
          <w:b/>
          <w:bCs/>
        </w:rPr>
      </w:sdtEndPr>
      <w:sdtContent>
        <w:p w14:paraId="510BE1E7" w14:textId="090CC277" w:rsidR="0041614D" w:rsidRDefault="0041614D">
          <w:pPr>
            <w:pStyle w:val="TtuloTDC"/>
          </w:pPr>
          <w:r>
            <w:rPr>
              <w:lang w:val="es-ES"/>
            </w:rPr>
            <w:t>Contenido</w:t>
          </w:r>
        </w:p>
        <w:p w14:paraId="189493FE" w14:textId="396686F8" w:rsidR="00B2391D" w:rsidRDefault="0041614D">
          <w:pPr>
            <w:pStyle w:val="TDC1"/>
            <w:tabs>
              <w:tab w:val="right" w:leader="dot" w:pos="9350"/>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99410579" w:history="1">
            <w:r w:rsidR="00B2391D" w:rsidRPr="00CE62DD">
              <w:rPr>
                <w:rStyle w:val="Hipervnculo"/>
                <w:noProof/>
              </w:rPr>
              <w:t>Indice</w:t>
            </w:r>
            <w:r w:rsidR="00B2391D">
              <w:rPr>
                <w:noProof/>
                <w:webHidden/>
              </w:rPr>
              <w:tab/>
            </w:r>
            <w:r w:rsidR="00B2391D">
              <w:rPr>
                <w:noProof/>
                <w:webHidden/>
              </w:rPr>
              <w:fldChar w:fldCharType="begin"/>
            </w:r>
            <w:r w:rsidR="00B2391D">
              <w:rPr>
                <w:noProof/>
                <w:webHidden/>
              </w:rPr>
              <w:instrText xml:space="preserve"> PAGEREF _Toc199410579 \h </w:instrText>
            </w:r>
            <w:r w:rsidR="00B2391D">
              <w:rPr>
                <w:noProof/>
                <w:webHidden/>
              </w:rPr>
            </w:r>
            <w:r w:rsidR="00B2391D">
              <w:rPr>
                <w:noProof/>
                <w:webHidden/>
              </w:rPr>
              <w:fldChar w:fldCharType="separate"/>
            </w:r>
            <w:r w:rsidR="00B2391D">
              <w:rPr>
                <w:noProof/>
                <w:webHidden/>
              </w:rPr>
              <w:t>1</w:t>
            </w:r>
            <w:r w:rsidR="00B2391D">
              <w:rPr>
                <w:noProof/>
                <w:webHidden/>
              </w:rPr>
              <w:fldChar w:fldCharType="end"/>
            </w:r>
          </w:hyperlink>
        </w:p>
        <w:p w14:paraId="16FE3A7D" w14:textId="6D64F5C3" w:rsidR="00B2391D" w:rsidRDefault="00B2391D">
          <w:pPr>
            <w:pStyle w:val="TDC1"/>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0" w:history="1">
            <w:r w:rsidRPr="00CE62DD">
              <w:rPr>
                <w:rStyle w:val="Hipervnculo"/>
                <w:noProof/>
              </w:rPr>
              <w:t>Competencia(s)</w:t>
            </w:r>
            <w:r>
              <w:rPr>
                <w:noProof/>
                <w:webHidden/>
              </w:rPr>
              <w:tab/>
            </w:r>
            <w:r>
              <w:rPr>
                <w:noProof/>
                <w:webHidden/>
              </w:rPr>
              <w:fldChar w:fldCharType="begin"/>
            </w:r>
            <w:r>
              <w:rPr>
                <w:noProof/>
                <w:webHidden/>
              </w:rPr>
              <w:instrText xml:space="preserve"> PAGEREF _Toc199410580 \h </w:instrText>
            </w:r>
            <w:r>
              <w:rPr>
                <w:noProof/>
                <w:webHidden/>
              </w:rPr>
            </w:r>
            <w:r>
              <w:rPr>
                <w:noProof/>
                <w:webHidden/>
              </w:rPr>
              <w:fldChar w:fldCharType="separate"/>
            </w:r>
            <w:r>
              <w:rPr>
                <w:noProof/>
                <w:webHidden/>
              </w:rPr>
              <w:t>2</w:t>
            </w:r>
            <w:r>
              <w:rPr>
                <w:noProof/>
                <w:webHidden/>
              </w:rPr>
              <w:fldChar w:fldCharType="end"/>
            </w:r>
          </w:hyperlink>
        </w:p>
        <w:p w14:paraId="32167E44" w14:textId="2D72BFB6"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1" w:history="1">
            <w:r w:rsidRPr="00CE62DD">
              <w:rPr>
                <w:rStyle w:val="Hipervnculo"/>
                <w:b/>
                <w:bCs/>
                <w:noProof/>
                <w:lang w:val="es-GT"/>
              </w:rPr>
              <w:t>Autómatas Finitos</w:t>
            </w:r>
            <w:r>
              <w:rPr>
                <w:noProof/>
                <w:webHidden/>
              </w:rPr>
              <w:tab/>
            </w:r>
            <w:r>
              <w:rPr>
                <w:noProof/>
                <w:webHidden/>
              </w:rPr>
              <w:fldChar w:fldCharType="begin"/>
            </w:r>
            <w:r>
              <w:rPr>
                <w:noProof/>
                <w:webHidden/>
              </w:rPr>
              <w:instrText xml:space="preserve"> PAGEREF _Toc199410581 \h </w:instrText>
            </w:r>
            <w:r>
              <w:rPr>
                <w:noProof/>
                <w:webHidden/>
              </w:rPr>
            </w:r>
            <w:r>
              <w:rPr>
                <w:noProof/>
                <w:webHidden/>
              </w:rPr>
              <w:fldChar w:fldCharType="separate"/>
            </w:r>
            <w:r>
              <w:rPr>
                <w:noProof/>
                <w:webHidden/>
              </w:rPr>
              <w:t>2</w:t>
            </w:r>
            <w:r>
              <w:rPr>
                <w:noProof/>
                <w:webHidden/>
              </w:rPr>
              <w:fldChar w:fldCharType="end"/>
            </w:r>
          </w:hyperlink>
        </w:p>
        <w:p w14:paraId="23F6BAAA" w14:textId="21C344FA"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2" w:history="1">
            <w:r w:rsidRPr="00CE62DD">
              <w:rPr>
                <w:rStyle w:val="Hipervnculo"/>
                <w:noProof/>
              </w:rPr>
              <w:t>Objetivo</w:t>
            </w:r>
            <w:r>
              <w:rPr>
                <w:noProof/>
                <w:webHidden/>
              </w:rPr>
              <w:tab/>
            </w:r>
            <w:r>
              <w:rPr>
                <w:noProof/>
                <w:webHidden/>
              </w:rPr>
              <w:fldChar w:fldCharType="begin"/>
            </w:r>
            <w:r>
              <w:rPr>
                <w:noProof/>
                <w:webHidden/>
              </w:rPr>
              <w:instrText xml:space="preserve"> PAGEREF _Toc199410582 \h </w:instrText>
            </w:r>
            <w:r>
              <w:rPr>
                <w:noProof/>
                <w:webHidden/>
              </w:rPr>
            </w:r>
            <w:r>
              <w:rPr>
                <w:noProof/>
                <w:webHidden/>
              </w:rPr>
              <w:fldChar w:fldCharType="separate"/>
            </w:r>
            <w:r>
              <w:rPr>
                <w:noProof/>
                <w:webHidden/>
              </w:rPr>
              <w:t>2</w:t>
            </w:r>
            <w:r>
              <w:rPr>
                <w:noProof/>
                <w:webHidden/>
              </w:rPr>
              <w:fldChar w:fldCharType="end"/>
            </w:r>
          </w:hyperlink>
        </w:p>
        <w:p w14:paraId="4B63DBEE" w14:textId="46AC4D42"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3" w:history="1">
            <w:r w:rsidRPr="00CE62DD">
              <w:rPr>
                <w:rStyle w:val="Hipervnculo"/>
                <w:noProof/>
              </w:rPr>
              <w:t>Introducción</w:t>
            </w:r>
            <w:r>
              <w:rPr>
                <w:noProof/>
                <w:webHidden/>
              </w:rPr>
              <w:tab/>
            </w:r>
            <w:r>
              <w:rPr>
                <w:noProof/>
                <w:webHidden/>
              </w:rPr>
              <w:fldChar w:fldCharType="begin"/>
            </w:r>
            <w:r>
              <w:rPr>
                <w:noProof/>
                <w:webHidden/>
              </w:rPr>
              <w:instrText xml:space="preserve"> PAGEREF _Toc199410583 \h </w:instrText>
            </w:r>
            <w:r>
              <w:rPr>
                <w:noProof/>
                <w:webHidden/>
              </w:rPr>
            </w:r>
            <w:r>
              <w:rPr>
                <w:noProof/>
                <w:webHidden/>
              </w:rPr>
              <w:fldChar w:fldCharType="separate"/>
            </w:r>
            <w:r>
              <w:rPr>
                <w:noProof/>
                <w:webHidden/>
              </w:rPr>
              <w:t>2</w:t>
            </w:r>
            <w:r>
              <w:rPr>
                <w:noProof/>
                <w:webHidden/>
              </w:rPr>
              <w:fldChar w:fldCharType="end"/>
            </w:r>
          </w:hyperlink>
        </w:p>
        <w:p w14:paraId="50F920F0" w14:textId="71EC3C6F"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4" w:history="1">
            <w:r w:rsidRPr="00CE62DD">
              <w:rPr>
                <w:rStyle w:val="Hipervnculo"/>
                <w:rFonts w:ascii="Times New Roman" w:eastAsia="Times New Roman" w:hAnsi="Times New Roman" w:cs="Times New Roman"/>
                <w:noProof/>
                <w:lang w:val="es-GT"/>
              </w:rPr>
              <w:t>Los autómatas finitos son modelos matemáticos fundamentales que permiten representar procesos de reconocimiento de patrones en cadenas de texto. Son ampliamente utilizados en analizadores léxicos, validación de entradas, motores de búsqueda y más. Esta semana se estudian las dos variantes principales: los autómatas finitos no deterministas (AFN) y deterministas (AFD).</w:t>
            </w:r>
            <w:r>
              <w:rPr>
                <w:noProof/>
                <w:webHidden/>
              </w:rPr>
              <w:tab/>
            </w:r>
            <w:r>
              <w:rPr>
                <w:noProof/>
                <w:webHidden/>
              </w:rPr>
              <w:fldChar w:fldCharType="begin"/>
            </w:r>
            <w:r>
              <w:rPr>
                <w:noProof/>
                <w:webHidden/>
              </w:rPr>
              <w:instrText xml:space="preserve"> PAGEREF _Toc199410584 \h </w:instrText>
            </w:r>
            <w:r>
              <w:rPr>
                <w:noProof/>
                <w:webHidden/>
              </w:rPr>
            </w:r>
            <w:r>
              <w:rPr>
                <w:noProof/>
                <w:webHidden/>
              </w:rPr>
              <w:fldChar w:fldCharType="separate"/>
            </w:r>
            <w:r>
              <w:rPr>
                <w:noProof/>
                <w:webHidden/>
              </w:rPr>
              <w:t>2</w:t>
            </w:r>
            <w:r>
              <w:rPr>
                <w:noProof/>
                <w:webHidden/>
              </w:rPr>
              <w:fldChar w:fldCharType="end"/>
            </w:r>
          </w:hyperlink>
        </w:p>
        <w:p w14:paraId="00716B1D" w14:textId="51002EEB"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5" w:history="1">
            <w:r w:rsidRPr="00CE62DD">
              <w:rPr>
                <w:rStyle w:val="Hipervnculo"/>
                <w:noProof/>
              </w:rPr>
              <w:t>Contenido</w:t>
            </w:r>
            <w:r>
              <w:rPr>
                <w:noProof/>
                <w:webHidden/>
              </w:rPr>
              <w:tab/>
            </w:r>
            <w:r>
              <w:rPr>
                <w:noProof/>
                <w:webHidden/>
              </w:rPr>
              <w:fldChar w:fldCharType="begin"/>
            </w:r>
            <w:r>
              <w:rPr>
                <w:noProof/>
                <w:webHidden/>
              </w:rPr>
              <w:instrText xml:space="preserve"> PAGEREF _Toc199410585 \h </w:instrText>
            </w:r>
            <w:r>
              <w:rPr>
                <w:noProof/>
                <w:webHidden/>
              </w:rPr>
            </w:r>
            <w:r>
              <w:rPr>
                <w:noProof/>
                <w:webHidden/>
              </w:rPr>
              <w:fldChar w:fldCharType="separate"/>
            </w:r>
            <w:r>
              <w:rPr>
                <w:noProof/>
                <w:webHidden/>
              </w:rPr>
              <w:t>2</w:t>
            </w:r>
            <w:r>
              <w:rPr>
                <w:noProof/>
                <w:webHidden/>
              </w:rPr>
              <w:fldChar w:fldCharType="end"/>
            </w:r>
          </w:hyperlink>
        </w:p>
        <w:p w14:paraId="1A26D56F" w14:textId="2538AEF9"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6" w:history="1">
            <w:r w:rsidRPr="00CE62DD">
              <w:rPr>
                <w:rStyle w:val="Hipervnculo"/>
                <w:noProof/>
              </w:rPr>
              <w:t>Pongamos en Práctica la Teoría</w:t>
            </w:r>
            <w:r>
              <w:rPr>
                <w:noProof/>
                <w:webHidden/>
              </w:rPr>
              <w:tab/>
            </w:r>
            <w:r>
              <w:rPr>
                <w:noProof/>
                <w:webHidden/>
              </w:rPr>
              <w:fldChar w:fldCharType="begin"/>
            </w:r>
            <w:r>
              <w:rPr>
                <w:noProof/>
                <w:webHidden/>
              </w:rPr>
              <w:instrText xml:space="preserve"> PAGEREF _Toc199410586 \h </w:instrText>
            </w:r>
            <w:r>
              <w:rPr>
                <w:noProof/>
                <w:webHidden/>
              </w:rPr>
            </w:r>
            <w:r>
              <w:rPr>
                <w:noProof/>
                <w:webHidden/>
              </w:rPr>
              <w:fldChar w:fldCharType="separate"/>
            </w:r>
            <w:r>
              <w:rPr>
                <w:noProof/>
                <w:webHidden/>
              </w:rPr>
              <w:t>4</w:t>
            </w:r>
            <w:r>
              <w:rPr>
                <w:noProof/>
                <w:webHidden/>
              </w:rPr>
              <w:fldChar w:fldCharType="end"/>
            </w:r>
          </w:hyperlink>
        </w:p>
        <w:p w14:paraId="5ED6C902" w14:textId="7DA614EB" w:rsidR="00B2391D" w:rsidRDefault="00B2391D">
          <w:pPr>
            <w:pStyle w:val="TDC3"/>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7" w:history="1">
            <w:r w:rsidRPr="00CE62DD">
              <w:rPr>
                <w:rStyle w:val="Hipervnculo"/>
                <w:noProof/>
              </w:rPr>
              <w:t>Caso de Estudio 1</w:t>
            </w:r>
            <w:r>
              <w:rPr>
                <w:noProof/>
                <w:webHidden/>
              </w:rPr>
              <w:tab/>
            </w:r>
            <w:r>
              <w:rPr>
                <w:noProof/>
                <w:webHidden/>
              </w:rPr>
              <w:fldChar w:fldCharType="begin"/>
            </w:r>
            <w:r>
              <w:rPr>
                <w:noProof/>
                <w:webHidden/>
              </w:rPr>
              <w:instrText xml:space="preserve"> PAGEREF _Toc199410587 \h </w:instrText>
            </w:r>
            <w:r>
              <w:rPr>
                <w:noProof/>
                <w:webHidden/>
              </w:rPr>
            </w:r>
            <w:r>
              <w:rPr>
                <w:noProof/>
                <w:webHidden/>
              </w:rPr>
              <w:fldChar w:fldCharType="separate"/>
            </w:r>
            <w:r>
              <w:rPr>
                <w:noProof/>
                <w:webHidden/>
              </w:rPr>
              <w:t>4</w:t>
            </w:r>
            <w:r>
              <w:rPr>
                <w:noProof/>
                <w:webHidden/>
              </w:rPr>
              <w:fldChar w:fldCharType="end"/>
            </w:r>
          </w:hyperlink>
        </w:p>
        <w:p w14:paraId="70EA3438" w14:textId="3F3B0F13" w:rsidR="00B2391D" w:rsidRDefault="00B2391D">
          <w:pPr>
            <w:pStyle w:val="TDC3"/>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8" w:history="1">
            <w:r w:rsidRPr="00CE62DD">
              <w:rPr>
                <w:rStyle w:val="Hipervnculo"/>
                <w:noProof/>
                <w:lang w:val="es-GT"/>
              </w:rPr>
              <w:t>Diseñar un AFN que reconozca todas las cadenas que contengan al menos una "a" en cualquier posición.</w:t>
            </w:r>
            <w:r>
              <w:rPr>
                <w:noProof/>
                <w:webHidden/>
              </w:rPr>
              <w:tab/>
            </w:r>
            <w:r>
              <w:rPr>
                <w:noProof/>
                <w:webHidden/>
              </w:rPr>
              <w:fldChar w:fldCharType="begin"/>
            </w:r>
            <w:r>
              <w:rPr>
                <w:noProof/>
                <w:webHidden/>
              </w:rPr>
              <w:instrText xml:space="preserve"> PAGEREF _Toc199410588 \h </w:instrText>
            </w:r>
            <w:r>
              <w:rPr>
                <w:noProof/>
                <w:webHidden/>
              </w:rPr>
            </w:r>
            <w:r>
              <w:rPr>
                <w:noProof/>
                <w:webHidden/>
              </w:rPr>
              <w:fldChar w:fldCharType="separate"/>
            </w:r>
            <w:r>
              <w:rPr>
                <w:noProof/>
                <w:webHidden/>
              </w:rPr>
              <w:t>4</w:t>
            </w:r>
            <w:r>
              <w:rPr>
                <w:noProof/>
                <w:webHidden/>
              </w:rPr>
              <w:fldChar w:fldCharType="end"/>
            </w:r>
          </w:hyperlink>
        </w:p>
        <w:p w14:paraId="63E22C72" w14:textId="31F2388E" w:rsidR="00B2391D" w:rsidRDefault="00B2391D">
          <w:pPr>
            <w:pStyle w:val="TDC3"/>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89" w:history="1">
            <w:r w:rsidRPr="00CE62DD">
              <w:rPr>
                <w:rStyle w:val="Hipervnculo"/>
                <w:noProof/>
              </w:rPr>
              <w:t>Caso de Estudio 2</w:t>
            </w:r>
            <w:r>
              <w:rPr>
                <w:noProof/>
                <w:webHidden/>
              </w:rPr>
              <w:tab/>
            </w:r>
            <w:r>
              <w:rPr>
                <w:noProof/>
                <w:webHidden/>
              </w:rPr>
              <w:fldChar w:fldCharType="begin"/>
            </w:r>
            <w:r>
              <w:rPr>
                <w:noProof/>
                <w:webHidden/>
              </w:rPr>
              <w:instrText xml:space="preserve"> PAGEREF _Toc199410589 \h </w:instrText>
            </w:r>
            <w:r>
              <w:rPr>
                <w:noProof/>
                <w:webHidden/>
              </w:rPr>
            </w:r>
            <w:r>
              <w:rPr>
                <w:noProof/>
                <w:webHidden/>
              </w:rPr>
              <w:fldChar w:fldCharType="separate"/>
            </w:r>
            <w:r>
              <w:rPr>
                <w:noProof/>
                <w:webHidden/>
              </w:rPr>
              <w:t>4</w:t>
            </w:r>
            <w:r>
              <w:rPr>
                <w:noProof/>
                <w:webHidden/>
              </w:rPr>
              <w:fldChar w:fldCharType="end"/>
            </w:r>
          </w:hyperlink>
        </w:p>
        <w:p w14:paraId="76D00507" w14:textId="147810E6" w:rsidR="00B2391D" w:rsidRDefault="00B2391D">
          <w:pPr>
            <w:pStyle w:val="TDC2"/>
            <w:tabs>
              <w:tab w:val="right" w:leader="dot" w:pos="9350"/>
            </w:tabs>
            <w:rPr>
              <w:rFonts w:asciiTheme="minorHAnsi" w:eastAsiaTheme="minorEastAsia" w:hAnsiTheme="minorHAnsi" w:cstheme="minorBidi"/>
              <w:noProof/>
              <w:kern w:val="2"/>
              <w:sz w:val="24"/>
              <w:szCs w:val="24"/>
              <w:lang w:val="es-GT"/>
              <w14:ligatures w14:val="standardContextual"/>
            </w:rPr>
          </w:pPr>
          <w:hyperlink w:anchor="_Toc199410590" w:history="1">
            <w:r w:rsidRPr="00CE62DD">
              <w:rPr>
                <w:rStyle w:val="Hipervnculo"/>
                <w:noProof/>
              </w:rPr>
              <w:t>Conclusiones</w:t>
            </w:r>
            <w:r>
              <w:rPr>
                <w:noProof/>
                <w:webHidden/>
              </w:rPr>
              <w:tab/>
            </w:r>
            <w:r>
              <w:rPr>
                <w:noProof/>
                <w:webHidden/>
              </w:rPr>
              <w:fldChar w:fldCharType="begin"/>
            </w:r>
            <w:r>
              <w:rPr>
                <w:noProof/>
                <w:webHidden/>
              </w:rPr>
              <w:instrText xml:space="preserve"> PAGEREF _Toc199410590 \h </w:instrText>
            </w:r>
            <w:r>
              <w:rPr>
                <w:noProof/>
                <w:webHidden/>
              </w:rPr>
            </w:r>
            <w:r>
              <w:rPr>
                <w:noProof/>
                <w:webHidden/>
              </w:rPr>
              <w:fldChar w:fldCharType="separate"/>
            </w:r>
            <w:r>
              <w:rPr>
                <w:noProof/>
                <w:webHidden/>
              </w:rPr>
              <w:t>4</w:t>
            </w:r>
            <w:r>
              <w:rPr>
                <w:noProof/>
                <w:webHidden/>
              </w:rPr>
              <w:fldChar w:fldCharType="end"/>
            </w:r>
          </w:hyperlink>
        </w:p>
        <w:p w14:paraId="4FE63368" w14:textId="255DC1CD" w:rsidR="0041614D" w:rsidRDefault="0041614D">
          <w:r>
            <w:rPr>
              <w:b/>
              <w:bCs/>
              <w:lang w:val="es-ES"/>
            </w:rPr>
            <w:fldChar w:fldCharType="end"/>
          </w:r>
        </w:p>
      </w:sdtContent>
    </w:sdt>
    <w:p w14:paraId="557F12AB" w14:textId="77777777" w:rsidR="007C6E7F" w:rsidRDefault="007C6E7F">
      <w:pPr>
        <w:pBdr>
          <w:top w:val="nil"/>
          <w:left w:val="nil"/>
          <w:bottom w:val="nil"/>
          <w:right w:val="nil"/>
          <w:between w:val="nil"/>
        </w:pBdr>
        <w:rPr>
          <w:color w:val="666666"/>
        </w:rPr>
      </w:pPr>
    </w:p>
    <w:p w14:paraId="06FC0516" w14:textId="77777777" w:rsidR="007C6E7F" w:rsidRDefault="007C6E7F">
      <w:pPr>
        <w:pStyle w:val="Ttulo1"/>
        <w:pBdr>
          <w:top w:val="nil"/>
          <w:left w:val="nil"/>
          <w:bottom w:val="nil"/>
          <w:right w:val="nil"/>
          <w:between w:val="nil"/>
        </w:pBdr>
      </w:pPr>
      <w:bookmarkStart w:id="1" w:name="_wj249xa64hfo" w:colFirst="0" w:colLast="0"/>
      <w:bookmarkEnd w:id="1"/>
    </w:p>
    <w:p w14:paraId="0D5BE41A" w14:textId="77777777" w:rsidR="007C6E7F" w:rsidRDefault="00000000">
      <w:pPr>
        <w:pStyle w:val="Ttulo1"/>
        <w:pBdr>
          <w:top w:val="nil"/>
          <w:left w:val="nil"/>
          <w:bottom w:val="nil"/>
          <w:right w:val="nil"/>
          <w:between w:val="nil"/>
        </w:pBdr>
      </w:pPr>
      <w:bookmarkStart w:id="2" w:name="_jtt03xnb5kvk" w:colFirst="0" w:colLast="0"/>
      <w:bookmarkEnd w:id="2"/>
      <w:r>
        <w:br w:type="page"/>
      </w:r>
    </w:p>
    <w:p w14:paraId="194A7B63" w14:textId="77777777" w:rsidR="007C6E7F" w:rsidRDefault="00000000">
      <w:pPr>
        <w:pStyle w:val="Ttulo1"/>
      </w:pPr>
      <w:bookmarkStart w:id="3" w:name="_Toc199410580"/>
      <w:r>
        <w:lastRenderedPageBreak/>
        <w:t>Competencia(s)</w:t>
      </w:r>
      <w:bookmarkEnd w:id="3"/>
    </w:p>
    <w:p w14:paraId="6B828C3E" w14:textId="77777777" w:rsidR="00B2391D" w:rsidRPr="00B2391D" w:rsidRDefault="00B2391D" w:rsidP="00B2391D">
      <w:pPr>
        <w:rPr>
          <w:lang w:val="es-GT"/>
        </w:rPr>
      </w:pPr>
      <w:r w:rsidRPr="00B2391D">
        <w:rPr>
          <w:lang w:val="es-GT"/>
        </w:rPr>
        <w:t>El estudiante analiza, diseña y aplica autómatas finitos deterministas y no deterministas para modelar patrones y lenguajes, comprendiendo su estructura y funcionamiento.</w:t>
      </w:r>
    </w:p>
    <w:p w14:paraId="66C24B2F" w14:textId="77777777" w:rsidR="0041614D" w:rsidRDefault="0041614D"/>
    <w:p w14:paraId="4EDE4833" w14:textId="77777777" w:rsidR="00B2391D" w:rsidRPr="00B2391D" w:rsidRDefault="00B2391D" w:rsidP="00B2391D">
      <w:pPr>
        <w:pStyle w:val="Ttulo2"/>
        <w:rPr>
          <w:b/>
          <w:bCs/>
          <w:color w:val="039BE5"/>
          <w:sz w:val="36"/>
          <w:szCs w:val="36"/>
          <w:lang w:val="es-GT"/>
        </w:rPr>
      </w:pPr>
      <w:bookmarkStart w:id="4" w:name="_Toc199410581"/>
      <w:r w:rsidRPr="00B2391D">
        <w:rPr>
          <w:b/>
          <w:bCs/>
          <w:color w:val="039BE5"/>
          <w:sz w:val="36"/>
          <w:szCs w:val="36"/>
          <w:lang w:val="es-GT"/>
        </w:rPr>
        <w:t>Autómatas Finitos</w:t>
      </w:r>
      <w:bookmarkEnd w:id="4"/>
    </w:p>
    <w:p w14:paraId="4CC63358" w14:textId="77777777" w:rsidR="007C6E7F" w:rsidRDefault="00000000">
      <w:pPr>
        <w:pStyle w:val="Ttulo2"/>
      </w:pPr>
      <w:bookmarkStart w:id="5" w:name="_Toc199410582"/>
      <w:r>
        <w:t>Objetivo</w:t>
      </w:r>
      <w:bookmarkEnd w:id="5"/>
    </w:p>
    <w:p w14:paraId="5939A512" w14:textId="77777777" w:rsidR="00B2391D" w:rsidRDefault="00B2391D" w:rsidP="00B2391D">
      <w:pPr>
        <w:pStyle w:val="NormalWeb"/>
      </w:pPr>
      <w:r>
        <w:t>Comprender el funcionamiento de los autómatas finitos deterministas y no deterministas (AFD y AFN), su estructura formal y su aplicación en el reconocimiento de patrones léxicos.</w:t>
      </w:r>
    </w:p>
    <w:p w14:paraId="78C08C6E" w14:textId="20ACCD27" w:rsidR="007C6E7F" w:rsidRDefault="00000000">
      <w:pPr>
        <w:pStyle w:val="Ttulo2"/>
      </w:pPr>
      <w:bookmarkStart w:id="6" w:name="_Toc199410583"/>
      <w:r>
        <w:t>Introducción</w:t>
      </w:r>
      <w:bookmarkEnd w:id="6"/>
    </w:p>
    <w:p w14:paraId="162F40AD" w14:textId="77777777" w:rsidR="00B2391D" w:rsidRDefault="00B2391D">
      <w:pPr>
        <w:pStyle w:val="Ttulo2"/>
        <w:rPr>
          <w:rFonts w:ascii="Times New Roman" w:eastAsia="Times New Roman" w:hAnsi="Times New Roman" w:cs="Times New Roman"/>
          <w:color w:val="auto"/>
          <w:sz w:val="24"/>
          <w:szCs w:val="24"/>
          <w:lang w:val="es-GT"/>
        </w:rPr>
      </w:pPr>
      <w:bookmarkStart w:id="7" w:name="_Toc199410584"/>
      <w:r w:rsidRPr="00B2391D">
        <w:rPr>
          <w:rFonts w:ascii="Times New Roman" w:eastAsia="Times New Roman" w:hAnsi="Times New Roman" w:cs="Times New Roman"/>
          <w:color w:val="auto"/>
          <w:sz w:val="24"/>
          <w:szCs w:val="24"/>
          <w:lang w:val="es-GT"/>
        </w:rPr>
        <w:t>Los autómatas finitos son modelos matemáticos fundamentales que permiten representar procesos de reconocimiento de patrones en cadenas de texto. Son ampliamente utilizados en analizadores léxicos, validación de entradas, motores de búsqueda y más. Esta semana se estudian las dos variantes principales: los autómatas finitos no deterministas (AFN) y deterministas (AFD).</w:t>
      </w:r>
      <w:bookmarkEnd w:id="7"/>
    </w:p>
    <w:p w14:paraId="3D794F13" w14:textId="6CCD2C74" w:rsidR="007C6E7F" w:rsidRDefault="00000000">
      <w:pPr>
        <w:pStyle w:val="Ttulo2"/>
      </w:pPr>
      <w:bookmarkStart w:id="8" w:name="_Toc199410585"/>
      <w:r>
        <w:t>Contenido</w:t>
      </w:r>
      <w:bookmarkEnd w:id="8"/>
    </w:p>
    <w:p w14:paraId="43F6DF8C" w14:textId="18B0FCFC" w:rsidR="00B2391D" w:rsidRPr="00B2391D" w:rsidRDefault="00B2391D" w:rsidP="00B2391D">
      <w:pPr>
        <w:pBdr>
          <w:top w:val="nil"/>
          <w:left w:val="nil"/>
          <w:bottom w:val="nil"/>
          <w:right w:val="nil"/>
          <w:between w:val="nil"/>
        </w:pBdr>
        <w:rPr>
          <w:b/>
          <w:bCs/>
          <w:lang w:val="es-GT"/>
        </w:rPr>
      </w:pPr>
      <w:r w:rsidRPr="00B2391D">
        <w:rPr>
          <w:b/>
          <w:bCs/>
          <w:lang w:val="es-GT"/>
        </w:rPr>
        <w:t>Definición de AFN</w:t>
      </w:r>
    </w:p>
    <w:p w14:paraId="70EAE40F" w14:textId="77777777" w:rsidR="00B2391D" w:rsidRPr="00B2391D" w:rsidRDefault="00B2391D" w:rsidP="00B2391D">
      <w:pPr>
        <w:pBdr>
          <w:top w:val="nil"/>
          <w:left w:val="nil"/>
          <w:bottom w:val="nil"/>
          <w:right w:val="nil"/>
          <w:between w:val="nil"/>
        </w:pBdr>
        <w:rPr>
          <w:lang w:val="es-GT"/>
        </w:rPr>
      </w:pPr>
      <w:r w:rsidRPr="00B2391D">
        <w:rPr>
          <w:lang w:val="es-GT"/>
        </w:rPr>
        <w:t xml:space="preserve">Un </w:t>
      </w:r>
      <w:r w:rsidRPr="00B2391D">
        <w:rPr>
          <w:b/>
          <w:bCs/>
          <w:lang w:val="es-GT"/>
        </w:rPr>
        <w:t>Autómata Finito No Determinista (AFN)</w:t>
      </w:r>
      <w:r w:rsidRPr="00B2391D">
        <w:rPr>
          <w:lang w:val="es-GT"/>
        </w:rPr>
        <w:t xml:space="preserve"> es una máquina de estados que puede transitar a múltiples estados a partir de un mismo símbolo de entrada. Incluso puede realizar transiciones vacías (ε-transiciones). Se define formalmente como:</w:t>
      </w:r>
    </w:p>
    <w:p w14:paraId="7E3C0A5B" w14:textId="77777777" w:rsidR="00B2391D" w:rsidRPr="00B2391D" w:rsidRDefault="00B2391D" w:rsidP="00B2391D">
      <w:pPr>
        <w:numPr>
          <w:ilvl w:val="0"/>
          <w:numId w:val="2"/>
        </w:numPr>
        <w:pBdr>
          <w:top w:val="nil"/>
          <w:left w:val="nil"/>
          <w:bottom w:val="nil"/>
          <w:right w:val="nil"/>
          <w:between w:val="nil"/>
        </w:pBdr>
        <w:rPr>
          <w:lang w:val="es-GT"/>
        </w:rPr>
      </w:pPr>
      <w:r w:rsidRPr="00B2391D">
        <w:rPr>
          <w:lang w:val="es-GT"/>
        </w:rPr>
        <w:t>Q: conjunto de estados</w:t>
      </w:r>
    </w:p>
    <w:p w14:paraId="60664F73" w14:textId="77777777" w:rsidR="00B2391D" w:rsidRPr="00B2391D" w:rsidRDefault="00B2391D" w:rsidP="00B2391D">
      <w:pPr>
        <w:numPr>
          <w:ilvl w:val="0"/>
          <w:numId w:val="2"/>
        </w:numPr>
        <w:pBdr>
          <w:top w:val="nil"/>
          <w:left w:val="nil"/>
          <w:bottom w:val="nil"/>
          <w:right w:val="nil"/>
          <w:between w:val="nil"/>
        </w:pBdr>
        <w:rPr>
          <w:lang w:val="es-GT"/>
        </w:rPr>
      </w:pPr>
      <w:r w:rsidRPr="00B2391D">
        <w:rPr>
          <w:lang w:val="es-GT"/>
        </w:rPr>
        <w:t>Σ: alfabeto</w:t>
      </w:r>
    </w:p>
    <w:p w14:paraId="5002DB7F" w14:textId="77777777" w:rsidR="00B2391D" w:rsidRPr="00B2391D" w:rsidRDefault="00B2391D" w:rsidP="00B2391D">
      <w:pPr>
        <w:numPr>
          <w:ilvl w:val="0"/>
          <w:numId w:val="2"/>
        </w:numPr>
        <w:pBdr>
          <w:top w:val="nil"/>
          <w:left w:val="nil"/>
          <w:bottom w:val="nil"/>
          <w:right w:val="nil"/>
          <w:between w:val="nil"/>
        </w:pBdr>
        <w:rPr>
          <w:lang w:val="es-GT"/>
        </w:rPr>
      </w:pPr>
      <w:r w:rsidRPr="00B2391D">
        <w:rPr>
          <w:lang w:val="es-GT"/>
        </w:rPr>
        <w:t xml:space="preserve">δ: función de transición (Q × (Σ </w:t>
      </w:r>
      <w:r w:rsidRPr="00B2391D">
        <w:rPr>
          <w:rFonts w:ascii="Cambria Math" w:hAnsi="Cambria Math" w:cs="Cambria Math"/>
          <w:lang w:val="es-GT"/>
        </w:rPr>
        <w:t>∪</w:t>
      </w:r>
      <w:r w:rsidRPr="00B2391D">
        <w:rPr>
          <w:lang w:val="es-GT"/>
        </w:rPr>
        <w:t xml:space="preserve"> {</w:t>
      </w:r>
      <w:r w:rsidRPr="00B2391D">
        <w:rPr>
          <w:rFonts w:ascii="___WRD_EMBED_SUB_45" w:hAnsi="___WRD_EMBED_SUB_45" w:cs="___WRD_EMBED_SUB_45"/>
          <w:lang w:val="es-GT"/>
        </w:rPr>
        <w:t>ε</w:t>
      </w:r>
      <w:r w:rsidRPr="00B2391D">
        <w:rPr>
          <w:lang w:val="es-GT"/>
        </w:rPr>
        <w:t xml:space="preserve">}) </w:t>
      </w:r>
      <w:r w:rsidRPr="00B2391D">
        <w:rPr>
          <w:rFonts w:ascii="___WRD_EMBED_SUB_45" w:hAnsi="___WRD_EMBED_SUB_45" w:cs="___WRD_EMBED_SUB_45"/>
          <w:lang w:val="es-GT"/>
        </w:rPr>
        <w:t>→</w:t>
      </w:r>
      <w:r w:rsidRPr="00B2391D">
        <w:rPr>
          <w:lang w:val="es-GT"/>
        </w:rPr>
        <w:t xml:space="preserve"> P(Q))</w:t>
      </w:r>
    </w:p>
    <w:p w14:paraId="18AB867C" w14:textId="77777777" w:rsidR="00B2391D" w:rsidRPr="00B2391D" w:rsidRDefault="00B2391D" w:rsidP="00B2391D">
      <w:pPr>
        <w:numPr>
          <w:ilvl w:val="0"/>
          <w:numId w:val="2"/>
        </w:numPr>
        <w:pBdr>
          <w:top w:val="nil"/>
          <w:left w:val="nil"/>
          <w:bottom w:val="nil"/>
          <w:right w:val="nil"/>
          <w:between w:val="nil"/>
        </w:pBdr>
        <w:rPr>
          <w:lang w:val="es-GT"/>
        </w:rPr>
      </w:pPr>
      <w:r w:rsidRPr="00B2391D">
        <w:rPr>
          <w:lang w:val="es-GT"/>
        </w:rPr>
        <w:t>q₀: estado inicial</w:t>
      </w:r>
    </w:p>
    <w:p w14:paraId="0752F361" w14:textId="77777777" w:rsidR="00B2391D" w:rsidRPr="00B2391D" w:rsidRDefault="00B2391D" w:rsidP="00B2391D">
      <w:pPr>
        <w:numPr>
          <w:ilvl w:val="0"/>
          <w:numId w:val="2"/>
        </w:numPr>
        <w:pBdr>
          <w:top w:val="nil"/>
          <w:left w:val="nil"/>
          <w:bottom w:val="nil"/>
          <w:right w:val="nil"/>
          <w:between w:val="nil"/>
        </w:pBdr>
        <w:rPr>
          <w:lang w:val="es-GT"/>
        </w:rPr>
      </w:pPr>
      <w:r w:rsidRPr="00B2391D">
        <w:rPr>
          <w:lang w:val="es-GT"/>
        </w:rPr>
        <w:t>F: conjunto de estados de aceptación</w:t>
      </w:r>
    </w:p>
    <w:p w14:paraId="144F89C9" w14:textId="77777777" w:rsidR="00B2391D" w:rsidRPr="00B2391D" w:rsidRDefault="00B2391D" w:rsidP="00B2391D">
      <w:pPr>
        <w:pBdr>
          <w:top w:val="nil"/>
          <w:left w:val="nil"/>
          <w:bottom w:val="nil"/>
          <w:right w:val="nil"/>
          <w:between w:val="nil"/>
        </w:pBdr>
        <w:rPr>
          <w:b/>
          <w:bCs/>
          <w:lang w:val="es-GT"/>
        </w:rPr>
      </w:pPr>
      <w:r w:rsidRPr="00B2391D">
        <w:rPr>
          <w:b/>
          <w:bCs/>
          <w:lang w:val="es-GT"/>
        </w:rPr>
        <w:t>Estructura de un AFN</w:t>
      </w:r>
    </w:p>
    <w:p w14:paraId="4A65AAAD" w14:textId="77777777" w:rsidR="00B2391D" w:rsidRPr="00B2391D" w:rsidRDefault="00B2391D" w:rsidP="00B2391D">
      <w:pPr>
        <w:pBdr>
          <w:top w:val="nil"/>
          <w:left w:val="nil"/>
          <w:bottom w:val="nil"/>
          <w:right w:val="nil"/>
          <w:between w:val="nil"/>
        </w:pBdr>
        <w:rPr>
          <w:lang w:val="es-GT"/>
        </w:rPr>
      </w:pPr>
      <w:r w:rsidRPr="00B2391D">
        <w:rPr>
          <w:lang w:val="es-GT"/>
        </w:rPr>
        <w:t>Los componentes estructurales de un AFN incluyen:</w:t>
      </w:r>
    </w:p>
    <w:p w14:paraId="395193B4" w14:textId="77777777" w:rsidR="00B2391D" w:rsidRPr="00B2391D" w:rsidRDefault="00B2391D" w:rsidP="00B2391D">
      <w:pPr>
        <w:numPr>
          <w:ilvl w:val="0"/>
          <w:numId w:val="3"/>
        </w:numPr>
        <w:pBdr>
          <w:top w:val="nil"/>
          <w:left w:val="nil"/>
          <w:bottom w:val="nil"/>
          <w:right w:val="nil"/>
          <w:between w:val="nil"/>
        </w:pBdr>
        <w:rPr>
          <w:lang w:val="es-GT"/>
        </w:rPr>
      </w:pPr>
      <w:r w:rsidRPr="00B2391D">
        <w:rPr>
          <w:lang w:val="es-GT"/>
        </w:rPr>
        <w:lastRenderedPageBreak/>
        <w:t>Estados finitos</w:t>
      </w:r>
    </w:p>
    <w:p w14:paraId="099C269A" w14:textId="77777777" w:rsidR="00B2391D" w:rsidRPr="00B2391D" w:rsidRDefault="00B2391D" w:rsidP="00B2391D">
      <w:pPr>
        <w:numPr>
          <w:ilvl w:val="0"/>
          <w:numId w:val="3"/>
        </w:numPr>
        <w:pBdr>
          <w:top w:val="nil"/>
          <w:left w:val="nil"/>
          <w:bottom w:val="nil"/>
          <w:right w:val="nil"/>
          <w:between w:val="nil"/>
        </w:pBdr>
        <w:rPr>
          <w:lang w:val="es-GT"/>
        </w:rPr>
      </w:pPr>
      <w:r w:rsidRPr="00B2391D">
        <w:rPr>
          <w:lang w:val="es-GT"/>
        </w:rPr>
        <w:t>Transiciones múltiples para un mismo símbolo</w:t>
      </w:r>
    </w:p>
    <w:p w14:paraId="46819CFD" w14:textId="77777777" w:rsidR="00B2391D" w:rsidRPr="00B2391D" w:rsidRDefault="00B2391D" w:rsidP="00B2391D">
      <w:pPr>
        <w:numPr>
          <w:ilvl w:val="0"/>
          <w:numId w:val="3"/>
        </w:numPr>
        <w:pBdr>
          <w:top w:val="nil"/>
          <w:left w:val="nil"/>
          <w:bottom w:val="nil"/>
          <w:right w:val="nil"/>
          <w:between w:val="nil"/>
        </w:pBdr>
        <w:rPr>
          <w:lang w:val="es-GT"/>
        </w:rPr>
      </w:pPr>
      <w:r w:rsidRPr="00B2391D">
        <w:rPr>
          <w:lang w:val="es-GT"/>
        </w:rPr>
        <w:t>Transiciones con ε (sin consumir símbolo)</w:t>
      </w:r>
    </w:p>
    <w:p w14:paraId="757074D7" w14:textId="77777777" w:rsidR="00B2391D" w:rsidRPr="00B2391D" w:rsidRDefault="00B2391D" w:rsidP="00B2391D">
      <w:pPr>
        <w:numPr>
          <w:ilvl w:val="0"/>
          <w:numId w:val="3"/>
        </w:numPr>
        <w:pBdr>
          <w:top w:val="nil"/>
          <w:left w:val="nil"/>
          <w:bottom w:val="nil"/>
          <w:right w:val="nil"/>
          <w:between w:val="nil"/>
        </w:pBdr>
        <w:rPr>
          <w:lang w:val="es-GT"/>
        </w:rPr>
      </w:pPr>
      <w:r w:rsidRPr="00B2391D">
        <w:rPr>
          <w:lang w:val="es-GT"/>
        </w:rPr>
        <w:t>Estados de aceptación</w:t>
      </w:r>
    </w:p>
    <w:p w14:paraId="763F61A0" w14:textId="77777777" w:rsidR="00B2391D" w:rsidRPr="00B2391D" w:rsidRDefault="00B2391D" w:rsidP="00B2391D">
      <w:pPr>
        <w:pBdr>
          <w:top w:val="nil"/>
          <w:left w:val="nil"/>
          <w:bottom w:val="nil"/>
          <w:right w:val="nil"/>
          <w:between w:val="nil"/>
        </w:pBdr>
        <w:rPr>
          <w:lang w:val="es-GT"/>
        </w:rPr>
      </w:pPr>
      <w:r w:rsidRPr="00B2391D">
        <w:rPr>
          <w:lang w:val="es-GT"/>
        </w:rPr>
        <w:t>Esta flexibilidad permite construir autómatas simples para lenguajes complejos.</w:t>
      </w:r>
    </w:p>
    <w:p w14:paraId="78912B56" w14:textId="77777777" w:rsidR="00B2391D" w:rsidRPr="00B2391D" w:rsidRDefault="00B2391D" w:rsidP="00B2391D">
      <w:pPr>
        <w:pBdr>
          <w:top w:val="nil"/>
          <w:left w:val="nil"/>
          <w:bottom w:val="nil"/>
          <w:right w:val="nil"/>
          <w:between w:val="nil"/>
        </w:pBdr>
        <w:rPr>
          <w:b/>
          <w:bCs/>
          <w:lang w:val="es-GT"/>
        </w:rPr>
      </w:pPr>
      <w:r w:rsidRPr="00B2391D">
        <w:rPr>
          <w:b/>
          <w:bCs/>
          <w:lang w:val="es-GT"/>
        </w:rPr>
        <w:t>Ejemplo de AFN</w:t>
      </w:r>
    </w:p>
    <w:p w14:paraId="743877F4" w14:textId="77777777" w:rsidR="00B2391D" w:rsidRPr="00B2391D" w:rsidRDefault="00B2391D" w:rsidP="00B2391D">
      <w:pPr>
        <w:pBdr>
          <w:top w:val="nil"/>
          <w:left w:val="nil"/>
          <w:bottom w:val="nil"/>
          <w:right w:val="nil"/>
          <w:between w:val="nil"/>
        </w:pBdr>
        <w:rPr>
          <w:lang w:val="es-GT"/>
        </w:rPr>
      </w:pPr>
      <w:r w:rsidRPr="00B2391D">
        <w:rPr>
          <w:lang w:val="es-GT"/>
        </w:rPr>
        <w:t>Un AFN que acepta "a" o "b":</w:t>
      </w:r>
    </w:p>
    <w:p w14:paraId="355EB344" w14:textId="77777777" w:rsidR="00B2391D" w:rsidRPr="00B2391D" w:rsidRDefault="00B2391D" w:rsidP="00B2391D">
      <w:pPr>
        <w:numPr>
          <w:ilvl w:val="0"/>
          <w:numId w:val="4"/>
        </w:numPr>
        <w:pBdr>
          <w:top w:val="nil"/>
          <w:left w:val="nil"/>
          <w:bottom w:val="nil"/>
          <w:right w:val="nil"/>
          <w:between w:val="nil"/>
        </w:pBdr>
        <w:rPr>
          <w:lang w:val="es-GT"/>
        </w:rPr>
      </w:pPr>
      <w:r w:rsidRPr="00B2391D">
        <w:rPr>
          <w:lang w:val="es-GT"/>
        </w:rPr>
        <w:t>Q = {q₀, q₁}</w:t>
      </w:r>
    </w:p>
    <w:p w14:paraId="0D1019A3" w14:textId="77777777" w:rsidR="00B2391D" w:rsidRPr="00B2391D" w:rsidRDefault="00B2391D" w:rsidP="00B2391D">
      <w:pPr>
        <w:numPr>
          <w:ilvl w:val="0"/>
          <w:numId w:val="4"/>
        </w:numPr>
        <w:pBdr>
          <w:top w:val="nil"/>
          <w:left w:val="nil"/>
          <w:bottom w:val="nil"/>
          <w:right w:val="nil"/>
          <w:between w:val="nil"/>
        </w:pBdr>
        <w:rPr>
          <w:lang w:val="es-GT"/>
        </w:rPr>
      </w:pPr>
      <w:r w:rsidRPr="00B2391D">
        <w:rPr>
          <w:lang w:val="es-GT"/>
        </w:rPr>
        <w:t>Σ = {a, b}</w:t>
      </w:r>
    </w:p>
    <w:p w14:paraId="3DB44534" w14:textId="77777777" w:rsidR="00B2391D" w:rsidRPr="00B2391D" w:rsidRDefault="00B2391D" w:rsidP="00B2391D">
      <w:pPr>
        <w:numPr>
          <w:ilvl w:val="0"/>
          <w:numId w:val="4"/>
        </w:numPr>
        <w:pBdr>
          <w:top w:val="nil"/>
          <w:left w:val="nil"/>
          <w:bottom w:val="nil"/>
          <w:right w:val="nil"/>
          <w:between w:val="nil"/>
        </w:pBdr>
        <w:rPr>
          <w:lang w:val="es-GT"/>
        </w:rPr>
      </w:pPr>
      <w:r w:rsidRPr="00B2391D">
        <w:rPr>
          <w:lang w:val="es-GT"/>
        </w:rPr>
        <w:t>q₀: estado inicial</w:t>
      </w:r>
    </w:p>
    <w:p w14:paraId="47CF9E34" w14:textId="77777777" w:rsidR="00B2391D" w:rsidRPr="00B2391D" w:rsidRDefault="00B2391D" w:rsidP="00B2391D">
      <w:pPr>
        <w:numPr>
          <w:ilvl w:val="0"/>
          <w:numId w:val="4"/>
        </w:numPr>
        <w:pBdr>
          <w:top w:val="nil"/>
          <w:left w:val="nil"/>
          <w:bottom w:val="nil"/>
          <w:right w:val="nil"/>
          <w:between w:val="nil"/>
        </w:pBdr>
        <w:rPr>
          <w:lang w:val="es-GT"/>
        </w:rPr>
      </w:pPr>
      <w:r w:rsidRPr="00B2391D">
        <w:rPr>
          <w:lang w:val="es-GT"/>
        </w:rPr>
        <w:t>q₁: estado final</w:t>
      </w:r>
    </w:p>
    <w:p w14:paraId="02F50138" w14:textId="77777777" w:rsidR="00B2391D" w:rsidRPr="00B2391D" w:rsidRDefault="00B2391D" w:rsidP="00B2391D">
      <w:pPr>
        <w:numPr>
          <w:ilvl w:val="0"/>
          <w:numId w:val="4"/>
        </w:numPr>
        <w:pBdr>
          <w:top w:val="nil"/>
          <w:left w:val="nil"/>
          <w:bottom w:val="nil"/>
          <w:right w:val="nil"/>
          <w:between w:val="nil"/>
        </w:pBdr>
        <w:rPr>
          <w:lang w:val="es-GT"/>
        </w:rPr>
      </w:pPr>
      <w:r w:rsidRPr="00B2391D">
        <w:rPr>
          <w:lang w:val="es-GT"/>
        </w:rPr>
        <w:t>δ(q₀, a) = {q₁}, δ(q₀, b) = {q₁}</w:t>
      </w:r>
    </w:p>
    <w:p w14:paraId="0C3C6A09" w14:textId="77777777" w:rsidR="00B2391D" w:rsidRPr="00B2391D" w:rsidRDefault="00B2391D" w:rsidP="00B2391D">
      <w:pPr>
        <w:pBdr>
          <w:top w:val="nil"/>
          <w:left w:val="nil"/>
          <w:bottom w:val="nil"/>
          <w:right w:val="nil"/>
          <w:between w:val="nil"/>
        </w:pBdr>
        <w:rPr>
          <w:lang w:val="es-GT"/>
        </w:rPr>
      </w:pPr>
      <w:r w:rsidRPr="00B2391D">
        <w:rPr>
          <w:lang w:val="es-GT"/>
        </w:rPr>
        <w:t>Este AFN acepta cadenas con un solo símbolo: "a" o "b".</w:t>
      </w:r>
    </w:p>
    <w:p w14:paraId="04BC8097" w14:textId="77777777" w:rsidR="00B2391D" w:rsidRPr="00B2391D" w:rsidRDefault="00B2391D" w:rsidP="00B2391D">
      <w:pPr>
        <w:pBdr>
          <w:top w:val="nil"/>
          <w:left w:val="nil"/>
          <w:bottom w:val="nil"/>
          <w:right w:val="nil"/>
          <w:between w:val="nil"/>
        </w:pBdr>
        <w:rPr>
          <w:b/>
          <w:bCs/>
          <w:lang w:val="es-GT"/>
        </w:rPr>
      </w:pPr>
      <w:r w:rsidRPr="00B2391D">
        <w:rPr>
          <w:b/>
          <w:bCs/>
          <w:lang w:val="es-GT"/>
        </w:rPr>
        <w:t>Definición de AFD</w:t>
      </w:r>
    </w:p>
    <w:p w14:paraId="4E9DD67F" w14:textId="77777777" w:rsidR="00B2391D" w:rsidRPr="00B2391D" w:rsidRDefault="00B2391D" w:rsidP="00B2391D">
      <w:pPr>
        <w:pBdr>
          <w:top w:val="nil"/>
          <w:left w:val="nil"/>
          <w:bottom w:val="nil"/>
          <w:right w:val="nil"/>
          <w:between w:val="nil"/>
        </w:pBdr>
        <w:rPr>
          <w:lang w:val="es-GT"/>
        </w:rPr>
      </w:pPr>
      <w:r w:rsidRPr="00B2391D">
        <w:rPr>
          <w:lang w:val="es-GT"/>
        </w:rPr>
        <w:t xml:space="preserve">Un </w:t>
      </w:r>
      <w:r w:rsidRPr="00B2391D">
        <w:rPr>
          <w:b/>
          <w:bCs/>
          <w:lang w:val="es-GT"/>
        </w:rPr>
        <w:t>Autómata Finito Determinista (AFD)</w:t>
      </w:r>
      <w:r w:rsidRPr="00B2391D">
        <w:rPr>
          <w:lang w:val="es-GT"/>
        </w:rPr>
        <w:t xml:space="preserve"> es una máquina que, para cada estado y símbolo del alfabeto, tiene una sola transición posible. No existen transiciones ε. Su definición formal es:</w:t>
      </w:r>
    </w:p>
    <w:p w14:paraId="183A92D2" w14:textId="77777777" w:rsidR="00B2391D" w:rsidRPr="00B2391D" w:rsidRDefault="00B2391D" w:rsidP="00B2391D">
      <w:pPr>
        <w:numPr>
          <w:ilvl w:val="0"/>
          <w:numId w:val="5"/>
        </w:numPr>
        <w:pBdr>
          <w:top w:val="nil"/>
          <w:left w:val="nil"/>
          <w:bottom w:val="nil"/>
          <w:right w:val="nil"/>
          <w:between w:val="nil"/>
        </w:pBdr>
        <w:rPr>
          <w:lang w:val="es-GT"/>
        </w:rPr>
      </w:pPr>
      <w:r w:rsidRPr="00B2391D">
        <w:rPr>
          <w:lang w:val="es-GT"/>
        </w:rPr>
        <w:t>Q: conjunto de estados</w:t>
      </w:r>
    </w:p>
    <w:p w14:paraId="1A1F3638" w14:textId="77777777" w:rsidR="00B2391D" w:rsidRPr="00B2391D" w:rsidRDefault="00B2391D" w:rsidP="00B2391D">
      <w:pPr>
        <w:numPr>
          <w:ilvl w:val="0"/>
          <w:numId w:val="5"/>
        </w:numPr>
        <w:pBdr>
          <w:top w:val="nil"/>
          <w:left w:val="nil"/>
          <w:bottom w:val="nil"/>
          <w:right w:val="nil"/>
          <w:between w:val="nil"/>
        </w:pBdr>
        <w:rPr>
          <w:lang w:val="es-GT"/>
        </w:rPr>
      </w:pPr>
      <w:r w:rsidRPr="00B2391D">
        <w:rPr>
          <w:lang w:val="es-GT"/>
        </w:rPr>
        <w:t>Σ: alfabeto</w:t>
      </w:r>
    </w:p>
    <w:p w14:paraId="3A6FB11A" w14:textId="77777777" w:rsidR="00B2391D" w:rsidRPr="00B2391D" w:rsidRDefault="00B2391D" w:rsidP="00B2391D">
      <w:pPr>
        <w:numPr>
          <w:ilvl w:val="0"/>
          <w:numId w:val="5"/>
        </w:numPr>
        <w:pBdr>
          <w:top w:val="nil"/>
          <w:left w:val="nil"/>
          <w:bottom w:val="nil"/>
          <w:right w:val="nil"/>
          <w:between w:val="nil"/>
        </w:pBdr>
        <w:rPr>
          <w:lang w:val="es-GT"/>
        </w:rPr>
      </w:pPr>
      <w:r w:rsidRPr="00B2391D">
        <w:rPr>
          <w:lang w:val="es-GT"/>
        </w:rPr>
        <w:t>δ: función de transición (Q × Σ → Q)</w:t>
      </w:r>
    </w:p>
    <w:p w14:paraId="69E9F31B" w14:textId="77777777" w:rsidR="00B2391D" w:rsidRPr="00B2391D" w:rsidRDefault="00B2391D" w:rsidP="00B2391D">
      <w:pPr>
        <w:numPr>
          <w:ilvl w:val="0"/>
          <w:numId w:val="5"/>
        </w:numPr>
        <w:pBdr>
          <w:top w:val="nil"/>
          <w:left w:val="nil"/>
          <w:bottom w:val="nil"/>
          <w:right w:val="nil"/>
          <w:between w:val="nil"/>
        </w:pBdr>
        <w:rPr>
          <w:lang w:val="es-GT"/>
        </w:rPr>
      </w:pPr>
      <w:r w:rsidRPr="00B2391D">
        <w:rPr>
          <w:lang w:val="es-GT"/>
        </w:rPr>
        <w:t>q₀: estado inicial</w:t>
      </w:r>
    </w:p>
    <w:p w14:paraId="4F2049A5" w14:textId="77777777" w:rsidR="00B2391D" w:rsidRPr="00B2391D" w:rsidRDefault="00B2391D" w:rsidP="00B2391D">
      <w:pPr>
        <w:numPr>
          <w:ilvl w:val="0"/>
          <w:numId w:val="5"/>
        </w:numPr>
        <w:pBdr>
          <w:top w:val="nil"/>
          <w:left w:val="nil"/>
          <w:bottom w:val="nil"/>
          <w:right w:val="nil"/>
          <w:between w:val="nil"/>
        </w:pBdr>
        <w:rPr>
          <w:lang w:val="es-GT"/>
        </w:rPr>
      </w:pPr>
      <w:r w:rsidRPr="00B2391D">
        <w:rPr>
          <w:lang w:val="es-GT"/>
        </w:rPr>
        <w:t>F: conjunto de estados de aceptación</w:t>
      </w:r>
    </w:p>
    <w:p w14:paraId="24B61BEE" w14:textId="77777777" w:rsidR="00B2391D" w:rsidRPr="00B2391D" w:rsidRDefault="00B2391D" w:rsidP="00B2391D">
      <w:pPr>
        <w:pBdr>
          <w:top w:val="nil"/>
          <w:left w:val="nil"/>
          <w:bottom w:val="nil"/>
          <w:right w:val="nil"/>
          <w:between w:val="nil"/>
        </w:pBdr>
        <w:rPr>
          <w:b/>
          <w:bCs/>
          <w:lang w:val="es-GT"/>
        </w:rPr>
      </w:pPr>
      <w:r w:rsidRPr="00B2391D">
        <w:rPr>
          <w:b/>
          <w:bCs/>
          <w:lang w:val="es-GT"/>
        </w:rPr>
        <w:t>Estructura de un AFD</w:t>
      </w:r>
    </w:p>
    <w:p w14:paraId="795A3CE5" w14:textId="77777777" w:rsidR="00B2391D" w:rsidRPr="00B2391D" w:rsidRDefault="00B2391D" w:rsidP="00B2391D">
      <w:pPr>
        <w:pBdr>
          <w:top w:val="nil"/>
          <w:left w:val="nil"/>
          <w:bottom w:val="nil"/>
          <w:right w:val="nil"/>
          <w:between w:val="nil"/>
        </w:pBdr>
        <w:rPr>
          <w:lang w:val="es-GT"/>
        </w:rPr>
      </w:pPr>
      <w:r w:rsidRPr="00B2391D">
        <w:rPr>
          <w:lang w:val="es-GT"/>
        </w:rPr>
        <w:t>La estructura de un AFD es más rígida:</w:t>
      </w:r>
    </w:p>
    <w:p w14:paraId="15DF0951" w14:textId="77777777" w:rsidR="00B2391D" w:rsidRPr="00B2391D" w:rsidRDefault="00B2391D" w:rsidP="00B2391D">
      <w:pPr>
        <w:numPr>
          <w:ilvl w:val="0"/>
          <w:numId w:val="6"/>
        </w:numPr>
        <w:pBdr>
          <w:top w:val="nil"/>
          <w:left w:val="nil"/>
          <w:bottom w:val="nil"/>
          <w:right w:val="nil"/>
          <w:between w:val="nil"/>
        </w:pBdr>
        <w:rPr>
          <w:lang w:val="es-GT"/>
        </w:rPr>
      </w:pPr>
      <w:r w:rsidRPr="00B2391D">
        <w:rPr>
          <w:lang w:val="es-GT"/>
        </w:rPr>
        <w:t>Un único estado por transición</w:t>
      </w:r>
    </w:p>
    <w:p w14:paraId="28752019" w14:textId="77777777" w:rsidR="00B2391D" w:rsidRPr="00B2391D" w:rsidRDefault="00B2391D" w:rsidP="00B2391D">
      <w:pPr>
        <w:numPr>
          <w:ilvl w:val="0"/>
          <w:numId w:val="6"/>
        </w:numPr>
        <w:pBdr>
          <w:top w:val="nil"/>
          <w:left w:val="nil"/>
          <w:bottom w:val="nil"/>
          <w:right w:val="nil"/>
          <w:between w:val="nil"/>
        </w:pBdr>
        <w:rPr>
          <w:lang w:val="es-GT"/>
        </w:rPr>
      </w:pPr>
      <w:r w:rsidRPr="00B2391D">
        <w:rPr>
          <w:lang w:val="es-GT"/>
        </w:rPr>
        <w:lastRenderedPageBreak/>
        <w:t>No permite transiciones vacías</w:t>
      </w:r>
    </w:p>
    <w:p w14:paraId="305D3759" w14:textId="77777777" w:rsidR="00B2391D" w:rsidRPr="00B2391D" w:rsidRDefault="00B2391D" w:rsidP="00B2391D">
      <w:pPr>
        <w:numPr>
          <w:ilvl w:val="0"/>
          <w:numId w:val="6"/>
        </w:numPr>
        <w:pBdr>
          <w:top w:val="nil"/>
          <w:left w:val="nil"/>
          <w:bottom w:val="nil"/>
          <w:right w:val="nil"/>
          <w:between w:val="nil"/>
        </w:pBdr>
        <w:rPr>
          <w:lang w:val="es-GT"/>
        </w:rPr>
      </w:pPr>
      <w:r w:rsidRPr="00B2391D">
        <w:rPr>
          <w:lang w:val="es-GT"/>
        </w:rPr>
        <w:t>Cada símbolo del alfabeto tiene una transición desde cada estado</w:t>
      </w:r>
    </w:p>
    <w:p w14:paraId="03212A20" w14:textId="77777777" w:rsidR="00B2391D" w:rsidRPr="00B2391D" w:rsidRDefault="00B2391D" w:rsidP="00B2391D">
      <w:pPr>
        <w:pBdr>
          <w:top w:val="nil"/>
          <w:left w:val="nil"/>
          <w:bottom w:val="nil"/>
          <w:right w:val="nil"/>
          <w:between w:val="nil"/>
        </w:pBdr>
        <w:rPr>
          <w:lang w:val="es-GT"/>
        </w:rPr>
      </w:pPr>
      <w:r w:rsidRPr="00B2391D">
        <w:rPr>
          <w:lang w:val="es-GT"/>
        </w:rPr>
        <w:t>Esto facilita su implementación computacional.</w:t>
      </w:r>
    </w:p>
    <w:p w14:paraId="2A59CA78" w14:textId="77777777" w:rsidR="00B2391D" w:rsidRPr="00B2391D" w:rsidRDefault="00B2391D" w:rsidP="00B2391D">
      <w:pPr>
        <w:pBdr>
          <w:top w:val="nil"/>
          <w:left w:val="nil"/>
          <w:bottom w:val="nil"/>
          <w:right w:val="nil"/>
          <w:between w:val="nil"/>
        </w:pBdr>
        <w:rPr>
          <w:b/>
          <w:bCs/>
          <w:lang w:val="es-GT"/>
        </w:rPr>
      </w:pPr>
      <w:r w:rsidRPr="00B2391D">
        <w:rPr>
          <w:b/>
          <w:bCs/>
          <w:lang w:val="es-GT"/>
        </w:rPr>
        <w:t>Ejemplo de AFD</w:t>
      </w:r>
    </w:p>
    <w:p w14:paraId="51B923F4" w14:textId="77777777" w:rsidR="00B2391D" w:rsidRPr="00B2391D" w:rsidRDefault="00B2391D" w:rsidP="00B2391D">
      <w:pPr>
        <w:pBdr>
          <w:top w:val="nil"/>
          <w:left w:val="nil"/>
          <w:bottom w:val="nil"/>
          <w:right w:val="nil"/>
          <w:between w:val="nil"/>
        </w:pBdr>
        <w:rPr>
          <w:lang w:val="es-GT"/>
        </w:rPr>
      </w:pPr>
      <w:r w:rsidRPr="00B2391D">
        <w:rPr>
          <w:lang w:val="es-GT"/>
        </w:rPr>
        <w:t>AFD que acepta cadenas binarias que terminan en "01":</w:t>
      </w:r>
    </w:p>
    <w:p w14:paraId="46A527A0" w14:textId="77777777" w:rsidR="00B2391D" w:rsidRPr="00B2391D" w:rsidRDefault="00B2391D" w:rsidP="00B2391D">
      <w:pPr>
        <w:numPr>
          <w:ilvl w:val="0"/>
          <w:numId w:val="7"/>
        </w:numPr>
        <w:pBdr>
          <w:top w:val="nil"/>
          <w:left w:val="nil"/>
          <w:bottom w:val="nil"/>
          <w:right w:val="nil"/>
          <w:between w:val="nil"/>
        </w:pBdr>
        <w:rPr>
          <w:lang w:val="es-GT"/>
        </w:rPr>
      </w:pPr>
      <w:r w:rsidRPr="00B2391D">
        <w:rPr>
          <w:lang w:val="es-GT"/>
        </w:rPr>
        <w:t>Q = {q₀, q₁, q₂}</w:t>
      </w:r>
    </w:p>
    <w:p w14:paraId="48EDF2C0" w14:textId="77777777" w:rsidR="00B2391D" w:rsidRPr="00B2391D" w:rsidRDefault="00B2391D" w:rsidP="00B2391D">
      <w:pPr>
        <w:numPr>
          <w:ilvl w:val="0"/>
          <w:numId w:val="7"/>
        </w:numPr>
        <w:pBdr>
          <w:top w:val="nil"/>
          <w:left w:val="nil"/>
          <w:bottom w:val="nil"/>
          <w:right w:val="nil"/>
          <w:between w:val="nil"/>
        </w:pBdr>
        <w:rPr>
          <w:lang w:val="es-GT"/>
        </w:rPr>
      </w:pPr>
      <w:r w:rsidRPr="00B2391D">
        <w:rPr>
          <w:lang w:val="es-GT"/>
        </w:rPr>
        <w:t>Σ = {0, 1}</w:t>
      </w:r>
    </w:p>
    <w:p w14:paraId="6B86907B" w14:textId="77777777" w:rsidR="00B2391D" w:rsidRPr="00B2391D" w:rsidRDefault="00B2391D" w:rsidP="00B2391D">
      <w:pPr>
        <w:numPr>
          <w:ilvl w:val="0"/>
          <w:numId w:val="7"/>
        </w:numPr>
        <w:pBdr>
          <w:top w:val="nil"/>
          <w:left w:val="nil"/>
          <w:bottom w:val="nil"/>
          <w:right w:val="nil"/>
          <w:between w:val="nil"/>
        </w:pBdr>
        <w:rPr>
          <w:lang w:val="es-GT"/>
        </w:rPr>
      </w:pPr>
      <w:r w:rsidRPr="00B2391D">
        <w:rPr>
          <w:lang w:val="es-GT"/>
        </w:rPr>
        <w:t>q₀: estado inicial</w:t>
      </w:r>
    </w:p>
    <w:p w14:paraId="2461ABA2" w14:textId="77777777" w:rsidR="00B2391D" w:rsidRPr="00B2391D" w:rsidRDefault="00B2391D" w:rsidP="00B2391D">
      <w:pPr>
        <w:numPr>
          <w:ilvl w:val="0"/>
          <w:numId w:val="7"/>
        </w:numPr>
        <w:pBdr>
          <w:top w:val="nil"/>
          <w:left w:val="nil"/>
          <w:bottom w:val="nil"/>
          <w:right w:val="nil"/>
          <w:between w:val="nil"/>
        </w:pBdr>
        <w:rPr>
          <w:lang w:val="es-GT"/>
        </w:rPr>
      </w:pPr>
      <w:r w:rsidRPr="00B2391D">
        <w:rPr>
          <w:lang w:val="es-GT"/>
        </w:rPr>
        <w:t>q₂: estado final</w:t>
      </w:r>
    </w:p>
    <w:p w14:paraId="52021D86" w14:textId="77777777" w:rsidR="00B2391D" w:rsidRPr="00B2391D" w:rsidRDefault="00B2391D" w:rsidP="00B2391D">
      <w:pPr>
        <w:numPr>
          <w:ilvl w:val="0"/>
          <w:numId w:val="7"/>
        </w:numPr>
        <w:pBdr>
          <w:top w:val="nil"/>
          <w:left w:val="nil"/>
          <w:bottom w:val="nil"/>
          <w:right w:val="nil"/>
          <w:between w:val="nil"/>
        </w:pBdr>
        <w:rPr>
          <w:lang w:val="es-GT"/>
        </w:rPr>
      </w:pPr>
      <w:r w:rsidRPr="00B2391D">
        <w:rPr>
          <w:lang w:val="es-GT"/>
        </w:rPr>
        <w:t>δ(q₀, 0) = q₁, δ(q₀, 1) = q₀</w:t>
      </w:r>
    </w:p>
    <w:p w14:paraId="363375F2" w14:textId="77777777" w:rsidR="00B2391D" w:rsidRPr="00B2391D" w:rsidRDefault="00B2391D" w:rsidP="00B2391D">
      <w:pPr>
        <w:numPr>
          <w:ilvl w:val="0"/>
          <w:numId w:val="7"/>
        </w:numPr>
        <w:pBdr>
          <w:top w:val="nil"/>
          <w:left w:val="nil"/>
          <w:bottom w:val="nil"/>
          <w:right w:val="nil"/>
          <w:between w:val="nil"/>
        </w:pBdr>
        <w:rPr>
          <w:lang w:val="es-GT"/>
        </w:rPr>
      </w:pPr>
      <w:r w:rsidRPr="00B2391D">
        <w:rPr>
          <w:lang w:val="es-GT"/>
        </w:rPr>
        <w:t>δ(q₁, 1) = q₂, δ(q₁, 0) = q₁</w:t>
      </w:r>
    </w:p>
    <w:p w14:paraId="6F409DB4" w14:textId="77777777" w:rsidR="00B2391D" w:rsidRPr="00B2391D" w:rsidRDefault="00B2391D" w:rsidP="00B2391D">
      <w:pPr>
        <w:numPr>
          <w:ilvl w:val="0"/>
          <w:numId w:val="7"/>
        </w:numPr>
        <w:pBdr>
          <w:top w:val="nil"/>
          <w:left w:val="nil"/>
          <w:bottom w:val="nil"/>
          <w:right w:val="nil"/>
          <w:between w:val="nil"/>
        </w:pBdr>
        <w:rPr>
          <w:lang w:val="es-GT"/>
        </w:rPr>
      </w:pPr>
      <w:r w:rsidRPr="00B2391D">
        <w:rPr>
          <w:lang w:val="es-GT"/>
        </w:rPr>
        <w:t>δ(q₂, 0) = q₁, δ(q₂, 1) = q₀</w:t>
      </w:r>
    </w:p>
    <w:p w14:paraId="13544066" w14:textId="1CEEE599" w:rsidR="0041614D" w:rsidRPr="0041614D" w:rsidRDefault="0041614D" w:rsidP="0041614D">
      <w:pPr>
        <w:pBdr>
          <w:top w:val="nil"/>
          <w:left w:val="nil"/>
          <w:bottom w:val="nil"/>
          <w:right w:val="nil"/>
          <w:between w:val="nil"/>
        </w:pBdr>
        <w:rPr>
          <w:lang w:val="es-GT"/>
        </w:rPr>
      </w:pPr>
    </w:p>
    <w:p w14:paraId="08879F73" w14:textId="49AB689C" w:rsidR="007C6E7F" w:rsidRDefault="007C6E7F">
      <w:pPr>
        <w:pBdr>
          <w:top w:val="nil"/>
          <w:left w:val="nil"/>
          <w:bottom w:val="nil"/>
          <w:right w:val="nil"/>
          <w:between w:val="nil"/>
        </w:pBdr>
        <w:rPr>
          <w:color w:val="666666"/>
        </w:rPr>
      </w:pPr>
    </w:p>
    <w:p w14:paraId="5AEA724D" w14:textId="7410D3C2" w:rsidR="007C6E7F" w:rsidRDefault="00000000">
      <w:pPr>
        <w:pStyle w:val="Ttulo2"/>
        <w:rPr>
          <w:color w:val="0B5394"/>
        </w:rPr>
      </w:pPr>
      <w:bookmarkStart w:id="9" w:name="_Toc199410586"/>
      <w:r>
        <w:rPr>
          <w:color w:val="0B5394"/>
        </w:rPr>
        <w:t>Pongamos en Práctica la Teoría</w:t>
      </w:r>
      <w:bookmarkEnd w:id="9"/>
    </w:p>
    <w:p w14:paraId="6F2FD501" w14:textId="77777777" w:rsidR="007C6E7F" w:rsidRDefault="00000000">
      <w:pPr>
        <w:pStyle w:val="Ttulo3"/>
        <w:rPr>
          <w:color w:val="BF9000"/>
        </w:rPr>
      </w:pPr>
      <w:bookmarkStart w:id="10" w:name="_Toc199410587"/>
      <w:r>
        <w:rPr>
          <w:color w:val="BF9000"/>
        </w:rPr>
        <w:t>Caso de Estudio 1</w:t>
      </w:r>
      <w:bookmarkEnd w:id="10"/>
    </w:p>
    <w:p w14:paraId="068C0E72" w14:textId="77777777" w:rsidR="00B2391D" w:rsidRDefault="00B2391D">
      <w:pPr>
        <w:pStyle w:val="Ttulo3"/>
        <w:rPr>
          <w:lang w:val="es-GT"/>
        </w:rPr>
      </w:pPr>
      <w:bookmarkStart w:id="11" w:name="_Toc199410588"/>
      <w:r w:rsidRPr="00B2391D">
        <w:rPr>
          <w:lang w:val="es-GT"/>
        </w:rPr>
        <w:t>Diseñar un AFN que reconozca todas las cadenas que contengan al menos una "a" en cualquier posición.</w:t>
      </w:r>
      <w:bookmarkEnd w:id="11"/>
    </w:p>
    <w:p w14:paraId="65E76AD6" w14:textId="69F56762" w:rsidR="007C6E7F" w:rsidRDefault="00000000">
      <w:pPr>
        <w:pStyle w:val="Ttulo3"/>
        <w:rPr>
          <w:color w:val="BF9000"/>
        </w:rPr>
      </w:pPr>
      <w:bookmarkStart w:id="12" w:name="_Toc199410589"/>
      <w:r>
        <w:rPr>
          <w:color w:val="BF9000"/>
        </w:rPr>
        <w:t>Caso de Estudio 2</w:t>
      </w:r>
      <w:bookmarkEnd w:id="12"/>
    </w:p>
    <w:p w14:paraId="1D079CB8" w14:textId="598B8C3E" w:rsidR="007C6E7F" w:rsidRDefault="00B2391D">
      <w:pPr>
        <w:pBdr>
          <w:top w:val="nil"/>
          <w:left w:val="nil"/>
          <w:bottom w:val="nil"/>
          <w:right w:val="nil"/>
          <w:between w:val="nil"/>
        </w:pBdr>
      </w:pPr>
      <w:r w:rsidRPr="00B2391D">
        <w:rPr>
          <w:lang w:val="es-GT"/>
        </w:rPr>
        <w:t>Diseñar un AFD que valide si una cadena binaria contiene una cantidad par de dígitos 1.</w:t>
      </w:r>
    </w:p>
    <w:p w14:paraId="4813F611" w14:textId="77777777" w:rsidR="007C6E7F" w:rsidRDefault="00000000">
      <w:pPr>
        <w:pStyle w:val="Ttulo2"/>
      </w:pPr>
      <w:bookmarkStart w:id="13" w:name="_Toc199410590"/>
      <w:r>
        <w:t>Conclusiones</w:t>
      </w:r>
      <w:bookmarkEnd w:id="13"/>
    </w:p>
    <w:p w14:paraId="40D3BEFF" w14:textId="3B1244FA" w:rsidR="007C6E7F" w:rsidRDefault="00B2391D">
      <w:pPr>
        <w:pBdr>
          <w:top w:val="nil"/>
          <w:left w:val="nil"/>
          <w:bottom w:val="nil"/>
          <w:right w:val="nil"/>
          <w:between w:val="nil"/>
        </w:pBdr>
      </w:pPr>
      <w:r w:rsidRPr="00B2391D">
        <w:rPr>
          <w:lang w:val="es-GT"/>
        </w:rPr>
        <w:t>Los autómatas finitos permiten representar lenguajes formales de manera precisa. Comprender las diferencias entre AFN y AFD es esencial para seleccionar el modelo adecuado en función del problema a resolver. Los AFN permiten construir modelos simples, mientras que los AFD garantizan eficiencia y facilidad de implementación.</w:t>
      </w:r>
    </w:p>
    <w:p w14:paraId="1415C826" w14:textId="77777777" w:rsidR="007C6E7F" w:rsidRDefault="007C6E7F">
      <w:pPr>
        <w:rPr>
          <w:i/>
        </w:rPr>
      </w:pPr>
    </w:p>
    <w:p w14:paraId="3424EBC1" w14:textId="77777777" w:rsidR="007C6E7F" w:rsidRDefault="007C6E7F">
      <w:pPr>
        <w:pBdr>
          <w:top w:val="nil"/>
          <w:left w:val="nil"/>
          <w:bottom w:val="nil"/>
          <w:right w:val="nil"/>
          <w:between w:val="nil"/>
        </w:pBdr>
      </w:pPr>
      <w:bookmarkStart w:id="14" w:name="_ijbx9ztbzl2d" w:colFirst="0" w:colLast="0"/>
      <w:bookmarkEnd w:id="14"/>
    </w:p>
    <w:p w14:paraId="077528A1" w14:textId="77777777" w:rsidR="007C6E7F" w:rsidRDefault="007C6E7F">
      <w:pPr>
        <w:pBdr>
          <w:top w:val="nil"/>
          <w:left w:val="nil"/>
          <w:bottom w:val="nil"/>
          <w:right w:val="nil"/>
          <w:between w:val="nil"/>
        </w:pBdr>
      </w:pPr>
    </w:p>
    <w:p w14:paraId="34A44FFA" w14:textId="77777777" w:rsidR="007C6E7F" w:rsidRDefault="007C6E7F">
      <w:pPr>
        <w:pBdr>
          <w:top w:val="nil"/>
          <w:left w:val="nil"/>
          <w:bottom w:val="nil"/>
          <w:right w:val="nil"/>
          <w:between w:val="nil"/>
        </w:pBdr>
      </w:pPr>
    </w:p>
    <w:p w14:paraId="1E9CF919" w14:textId="77777777" w:rsidR="007C6E7F" w:rsidRDefault="007C6E7F">
      <w:pPr>
        <w:pBdr>
          <w:top w:val="nil"/>
          <w:left w:val="nil"/>
          <w:bottom w:val="nil"/>
          <w:right w:val="nil"/>
          <w:between w:val="nil"/>
        </w:pBdr>
      </w:pPr>
    </w:p>
    <w:p w14:paraId="070CEE4E" w14:textId="77777777" w:rsidR="007C6E7F" w:rsidRDefault="007C6E7F">
      <w:pPr>
        <w:pBdr>
          <w:top w:val="nil"/>
          <w:left w:val="nil"/>
          <w:bottom w:val="nil"/>
          <w:right w:val="nil"/>
          <w:between w:val="nil"/>
        </w:pBdr>
      </w:pPr>
    </w:p>
    <w:p w14:paraId="161EDEFC" w14:textId="77777777" w:rsidR="007C6E7F" w:rsidRDefault="007C6E7F">
      <w:pPr>
        <w:pBdr>
          <w:top w:val="nil"/>
          <w:left w:val="nil"/>
          <w:bottom w:val="nil"/>
          <w:right w:val="nil"/>
          <w:between w:val="nil"/>
        </w:pBdr>
      </w:pPr>
    </w:p>
    <w:p w14:paraId="395D2950" w14:textId="77777777" w:rsidR="007C6E7F" w:rsidRDefault="007C6E7F">
      <w:pPr>
        <w:pBdr>
          <w:top w:val="nil"/>
          <w:left w:val="nil"/>
          <w:bottom w:val="nil"/>
          <w:right w:val="nil"/>
          <w:between w:val="nil"/>
        </w:pBdr>
      </w:pPr>
    </w:p>
    <w:p w14:paraId="4606ABA4" w14:textId="77777777" w:rsidR="007C6E7F" w:rsidRDefault="007C6E7F">
      <w:pPr>
        <w:pBdr>
          <w:top w:val="nil"/>
          <w:left w:val="nil"/>
          <w:bottom w:val="nil"/>
          <w:right w:val="nil"/>
          <w:between w:val="nil"/>
        </w:pBdr>
      </w:pPr>
    </w:p>
    <w:p w14:paraId="08F39AA8" w14:textId="77777777" w:rsidR="007C6E7F" w:rsidRDefault="007C6E7F">
      <w:pPr>
        <w:pBdr>
          <w:top w:val="nil"/>
          <w:left w:val="nil"/>
          <w:bottom w:val="nil"/>
          <w:right w:val="nil"/>
          <w:between w:val="nil"/>
        </w:pBdr>
      </w:pPr>
    </w:p>
    <w:p w14:paraId="0480DDFA" w14:textId="77777777" w:rsidR="007C6E7F" w:rsidRDefault="007C6E7F">
      <w:pPr>
        <w:pBdr>
          <w:top w:val="nil"/>
          <w:left w:val="nil"/>
          <w:bottom w:val="nil"/>
          <w:right w:val="nil"/>
          <w:between w:val="nil"/>
        </w:pBdr>
      </w:pPr>
    </w:p>
    <w:p w14:paraId="5ED0631C" w14:textId="77777777" w:rsidR="007C6E7F" w:rsidRDefault="007C6E7F">
      <w:pPr>
        <w:pBdr>
          <w:top w:val="nil"/>
          <w:left w:val="nil"/>
          <w:bottom w:val="nil"/>
          <w:right w:val="nil"/>
          <w:between w:val="nil"/>
        </w:pBdr>
      </w:pPr>
    </w:p>
    <w:sectPr w:rsidR="007C6E7F">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CE7FE" w14:textId="77777777" w:rsidR="00846AE6" w:rsidRDefault="00846AE6">
      <w:pPr>
        <w:spacing w:before="0" w:line="240" w:lineRule="auto"/>
      </w:pPr>
      <w:r>
        <w:separator/>
      </w:r>
    </w:p>
  </w:endnote>
  <w:endnote w:type="continuationSeparator" w:id="0">
    <w:p w14:paraId="38868923" w14:textId="77777777" w:rsidR="00846AE6" w:rsidRDefault="00846AE6">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embedRegular r:id="rId1" w:fontKey="{BE9F77EF-E55F-4CF2-BA15-33ED2D81633D}"/>
    <w:embedBold r:id="rId2" w:fontKey="{447AC827-0C3E-4872-84A8-5312F040D777}"/>
    <w:embedItalic r:id="rId3" w:fontKey="{AA6CC28A-2F28-4CF6-88CC-0DEB5002648A}"/>
  </w:font>
  <w:font w:name="Trebuchet MS">
    <w:panose1 w:val="020B0603020202020204"/>
    <w:charset w:val="00"/>
    <w:family w:val="swiss"/>
    <w:pitch w:val="variable"/>
    <w:sig w:usb0="00000687" w:usb1="00000000" w:usb2="00000000" w:usb3="00000000" w:csb0="0000009F" w:csb1="00000000"/>
    <w:embedRegular r:id="rId4" w:fontKey="{D491B281-7D61-4BD9-AF8C-0FAB277CA7C4}"/>
    <w:embedItalic r:id="rId5" w:fontKey="{3ECE8EEF-816C-4273-BBDF-8407D8E595EE}"/>
  </w:font>
  <w:font w:name="Calibri">
    <w:panose1 w:val="020F0502020204030204"/>
    <w:charset w:val="00"/>
    <w:family w:val="swiss"/>
    <w:pitch w:val="variable"/>
    <w:sig w:usb0="E4002EFF" w:usb1="C200247B" w:usb2="00000009" w:usb3="00000000" w:csb0="000001FF" w:csb1="00000000"/>
    <w:embedRegular r:id="rId6" w:fontKey="{0EA46DEE-C3E5-4850-AB5A-C34348B21052}"/>
  </w:font>
  <w:font w:name="Cambria">
    <w:panose1 w:val="02040503050406030204"/>
    <w:charset w:val="00"/>
    <w:family w:val="roman"/>
    <w:pitch w:val="variable"/>
    <w:sig w:usb0="E00006FF" w:usb1="420024FF" w:usb2="02000000" w:usb3="00000000" w:csb0="0000019F" w:csb1="00000000"/>
    <w:embedRegular r:id="rId7" w:fontKey="{978CD919-22C0-4C26-9E87-F2B3E00AF8C0}"/>
  </w:font>
  <w:font w:name="Cambria Math">
    <w:panose1 w:val="02040503050406030204"/>
    <w:charset w:val="00"/>
    <w:family w:val="roman"/>
    <w:pitch w:val="variable"/>
    <w:sig w:usb0="E00006FF" w:usb1="420024FF" w:usb2="02000000" w:usb3="00000000" w:csb0="0000019F" w:csb1="00000000"/>
    <w:embedRegular r:id="rId8" w:fontKey="{57982A85-B98F-44DF-91E6-6A041D354A0C}"/>
  </w:font>
  <w:font w:name="___WRD_EMBED_SUB_45">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7AE7" w14:textId="77777777" w:rsidR="007C6E7F" w:rsidRDefault="00000000">
    <w:pPr>
      <w:pBdr>
        <w:top w:val="nil"/>
        <w:left w:val="nil"/>
        <w:bottom w:val="nil"/>
        <w:right w:val="nil"/>
        <w:between w:val="nil"/>
      </w:pBdr>
      <w:jc w:val="right"/>
    </w:pPr>
    <w:r>
      <w:fldChar w:fldCharType="begin"/>
    </w:r>
    <w:r>
      <w:instrText>PAGE</w:instrText>
    </w:r>
    <w:r>
      <w:fldChar w:fldCharType="separate"/>
    </w:r>
    <w:r w:rsidR="0041614D">
      <w:rPr>
        <w:noProof/>
      </w:rPr>
      <w:t>1</w:t>
    </w:r>
    <w:r>
      <w:fldChar w:fldCharType="end"/>
    </w:r>
    <w:r>
      <w:rPr>
        <w:noProof/>
      </w:rPr>
      <w:drawing>
        <wp:anchor distT="0" distB="0" distL="0" distR="0" simplePos="0" relativeHeight="251661312" behindDoc="0" locked="0" layoutInCell="1" hidden="0" allowOverlap="1" wp14:anchorId="6C8B6AEF" wp14:editId="3B924A56">
          <wp:simplePos x="0" y="0"/>
          <wp:positionH relativeFrom="column">
            <wp:posOffset>-914399</wp:posOffset>
          </wp:positionH>
          <wp:positionV relativeFrom="paragraph">
            <wp:posOffset>438150</wp:posOffset>
          </wp:positionV>
          <wp:extent cx="7781925" cy="409575"/>
          <wp:effectExtent l="0" t="0" r="0" b="0"/>
          <wp:wrapTopAndBottom distT="0" distB="0"/>
          <wp:docPr id="4"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3847B" w14:textId="77777777" w:rsidR="007C6E7F"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035D6543" wp14:editId="3102618E">
          <wp:simplePos x="0" y="0"/>
          <wp:positionH relativeFrom="column">
            <wp:posOffset>-914399</wp:posOffset>
          </wp:positionH>
          <wp:positionV relativeFrom="paragraph">
            <wp:posOffset>438150</wp:posOffset>
          </wp:positionV>
          <wp:extent cx="7781925" cy="409575"/>
          <wp:effectExtent l="0" t="0" r="0" b="0"/>
          <wp:wrapTopAndBottom distT="0" distB="0"/>
          <wp:docPr id="3" name="image1.png" descr="pie de página"/>
          <wp:cNvGraphicFramePr/>
          <a:graphic xmlns:a="http://schemas.openxmlformats.org/drawingml/2006/main">
            <a:graphicData uri="http://schemas.openxmlformats.org/drawingml/2006/picture">
              <pic:pic xmlns:pic="http://schemas.openxmlformats.org/drawingml/2006/picture">
                <pic:nvPicPr>
                  <pic:cNvPr id="0" name="image1.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CDFBA" w14:textId="77777777" w:rsidR="00846AE6" w:rsidRDefault="00846AE6">
      <w:pPr>
        <w:spacing w:before="0" w:line="240" w:lineRule="auto"/>
      </w:pPr>
      <w:r>
        <w:separator/>
      </w:r>
    </w:p>
  </w:footnote>
  <w:footnote w:type="continuationSeparator" w:id="0">
    <w:p w14:paraId="0B8E3729" w14:textId="77777777" w:rsidR="00846AE6" w:rsidRDefault="00846AE6">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53AF8" w14:textId="77777777" w:rsidR="007C6E7F" w:rsidRDefault="00000000">
    <w:pPr>
      <w:pBdr>
        <w:top w:val="nil"/>
        <w:left w:val="nil"/>
        <w:bottom w:val="nil"/>
        <w:right w:val="nil"/>
        <w:between w:val="nil"/>
      </w:pBdr>
      <w:spacing w:before="640"/>
      <w:rPr>
        <w:color w:val="666666"/>
        <w:sz w:val="20"/>
        <w:szCs w:val="20"/>
      </w:rPr>
    </w:pPr>
    <w:r>
      <w:rPr>
        <w:color w:val="666666"/>
        <w:sz w:val="20"/>
        <w:szCs w:val="20"/>
      </w:rPr>
      <w:t>Nombre del Curso</w:t>
    </w:r>
    <w:r>
      <w:rPr>
        <w:noProof/>
      </w:rPr>
      <w:drawing>
        <wp:anchor distT="0" distB="0" distL="0" distR="0" simplePos="0" relativeHeight="251658240" behindDoc="0" locked="0" layoutInCell="1" hidden="0" allowOverlap="1" wp14:anchorId="2526162B" wp14:editId="412D4078">
          <wp:simplePos x="0" y="0"/>
          <wp:positionH relativeFrom="column">
            <wp:posOffset>-914399</wp:posOffset>
          </wp:positionH>
          <wp:positionV relativeFrom="paragraph">
            <wp:posOffset>-66674</wp:posOffset>
          </wp:positionV>
          <wp:extent cx="7781925" cy="95250"/>
          <wp:effectExtent l="0" t="0" r="0" b="0"/>
          <wp:wrapTopAndBottom distT="0" distB="0"/>
          <wp:docPr id="2"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000F1510" wp14:editId="5DA7B5A4">
          <wp:simplePos x="0" y="0"/>
          <wp:positionH relativeFrom="column">
            <wp:posOffset>-919162</wp:posOffset>
          </wp:positionH>
          <wp:positionV relativeFrom="paragraph">
            <wp:posOffset>-66674</wp:posOffset>
          </wp:positionV>
          <wp:extent cx="7781925" cy="95250"/>
          <wp:effectExtent l="0" t="0" r="0" b="0"/>
          <wp:wrapTopAndBottom distT="0" distB="0"/>
          <wp:docPr id="9"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14:paraId="6BD41DF3" w14:textId="77777777" w:rsidR="007C6E7F"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05F04294" wp14:editId="6D36DB64">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DCE31" w14:textId="77777777" w:rsidR="007C6E7F"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763A944A" wp14:editId="4057CCED">
          <wp:simplePos x="0" y="0"/>
          <wp:positionH relativeFrom="column">
            <wp:posOffset>-919162</wp:posOffset>
          </wp:positionH>
          <wp:positionV relativeFrom="paragraph">
            <wp:posOffset>-66674</wp:posOffset>
          </wp:positionV>
          <wp:extent cx="7781925" cy="95250"/>
          <wp:effectExtent l="0" t="0" r="0" b="0"/>
          <wp:wrapTopAndBottom distT="0" distB="0"/>
          <wp:docPr id="5" name="image1.png" descr="línea horizontal"/>
          <wp:cNvGraphicFramePr/>
          <a:graphic xmlns:a="http://schemas.openxmlformats.org/drawingml/2006/main">
            <a:graphicData uri="http://schemas.openxmlformats.org/drawingml/2006/picture">
              <pic:pic xmlns:pic="http://schemas.openxmlformats.org/drawingml/2006/picture">
                <pic:nvPicPr>
                  <pic:cNvPr id="0" name="image1.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241"/>
    <w:multiLevelType w:val="multilevel"/>
    <w:tmpl w:val="9388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E1105A"/>
    <w:multiLevelType w:val="multilevel"/>
    <w:tmpl w:val="03A8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92195A"/>
    <w:multiLevelType w:val="multilevel"/>
    <w:tmpl w:val="9CEA6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343D41"/>
    <w:multiLevelType w:val="multilevel"/>
    <w:tmpl w:val="28AC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9F57BC"/>
    <w:multiLevelType w:val="multilevel"/>
    <w:tmpl w:val="20E0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620EEB"/>
    <w:multiLevelType w:val="multilevel"/>
    <w:tmpl w:val="01A4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DE5148"/>
    <w:multiLevelType w:val="multilevel"/>
    <w:tmpl w:val="DE12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999570">
    <w:abstractNumId w:val="6"/>
  </w:num>
  <w:num w:numId="2" w16cid:durableId="1522353307">
    <w:abstractNumId w:val="5"/>
  </w:num>
  <w:num w:numId="3" w16cid:durableId="1946575236">
    <w:abstractNumId w:val="0"/>
  </w:num>
  <w:num w:numId="4" w16cid:durableId="119348100">
    <w:abstractNumId w:val="3"/>
  </w:num>
  <w:num w:numId="5" w16cid:durableId="475608302">
    <w:abstractNumId w:val="4"/>
  </w:num>
  <w:num w:numId="6" w16cid:durableId="292714145">
    <w:abstractNumId w:val="1"/>
  </w:num>
  <w:num w:numId="7" w16cid:durableId="1570728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E7F"/>
    <w:rsid w:val="0041614D"/>
    <w:rsid w:val="0048529F"/>
    <w:rsid w:val="007C6E7F"/>
    <w:rsid w:val="00846AE6"/>
    <w:rsid w:val="008A7E93"/>
    <w:rsid w:val="00B01487"/>
    <w:rsid w:val="00B2391D"/>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DA554"/>
  <w15:docId w15:val="{509DFD76-11E3-4661-96D8-914D46333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semiHidden/>
    <w:unhideWhenUsed/>
    <w:rsid w:val="0041614D"/>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Hipervnculo">
    <w:name w:val="Hyperlink"/>
    <w:basedOn w:val="Fuentedeprrafopredeter"/>
    <w:uiPriority w:val="99"/>
    <w:unhideWhenUsed/>
    <w:rsid w:val="0041614D"/>
    <w:rPr>
      <w:color w:val="0000FF" w:themeColor="hyperlink"/>
      <w:u w:val="single"/>
    </w:rPr>
  </w:style>
  <w:style w:type="character" w:styleId="Mencinsinresolver">
    <w:name w:val="Unresolved Mention"/>
    <w:basedOn w:val="Fuentedeprrafopredeter"/>
    <w:uiPriority w:val="99"/>
    <w:semiHidden/>
    <w:unhideWhenUsed/>
    <w:rsid w:val="0041614D"/>
    <w:rPr>
      <w:color w:val="605E5C"/>
      <w:shd w:val="clear" w:color="auto" w:fill="E1DFDD"/>
    </w:rPr>
  </w:style>
  <w:style w:type="paragraph" w:styleId="TtuloTDC">
    <w:name w:val="TOC Heading"/>
    <w:basedOn w:val="Ttulo1"/>
    <w:next w:val="Normal"/>
    <w:uiPriority w:val="39"/>
    <w:unhideWhenUsed/>
    <w:qFormat/>
    <w:rsid w:val="0041614D"/>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41614D"/>
    <w:pPr>
      <w:spacing w:after="100"/>
    </w:pPr>
  </w:style>
  <w:style w:type="paragraph" w:styleId="TDC2">
    <w:name w:val="toc 2"/>
    <w:basedOn w:val="Normal"/>
    <w:next w:val="Normal"/>
    <w:autoRedefine/>
    <w:uiPriority w:val="39"/>
    <w:unhideWhenUsed/>
    <w:rsid w:val="0041614D"/>
    <w:pPr>
      <w:spacing w:after="100"/>
      <w:ind w:left="220"/>
    </w:pPr>
  </w:style>
  <w:style w:type="paragraph" w:styleId="TDC3">
    <w:name w:val="toc 3"/>
    <w:basedOn w:val="Normal"/>
    <w:next w:val="Normal"/>
    <w:autoRedefine/>
    <w:uiPriority w:val="39"/>
    <w:unhideWhenUsed/>
    <w:rsid w:val="0041614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415813">
      <w:bodyDiv w:val="1"/>
      <w:marLeft w:val="0"/>
      <w:marRight w:val="0"/>
      <w:marTop w:val="0"/>
      <w:marBottom w:val="0"/>
      <w:divBdr>
        <w:top w:val="none" w:sz="0" w:space="0" w:color="auto"/>
        <w:left w:val="none" w:sz="0" w:space="0" w:color="auto"/>
        <w:bottom w:val="none" w:sz="0" w:space="0" w:color="auto"/>
        <w:right w:val="none" w:sz="0" w:space="0" w:color="auto"/>
      </w:divBdr>
    </w:div>
    <w:div w:id="141430570">
      <w:bodyDiv w:val="1"/>
      <w:marLeft w:val="0"/>
      <w:marRight w:val="0"/>
      <w:marTop w:val="0"/>
      <w:marBottom w:val="0"/>
      <w:divBdr>
        <w:top w:val="none" w:sz="0" w:space="0" w:color="auto"/>
        <w:left w:val="none" w:sz="0" w:space="0" w:color="auto"/>
        <w:bottom w:val="none" w:sz="0" w:space="0" w:color="auto"/>
        <w:right w:val="none" w:sz="0" w:space="0" w:color="auto"/>
      </w:divBdr>
    </w:div>
    <w:div w:id="147870887">
      <w:bodyDiv w:val="1"/>
      <w:marLeft w:val="0"/>
      <w:marRight w:val="0"/>
      <w:marTop w:val="0"/>
      <w:marBottom w:val="0"/>
      <w:divBdr>
        <w:top w:val="none" w:sz="0" w:space="0" w:color="auto"/>
        <w:left w:val="none" w:sz="0" w:space="0" w:color="auto"/>
        <w:bottom w:val="none" w:sz="0" w:space="0" w:color="auto"/>
        <w:right w:val="none" w:sz="0" w:space="0" w:color="auto"/>
      </w:divBdr>
    </w:div>
    <w:div w:id="237206500">
      <w:bodyDiv w:val="1"/>
      <w:marLeft w:val="0"/>
      <w:marRight w:val="0"/>
      <w:marTop w:val="0"/>
      <w:marBottom w:val="0"/>
      <w:divBdr>
        <w:top w:val="none" w:sz="0" w:space="0" w:color="auto"/>
        <w:left w:val="none" w:sz="0" w:space="0" w:color="auto"/>
        <w:bottom w:val="none" w:sz="0" w:space="0" w:color="auto"/>
        <w:right w:val="none" w:sz="0" w:space="0" w:color="auto"/>
      </w:divBdr>
    </w:div>
    <w:div w:id="316805332">
      <w:bodyDiv w:val="1"/>
      <w:marLeft w:val="0"/>
      <w:marRight w:val="0"/>
      <w:marTop w:val="0"/>
      <w:marBottom w:val="0"/>
      <w:divBdr>
        <w:top w:val="none" w:sz="0" w:space="0" w:color="auto"/>
        <w:left w:val="none" w:sz="0" w:space="0" w:color="auto"/>
        <w:bottom w:val="none" w:sz="0" w:space="0" w:color="auto"/>
        <w:right w:val="none" w:sz="0" w:space="0" w:color="auto"/>
      </w:divBdr>
    </w:div>
    <w:div w:id="337732941">
      <w:bodyDiv w:val="1"/>
      <w:marLeft w:val="0"/>
      <w:marRight w:val="0"/>
      <w:marTop w:val="0"/>
      <w:marBottom w:val="0"/>
      <w:divBdr>
        <w:top w:val="none" w:sz="0" w:space="0" w:color="auto"/>
        <w:left w:val="none" w:sz="0" w:space="0" w:color="auto"/>
        <w:bottom w:val="none" w:sz="0" w:space="0" w:color="auto"/>
        <w:right w:val="none" w:sz="0" w:space="0" w:color="auto"/>
      </w:divBdr>
    </w:div>
    <w:div w:id="363797270">
      <w:bodyDiv w:val="1"/>
      <w:marLeft w:val="0"/>
      <w:marRight w:val="0"/>
      <w:marTop w:val="0"/>
      <w:marBottom w:val="0"/>
      <w:divBdr>
        <w:top w:val="none" w:sz="0" w:space="0" w:color="auto"/>
        <w:left w:val="none" w:sz="0" w:space="0" w:color="auto"/>
        <w:bottom w:val="none" w:sz="0" w:space="0" w:color="auto"/>
        <w:right w:val="none" w:sz="0" w:space="0" w:color="auto"/>
      </w:divBdr>
    </w:div>
    <w:div w:id="373771834">
      <w:bodyDiv w:val="1"/>
      <w:marLeft w:val="0"/>
      <w:marRight w:val="0"/>
      <w:marTop w:val="0"/>
      <w:marBottom w:val="0"/>
      <w:divBdr>
        <w:top w:val="none" w:sz="0" w:space="0" w:color="auto"/>
        <w:left w:val="none" w:sz="0" w:space="0" w:color="auto"/>
        <w:bottom w:val="none" w:sz="0" w:space="0" w:color="auto"/>
        <w:right w:val="none" w:sz="0" w:space="0" w:color="auto"/>
      </w:divBdr>
    </w:div>
    <w:div w:id="395015952">
      <w:bodyDiv w:val="1"/>
      <w:marLeft w:val="0"/>
      <w:marRight w:val="0"/>
      <w:marTop w:val="0"/>
      <w:marBottom w:val="0"/>
      <w:divBdr>
        <w:top w:val="none" w:sz="0" w:space="0" w:color="auto"/>
        <w:left w:val="none" w:sz="0" w:space="0" w:color="auto"/>
        <w:bottom w:val="none" w:sz="0" w:space="0" w:color="auto"/>
        <w:right w:val="none" w:sz="0" w:space="0" w:color="auto"/>
      </w:divBdr>
    </w:div>
    <w:div w:id="452873089">
      <w:bodyDiv w:val="1"/>
      <w:marLeft w:val="0"/>
      <w:marRight w:val="0"/>
      <w:marTop w:val="0"/>
      <w:marBottom w:val="0"/>
      <w:divBdr>
        <w:top w:val="none" w:sz="0" w:space="0" w:color="auto"/>
        <w:left w:val="none" w:sz="0" w:space="0" w:color="auto"/>
        <w:bottom w:val="none" w:sz="0" w:space="0" w:color="auto"/>
        <w:right w:val="none" w:sz="0" w:space="0" w:color="auto"/>
      </w:divBdr>
    </w:div>
    <w:div w:id="479731388">
      <w:bodyDiv w:val="1"/>
      <w:marLeft w:val="0"/>
      <w:marRight w:val="0"/>
      <w:marTop w:val="0"/>
      <w:marBottom w:val="0"/>
      <w:divBdr>
        <w:top w:val="none" w:sz="0" w:space="0" w:color="auto"/>
        <w:left w:val="none" w:sz="0" w:space="0" w:color="auto"/>
        <w:bottom w:val="none" w:sz="0" w:space="0" w:color="auto"/>
        <w:right w:val="none" w:sz="0" w:space="0" w:color="auto"/>
      </w:divBdr>
    </w:div>
    <w:div w:id="518814041">
      <w:bodyDiv w:val="1"/>
      <w:marLeft w:val="0"/>
      <w:marRight w:val="0"/>
      <w:marTop w:val="0"/>
      <w:marBottom w:val="0"/>
      <w:divBdr>
        <w:top w:val="none" w:sz="0" w:space="0" w:color="auto"/>
        <w:left w:val="none" w:sz="0" w:space="0" w:color="auto"/>
        <w:bottom w:val="none" w:sz="0" w:space="0" w:color="auto"/>
        <w:right w:val="none" w:sz="0" w:space="0" w:color="auto"/>
      </w:divBdr>
    </w:div>
    <w:div w:id="530651441">
      <w:bodyDiv w:val="1"/>
      <w:marLeft w:val="0"/>
      <w:marRight w:val="0"/>
      <w:marTop w:val="0"/>
      <w:marBottom w:val="0"/>
      <w:divBdr>
        <w:top w:val="none" w:sz="0" w:space="0" w:color="auto"/>
        <w:left w:val="none" w:sz="0" w:space="0" w:color="auto"/>
        <w:bottom w:val="none" w:sz="0" w:space="0" w:color="auto"/>
        <w:right w:val="none" w:sz="0" w:space="0" w:color="auto"/>
      </w:divBdr>
    </w:div>
    <w:div w:id="535507165">
      <w:bodyDiv w:val="1"/>
      <w:marLeft w:val="0"/>
      <w:marRight w:val="0"/>
      <w:marTop w:val="0"/>
      <w:marBottom w:val="0"/>
      <w:divBdr>
        <w:top w:val="none" w:sz="0" w:space="0" w:color="auto"/>
        <w:left w:val="none" w:sz="0" w:space="0" w:color="auto"/>
        <w:bottom w:val="none" w:sz="0" w:space="0" w:color="auto"/>
        <w:right w:val="none" w:sz="0" w:space="0" w:color="auto"/>
      </w:divBdr>
    </w:div>
    <w:div w:id="579411682">
      <w:bodyDiv w:val="1"/>
      <w:marLeft w:val="0"/>
      <w:marRight w:val="0"/>
      <w:marTop w:val="0"/>
      <w:marBottom w:val="0"/>
      <w:divBdr>
        <w:top w:val="none" w:sz="0" w:space="0" w:color="auto"/>
        <w:left w:val="none" w:sz="0" w:space="0" w:color="auto"/>
        <w:bottom w:val="none" w:sz="0" w:space="0" w:color="auto"/>
        <w:right w:val="none" w:sz="0" w:space="0" w:color="auto"/>
      </w:divBdr>
    </w:div>
    <w:div w:id="658968836">
      <w:bodyDiv w:val="1"/>
      <w:marLeft w:val="0"/>
      <w:marRight w:val="0"/>
      <w:marTop w:val="0"/>
      <w:marBottom w:val="0"/>
      <w:divBdr>
        <w:top w:val="none" w:sz="0" w:space="0" w:color="auto"/>
        <w:left w:val="none" w:sz="0" w:space="0" w:color="auto"/>
        <w:bottom w:val="none" w:sz="0" w:space="0" w:color="auto"/>
        <w:right w:val="none" w:sz="0" w:space="0" w:color="auto"/>
      </w:divBdr>
    </w:div>
    <w:div w:id="671494070">
      <w:bodyDiv w:val="1"/>
      <w:marLeft w:val="0"/>
      <w:marRight w:val="0"/>
      <w:marTop w:val="0"/>
      <w:marBottom w:val="0"/>
      <w:divBdr>
        <w:top w:val="none" w:sz="0" w:space="0" w:color="auto"/>
        <w:left w:val="none" w:sz="0" w:space="0" w:color="auto"/>
        <w:bottom w:val="none" w:sz="0" w:space="0" w:color="auto"/>
        <w:right w:val="none" w:sz="0" w:space="0" w:color="auto"/>
      </w:divBdr>
    </w:div>
    <w:div w:id="707797412">
      <w:bodyDiv w:val="1"/>
      <w:marLeft w:val="0"/>
      <w:marRight w:val="0"/>
      <w:marTop w:val="0"/>
      <w:marBottom w:val="0"/>
      <w:divBdr>
        <w:top w:val="none" w:sz="0" w:space="0" w:color="auto"/>
        <w:left w:val="none" w:sz="0" w:space="0" w:color="auto"/>
        <w:bottom w:val="none" w:sz="0" w:space="0" w:color="auto"/>
        <w:right w:val="none" w:sz="0" w:space="0" w:color="auto"/>
      </w:divBdr>
    </w:div>
    <w:div w:id="752314878">
      <w:bodyDiv w:val="1"/>
      <w:marLeft w:val="0"/>
      <w:marRight w:val="0"/>
      <w:marTop w:val="0"/>
      <w:marBottom w:val="0"/>
      <w:divBdr>
        <w:top w:val="none" w:sz="0" w:space="0" w:color="auto"/>
        <w:left w:val="none" w:sz="0" w:space="0" w:color="auto"/>
        <w:bottom w:val="none" w:sz="0" w:space="0" w:color="auto"/>
        <w:right w:val="none" w:sz="0" w:space="0" w:color="auto"/>
      </w:divBdr>
    </w:div>
    <w:div w:id="802577015">
      <w:bodyDiv w:val="1"/>
      <w:marLeft w:val="0"/>
      <w:marRight w:val="0"/>
      <w:marTop w:val="0"/>
      <w:marBottom w:val="0"/>
      <w:divBdr>
        <w:top w:val="none" w:sz="0" w:space="0" w:color="auto"/>
        <w:left w:val="none" w:sz="0" w:space="0" w:color="auto"/>
        <w:bottom w:val="none" w:sz="0" w:space="0" w:color="auto"/>
        <w:right w:val="none" w:sz="0" w:space="0" w:color="auto"/>
      </w:divBdr>
    </w:div>
    <w:div w:id="834614279">
      <w:bodyDiv w:val="1"/>
      <w:marLeft w:val="0"/>
      <w:marRight w:val="0"/>
      <w:marTop w:val="0"/>
      <w:marBottom w:val="0"/>
      <w:divBdr>
        <w:top w:val="none" w:sz="0" w:space="0" w:color="auto"/>
        <w:left w:val="none" w:sz="0" w:space="0" w:color="auto"/>
        <w:bottom w:val="none" w:sz="0" w:space="0" w:color="auto"/>
        <w:right w:val="none" w:sz="0" w:space="0" w:color="auto"/>
      </w:divBdr>
    </w:div>
    <w:div w:id="958071799">
      <w:bodyDiv w:val="1"/>
      <w:marLeft w:val="0"/>
      <w:marRight w:val="0"/>
      <w:marTop w:val="0"/>
      <w:marBottom w:val="0"/>
      <w:divBdr>
        <w:top w:val="none" w:sz="0" w:space="0" w:color="auto"/>
        <w:left w:val="none" w:sz="0" w:space="0" w:color="auto"/>
        <w:bottom w:val="none" w:sz="0" w:space="0" w:color="auto"/>
        <w:right w:val="none" w:sz="0" w:space="0" w:color="auto"/>
      </w:divBdr>
    </w:div>
    <w:div w:id="962226722">
      <w:bodyDiv w:val="1"/>
      <w:marLeft w:val="0"/>
      <w:marRight w:val="0"/>
      <w:marTop w:val="0"/>
      <w:marBottom w:val="0"/>
      <w:divBdr>
        <w:top w:val="none" w:sz="0" w:space="0" w:color="auto"/>
        <w:left w:val="none" w:sz="0" w:space="0" w:color="auto"/>
        <w:bottom w:val="none" w:sz="0" w:space="0" w:color="auto"/>
        <w:right w:val="none" w:sz="0" w:space="0" w:color="auto"/>
      </w:divBdr>
    </w:div>
    <w:div w:id="979454582">
      <w:bodyDiv w:val="1"/>
      <w:marLeft w:val="0"/>
      <w:marRight w:val="0"/>
      <w:marTop w:val="0"/>
      <w:marBottom w:val="0"/>
      <w:divBdr>
        <w:top w:val="none" w:sz="0" w:space="0" w:color="auto"/>
        <w:left w:val="none" w:sz="0" w:space="0" w:color="auto"/>
        <w:bottom w:val="none" w:sz="0" w:space="0" w:color="auto"/>
        <w:right w:val="none" w:sz="0" w:space="0" w:color="auto"/>
      </w:divBdr>
    </w:div>
    <w:div w:id="999890150">
      <w:bodyDiv w:val="1"/>
      <w:marLeft w:val="0"/>
      <w:marRight w:val="0"/>
      <w:marTop w:val="0"/>
      <w:marBottom w:val="0"/>
      <w:divBdr>
        <w:top w:val="none" w:sz="0" w:space="0" w:color="auto"/>
        <w:left w:val="none" w:sz="0" w:space="0" w:color="auto"/>
        <w:bottom w:val="none" w:sz="0" w:space="0" w:color="auto"/>
        <w:right w:val="none" w:sz="0" w:space="0" w:color="auto"/>
      </w:divBdr>
    </w:div>
    <w:div w:id="1044715336">
      <w:bodyDiv w:val="1"/>
      <w:marLeft w:val="0"/>
      <w:marRight w:val="0"/>
      <w:marTop w:val="0"/>
      <w:marBottom w:val="0"/>
      <w:divBdr>
        <w:top w:val="none" w:sz="0" w:space="0" w:color="auto"/>
        <w:left w:val="none" w:sz="0" w:space="0" w:color="auto"/>
        <w:bottom w:val="none" w:sz="0" w:space="0" w:color="auto"/>
        <w:right w:val="none" w:sz="0" w:space="0" w:color="auto"/>
      </w:divBdr>
    </w:div>
    <w:div w:id="1064258843">
      <w:bodyDiv w:val="1"/>
      <w:marLeft w:val="0"/>
      <w:marRight w:val="0"/>
      <w:marTop w:val="0"/>
      <w:marBottom w:val="0"/>
      <w:divBdr>
        <w:top w:val="none" w:sz="0" w:space="0" w:color="auto"/>
        <w:left w:val="none" w:sz="0" w:space="0" w:color="auto"/>
        <w:bottom w:val="none" w:sz="0" w:space="0" w:color="auto"/>
        <w:right w:val="none" w:sz="0" w:space="0" w:color="auto"/>
      </w:divBdr>
    </w:div>
    <w:div w:id="1102845360">
      <w:bodyDiv w:val="1"/>
      <w:marLeft w:val="0"/>
      <w:marRight w:val="0"/>
      <w:marTop w:val="0"/>
      <w:marBottom w:val="0"/>
      <w:divBdr>
        <w:top w:val="none" w:sz="0" w:space="0" w:color="auto"/>
        <w:left w:val="none" w:sz="0" w:space="0" w:color="auto"/>
        <w:bottom w:val="none" w:sz="0" w:space="0" w:color="auto"/>
        <w:right w:val="none" w:sz="0" w:space="0" w:color="auto"/>
      </w:divBdr>
    </w:div>
    <w:div w:id="1127313614">
      <w:bodyDiv w:val="1"/>
      <w:marLeft w:val="0"/>
      <w:marRight w:val="0"/>
      <w:marTop w:val="0"/>
      <w:marBottom w:val="0"/>
      <w:divBdr>
        <w:top w:val="none" w:sz="0" w:space="0" w:color="auto"/>
        <w:left w:val="none" w:sz="0" w:space="0" w:color="auto"/>
        <w:bottom w:val="none" w:sz="0" w:space="0" w:color="auto"/>
        <w:right w:val="none" w:sz="0" w:space="0" w:color="auto"/>
      </w:divBdr>
    </w:div>
    <w:div w:id="1144543277">
      <w:bodyDiv w:val="1"/>
      <w:marLeft w:val="0"/>
      <w:marRight w:val="0"/>
      <w:marTop w:val="0"/>
      <w:marBottom w:val="0"/>
      <w:divBdr>
        <w:top w:val="none" w:sz="0" w:space="0" w:color="auto"/>
        <w:left w:val="none" w:sz="0" w:space="0" w:color="auto"/>
        <w:bottom w:val="none" w:sz="0" w:space="0" w:color="auto"/>
        <w:right w:val="none" w:sz="0" w:space="0" w:color="auto"/>
      </w:divBdr>
    </w:div>
    <w:div w:id="1150288491">
      <w:bodyDiv w:val="1"/>
      <w:marLeft w:val="0"/>
      <w:marRight w:val="0"/>
      <w:marTop w:val="0"/>
      <w:marBottom w:val="0"/>
      <w:divBdr>
        <w:top w:val="none" w:sz="0" w:space="0" w:color="auto"/>
        <w:left w:val="none" w:sz="0" w:space="0" w:color="auto"/>
        <w:bottom w:val="none" w:sz="0" w:space="0" w:color="auto"/>
        <w:right w:val="none" w:sz="0" w:space="0" w:color="auto"/>
      </w:divBdr>
    </w:div>
    <w:div w:id="1155103190">
      <w:bodyDiv w:val="1"/>
      <w:marLeft w:val="0"/>
      <w:marRight w:val="0"/>
      <w:marTop w:val="0"/>
      <w:marBottom w:val="0"/>
      <w:divBdr>
        <w:top w:val="none" w:sz="0" w:space="0" w:color="auto"/>
        <w:left w:val="none" w:sz="0" w:space="0" w:color="auto"/>
        <w:bottom w:val="none" w:sz="0" w:space="0" w:color="auto"/>
        <w:right w:val="none" w:sz="0" w:space="0" w:color="auto"/>
      </w:divBdr>
    </w:div>
    <w:div w:id="1220508214">
      <w:bodyDiv w:val="1"/>
      <w:marLeft w:val="0"/>
      <w:marRight w:val="0"/>
      <w:marTop w:val="0"/>
      <w:marBottom w:val="0"/>
      <w:divBdr>
        <w:top w:val="none" w:sz="0" w:space="0" w:color="auto"/>
        <w:left w:val="none" w:sz="0" w:space="0" w:color="auto"/>
        <w:bottom w:val="none" w:sz="0" w:space="0" w:color="auto"/>
        <w:right w:val="none" w:sz="0" w:space="0" w:color="auto"/>
      </w:divBdr>
    </w:div>
    <w:div w:id="1249123147">
      <w:bodyDiv w:val="1"/>
      <w:marLeft w:val="0"/>
      <w:marRight w:val="0"/>
      <w:marTop w:val="0"/>
      <w:marBottom w:val="0"/>
      <w:divBdr>
        <w:top w:val="none" w:sz="0" w:space="0" w:color="auto"/>
        <w:left w:val="none" w:sz="0" w:space="0" w:color="auto"/>
        <w:bottom w:val="none" w:sz="0" w:space="0" w:color="auto"/>
        <w:right w:val="none" w:sz="0" w:space="0" w:color="auto"/>
      </w:divBdr>
    </w:div>
    <w:div w:id="1272008698">
      <w:bodyDiv w:val="1"/>
      <w:marLeft w:val="0"/>
      <w:marRight w:val="0"/>
      <w:marTop w:val="0"/>
      <w:marBottom w:val="0"/>
      <w:divBdr>
        <w:top w:val="none" w:sz="0" w:space="0" w:color="auto"/>
        <w:left w:val="none" w:sz="0" w:space="0" w:color="auto"/>
        <w:bottom w:val="none" w:sz="0" w:space="0" w:color="auto"/>
        <w:right w:val="none" w:sz="0" w:space="0" w:color="auto"/>
      </w:divBdr>
    </w:div>
    <w:div w:id="1273517305">
      <w:bodyDiv w:val="1"/>
      <w:marLeft w:val="0"/>
      <w:marRight w:val="0"/>
      <w:marTop w:val="0"/>
      <w:marBottom w:val="0"/>
      <w:divBdr>
        <w:top w:val="none" w:sz="0" w:space="0" w:color="auto"/>
        <w:left w:val="none" w:sz="0" w:space="0" w:color="auto"/>
        <w:bottom w:val="none" w:sz="0" w:space="0" w:color="auto"/>
        <w:right w:val="none" w:sz="0" w:space="0" w:color="auto"/>
      </w:divBdr>
    </w:div>
    <w:div w:id="1314025131">
      <w:bodyDiv w:val="1"/>
      <w:marLeft w:val="0"/>
      <w:marRight w:val="0"/>
      <w:marTop w:val="0"/>
      <w:marBottom w:val="0"/>
      <w:divBdr>
        <w:top w:val="none" w:sz="0" w:space="0" w:color="auto"/>
        <w:left w:val="none" w:sz="0" w:space="0" w:color="auto"/>
        <w:bottom w:val="none" w:sz="0" w:space="0" w:color="auto"/>
        <w:right w:val="none" w:sz="0" w:space="0" w:color="auto"/>
      </w:divBdr>
    </w:div>
    <w:div w:id="1330526035">
      <w:bodyDiv w:val="1"/>
      <w:marLeft w:val="0"/>
      <w:marRight w:val="0"/>
      <w:marTop w:val="0"/>
      <w:marBottom w:val="0"/>
      <w:divBdr>
        <w:top w:val="none" w:sz="0" w:space="0" w:color="auto"/>
        <w:left w:val="none" w:sz="0" w:space="0" w:color="auto"/>
        <w:bottom w:val="none" w:sz="0" w:space="0" w:color="auto"/>
        <w:right w:val="none" w:sz="0" w:space="0" w:color="auto"/>
      </w:divBdr>
    </w:div>
    <w:div w:id="1340237972">
      <w:bodyDiv w:val="1"/>
      <w:marLeft w:val="0"/>
      <w:marRight w:val="0"/>
      <w:marTop w:val="0"/>
      <w:marBottom w:val="0"/>
      <w:divBdr>
        <w:top w:val="none" w:sz="0" w:space="0" w:color="auto"/>
        <w:left w:val="none" w:sz="0" w:space="0" w:color="auto"/>
        <w:bottom w:val="none" w:sz="0" w:space="0" w:color="auto"/>
        <w:right w:val="none" w:sz="0" w:space="0" w:color="auto"/>
      </w:divBdr>
    </w:div>
    <w:div w:id="1340620690">
      <w:bodyDiv w:val="1"/>
      <w:marLeft w:val="0"/>
      <w:marRight w:val="0"/>
      <w:marTop w:val="0"/>
      <w:marBottom w:val="0"/>
      <w:divBdr>
        <w:top w:val="none" w:sz="0" w:space="0" w:color="auto"/>
        <w:left w:val="none" w:sz="0" w:space="0" w:color="auto"/>
        <w:bottom w:val="none" w:sz="0" w:space="0" w:color="auto"/>
        <w:right w:val="none" w:sz="0" w:space="0" w:color="auto"/>
      </w:divBdr>
    </w:div>
    <w:div w:id="1405032690">
      <w:bodyDiv w:val="1"/>
      <w:marLeft w:val="0"/>
      <w:marRight w:val="0"/>
      <w:marTop w:val="0"/>
      <w:marBottom w:val="0"/>
      <w:divBdr>
        <w:top w:val="none" w:sz="0" w:space="0" w:color="auto"/>
        <w:left w:val="none" w:sz="0" w:space="0" w:color="auto"/>
        <w:bottom w:val="none" w:sz="0" w:space="0" w:color="auto"/>
        <w:right w:val="none" w:sz="0" w:space="0" w:color="auto"/>
      </w:divBdr>
    </w:div>
    <w:div w:id="1405641682">
      <w:bodyDiv w:val="1"/>
      <w:marLeft w:val="0"/>
      <w:marRight w:val="0"/>
      <w:marTop w:val="0"/>
      <w:marBottom w:val="0"/>
      <w:divBdr>
        <w:top w:val="none" w:sz="0" w:space="0" w:color="auto"/>
        <w:left w:val="none" w:sz="0" w:space="0" w:color="auto"/>
        <w:bottom w:val="none" w:sz="0" w:space="0" w:color="auto"/>
        <w:right w:val="none" w:sz="0" w:space="0" w:color="auto"/>
      </w:divBdr>
    </w:div>
    <w:div w:id="1408532443">
      <w:bodyDiv w:val="1"/>
      <w:marLeft w:val="0"/>
      <w:marRight w:val="0"/>
      <w:marTop w:val="0"/>
      <w:marBottom w:val="0"/>
      <w:divBdr>
        <w:top w:val="none" w:sz="0" w:space="0" w:color="auto"/>
        <w:left w:val="none" w:sz="0" w:space="0" w:color="auto"/>
        <w:bottom w:val="none" w:sz="0" w:space="0" w:color="auto"/>
        <w:right w:val="none" w:sz="0" w:space="0" w:color="auto"/>
      </w:divBdr>
    </w:div>
    <w:div w:id="1424372044">
      <w:bodyDiv w:val="1"/>
      <w:marLeft w:val="0"/>
      <w:marRight w:val="0"/>
      <w:marTop w:val="0"/>
      <w:marBottom w:val="0"/>
      <w:divBdr>
        <w:top w:val="none" w:sz="0" w:space="0" w:color="auto"/>
        <w:left w:val="none" w:sz="0" w:space="0" w:color="auto"/>
        <w:bottom w:val="none" w:sz="0" w:space="0" w:color="auto"/>
        <w:right w:val="none" w:sz="0" w:space="0" w:color="auto"/>
      </w:divBdr>
    </w:div>
    <w:div w:id="1517421849">
      <w:bodyDiv w:val="1"/>
      <w:marLeft w:val="0"/>
      <w:marRight w:val="0"/>
      <w:marTop w:val="0"/>
      <w:marBottom w:val="0"/>
      <w:divBdr>
        <w:top w:val="none" w:sz="0" w:space="0" w:color="auto"/>
        <w:left w:val="none" w:sz="0" w:space="0" w:color="auto"/>
        <w:bottom w:val="none" w:sz="0" w:space="0" w:color="auto"/>
        <w:right w:val="none" w:sz="0" w:space="0" w:color="auto"/>
      </w:divBdr>
    </w:div>
    <w:div w:id="1522745919">
      <w:bodyDiv w:val="1"/>
      <w:marLeft w:val="0"/>
      <w:marRight w:val="0"/>
      <w:marTop w:val="0"/>
      <w:marBottom w:val="0"/>
      <w:divBdr>
        <w:top w:val="none" w:sz="0" w:space="0" w:color="auto"/>
        <w:left w:val="none" w:sz="0" w:space="0" w:color="auto"/>
        <w:bottom w:val="none" w:sz="0" w:space="0" w:color="auto"/>
        <w:right w:val="none" w:sz="0" w:space="0" w:color="auto"/>
      </w:divBdr>
    </w:div>
    <w:div w:id="1529902874">
      <w:bodyDiv w:val="1"/>
      <w:marLeft w:val="0"/>
      <w:marRight w:val="0"/>
      <w:marTop w:val="0"/>
      <w:marBottom w:val="0"/>
      <w:divBdr>
        <w:top w:val="none" w:sz="0" w:space="0" w:color="auto"/>
        <w:left w:val="none" w:sz="0" w:space="0" w:color="auto"/>
        <w:bottom w:val="none" w:sz="0" w:space="0" w:color="auto"/>
        <w:right w:val="none" w:sz="0" w:space="0" w:color="auto"/>
      </w:divBdr>
    </w:div>
    <w:div w:id="1553081013">
      <w:bodyDiv w:val="1"/>
      <w:marLeft w:val="0"/>
      <w:marRight w:val="0"/>
      <w:marTop w:val="0"/>
      <w:marBottom w:val="0"/>
      <w:divBdr>
        <w:top w:val="none" w:sz="0" w:space="0" w:color="auto"/>
        <w:left w:val="none" w:sz="0" w:space="0" w:color="auto"/>
        <w:bottom w:val="none" w:sz="0" w:space="0" w:color="auto"/>
        <w:right w:val="none" w:sz="0" w:space="0" w:color="auto"/>
      </w:divBdr>
    </w:div>
    <w:div w:id="1561407792">
      <w:bodyDiv w:val="1"/>
      <w:marLeft w:val="0"/>
      <w:marRight w:val="0"/>
      <w:marTop w:val="0"/>
      <w:marBottom w:val="0"/>
      <w:divBdr>
        <w:top w:val="none" w:sz="0" w:space="0" w:color="auto"/>
        <w:left w:val="none" w:sz="0" w:space="0" w:color="auto"/>
        <w:bottom w:val="none" w:sz="0" w:space="0" w:color="auto"/>
        <w:right w:val="none" w:sz="0" w:space="0" w:color="auto"/>
      </w:divBdr>
    </w:div>
    <w:div w:id="1585913125">
      <w:bodyDiv w:val="1"/>
      <w:marLeft w:val="0"/>
      <w:marRight w:val="0"/>
      <w:marTop w:val="0"/>
      <w:marBottom w:val="0"/>
      <w:divBdr>
        <w:top w:val="none" w:sz="0" w:space="0" w:color="auto"/>
        <w:left w:val="none" w:sz="0" w:space="0" w:color="auto"/>
        <w:bottom w:val="none" w:sz="0" w:space="0" w:color="auto"/>
        <w:right w:val="none" w:sz="0" w:space="0" w:color="auto"/>
      </w:divBdr>
    </w:div>
    <w:div w:id="1685597933">
      <w:bodyDiv w:val="1"/>
      <w:marLeft w:val="0"/>
      <w:marRight w:val="0"/>
      <w:marTop w:val="0"/>
      <w:marBottom w:val="0"/>
      <w:divBdr>
        <w:top w:val="none" w:sz="0" w:space="0" w:color="auto"/>
        <w:left w:val="none" w:sz="0" w:space="0" w:color="auto"/>
        <w:bottom w:val="none" w:sz="0" w:space="0" w:color="auto"/>
        <w:right w:val="none" w:sz="0" w:space="0" w:color="auto"/>
      </w:divBdr>
    </w:div>
    <w:div w:id="1917013684">
      <w:bodyDiv w:val="1"/>
      <w:marLeft w:val="0"/>
      <w:marRight w:val="0"/>
      <w:marTop w:val="0"/>
      <w:marBottom w:val="0"/>
      <w:divBdr>
        <w:top w:val="none" w:sz="0" w:space="0" w:color="auto"/>
        <w:left w:val="none" w:sz="0" w:space="0" w:color="auto"/>
        <w:bottom w:val="none" w:sz="0" w:space="0" w:color="auto"/>
        <w:right w:val="none" w:sz="0" w:space="0" w:color="auto"/>
      </w:divBdr>
    </w:div>
    <w:div w:id="1936598266">
      <w:bodyDiv w:val="1"/>
      <w:marLeft w:val="0"/>
      <w:marRight w:val="0"/>
      <w:marTop w:val="0"/>
      <w:marBottom w:val="0"/>
      <w:divBdr>
        <w:top w:val="none" w:sz="0" w:space="0" w:color="auto"/>
        <w:left w:val="none" w:sz="0" w:space="0" w:color="auto"/>
        <w:bottom w:val="none" w:sz="0" w:space="0" w:color="auto"/>
        <w:right w:val="none" w:sz="0" w:space="0" w:color="auto"/>
      </w:divBdr>
    </w:div>
    <w:div w:id="1997683922">
      <w:bodyDiv w:val="1"/>
      <w:marLeft w:val="0"/>
      <w:marRight w:val="0"/>
      <w:marTop w:val="0"/>
      <w:marBottom w:val="0"/>
      <w:divBdr>
        <w:top w:val="none" w:sz="0" w:space="0" w:color="auto"/>
        <w:left w:val="none" w:sz="0" w:space="0" w:color="auto"/>
        <w:bottom w:val="none" w:sz="0" w:space="0" w:color="auto"/>
        <w:right w:val="none" w:sz="0" w:space="0" w:color="auto"/>
      </w:divBdr>
    </w:div>
    <w:div w:id="2002269765">
      <w:bodyDiv w:val="1"/>
      <w:marLeft w:val="0"/>
      <w:marRight w:val="0"/>
      <w:marTop w:val="0"/>
      <w:marBottom w:val="0"/>
      <w:divBdr>
        <w:top w:val="none" w:sz="0" w:space="0" w:color="auto"/>
        <w:left w:val="none" w:sz="0" w:space="0" w:color="auto"/>
        <w:bottom w:val="none" w:sz="0" w:space="0" w:color="auto"/>
        <w:right w:val="none" w:sz="0" w:space="0" w:color="auto"/>
      </w:divBdr>
    </w:div>
    <w:div w:id="2002851475">
      <w:bodyDiv w:val="1"/>
      <w:marLeft w:val="0"/>
      <w:marRight w:val="0"/>
      <w:marTop w:val="0"/>
      <w:marBottom w:val="0"/>
      <w:divBdr>
        <w:top w:val="none" w:sz="0" w:space="0" w:color="auto"/>
        <w:left w:val="none" w:sz="0" w:space="0" w:color="auto"/>
        <w:bottom w:val="none" w:sz="0" w:space="0" w:color="auto"/>
        <w:right w:val="none" w:sz="0" w:space="0" w:color="auto"/>
      </w:divBdr>
    </w:div>
    <w:div w:id="2003772644">
      <w:bodyDiv w:val="1"/>
      <w:marLeft w:val="0"/>
      <w:marRight w:val="0"/>
      <w:marTop w:val="0"/>
      <w:marBottom w:val="0"/>
      <w:divBdr>
        <w:top w:val="none" w:sz="0" w:space="0" w:color="auto"/>
        <w:left w:val="none" w:sz="0" w:space="0" w:color="auto"/>
        <w:bottom w:val="none" w:sz="0" w:space="0" w:color="auto"/>
        <w:right w:val="none" w:sz="0" w:space="0" w:color="auto"/>
      </w:divBdr>
    </w:div>
    <w:div w:id="2023776325">
      <w:bodyDiv w:val="1"/>
      <w:marLeft w:val="0"/>
      <w:marRight w:val="0"/>
      <w:marTop w:val="0"/>
      <w:marBottom w:val="0"/>
      <w:divBdr>
        <w:top w:val="none" w:sz="0" w:space="0" w:color="auto"/>
        <w:left w:val="none" w:sz="0" w:space="0" w:color="auto"/>
        <w:bottom w:val="none" w:sz="0" w:space="0" w:color="auto"/>
        <w:right w:val="none" w:sz="0" w:space="0" w:color="auto"/>
      </w:divBdr>
    </w:div>
    <w:div w:id="2031688065">
      <w:bodyDiv w:val="1"/>
      <w:marLeft w:val="0"/>
      <w:marRight w:val="0"/>
      <w:marTop w:val="0"/>
      <w:marBottom w:val="0"/>
      <w:divBdr>
        <w:top w:val="none" w:sz="0" w:space="0" w:color="auto"/>
        <w:left w:val="none" w:sz="0" w:space="0" w:color="auto"/>
        <w:bottom w:val="none" w:sz="0" w:space="0" w:color="auto"/>
        <w:right w:val="none" w:sz="0" w:space="0" w:color="auto"/>
      </w:divBdr>
    </w:div>
    <w:div w:id="2036803651">
      <w:bodyDiv w:val="1"/>
      <w:marLeft w:val="0"/>
      <w:marRight w:val="0"/>
      <w:marTop w:val="0"/>
      <w:marBottom w:val="0"/>
      <w:divBdr>
        <w:top w:val="none" w:sz="0" w:space="0" w:color="auto"/>
        <w:left w:val="none" w:sz="0" w:space="0" w:color="auto"/>
        <w:bottom w:val="none" w:sz="0" w:space="0" w:color="auto"/>
        <w:right w:val="none" w:sz="0" w:space="0" w:color="auto"/>
      </w:divBdr>
    </w:div>
    <w:div w:id="2044089200">
      <w:bodyDiv w:val="1"/>
      <w:marLeft w:val="0"/>
      <w:marRight w:val="0"/>
      <w:marTop w:val="0"/>
      <w:marBottom w:val="0"/>
      <w:divBdr>
        <w:top w:val="none" w:sz="0" w:space="0" w:color="auto"/>
        <w:left w:val="none" w:sz="0" w:space="0" w:color="auto"/>
        <w:bottom w:val="none" w:sz="0" w:space="0" w:color="auto"/>
        <w:right w:val="none" w:sz="0" w:space="0" w:color="auto"/>
      </w:divBdr>
    </w:div>
    <w:div w:id="2070884276">
      <w:bodyDiv w:val="1"/>
      <w:marLeft w:val="0"/>
      <w:marRight w:val="0"/>
      <w:marTop w:val="0"/>
      <w:marBottom w:val="0"/>
      <w:divBdr>
        <w:top w:val="none" w:sz="0" w:space="0" w:color="auto"/>
        <w:left w:val="none" w:sz="0" w:space="0" w:color="auto"/>
        <w:bottom w:val="none" w:sz="0" w:space="0" w:color="auto"/>
        <w:right w:val="none" w:sz="0" w:space="0" w:color="auto"/>
      </w:divBdr>
    </w:div>
    <w:div w:id="21020961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715</Words>
  <Characters>3935</Characters>
  <Application>Microsoft Office Word</Application>
  <DocSecurity>0</DocSecurity>
  <Lines>32</Lines>
  <Paragraphs>9</Paragraphs>
  <ScaleCrop>false</ScaleCrop>
  <Company/>
  <LinksUpToDate>false</LinksUpToDate>
  <CharactersWithSpaces>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Jonatan Garcia</cp:lastModifiedBy>
  <cp:revision>3</cp:revision>
  <dcterms:created xsi:type="dcterms:W3CDTF">2025-05-29T00:00:00Z</dcterms:created>
  <dcterms:modified xsi:type="dcterms:W3CDTF">2025-05-29T17:29:00Z</dcterms:modified>
</cp:coreProperties>
</file>