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1.jpg"/>
            <a:graphic>
              <a:graphicData uri="http://schemas.openxmlformats.org/drawingml/2006/picture">
                <pic:pic>
                  <pic:nvPicPr>
                    <pic:cNvPr id="0" name="image1.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REDES DE COMPUTADORAS 2</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0975</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970 - REDES DE COMPUTADORAS  1</w:t>
            </w:r>
          </w:p>
        </w:tc>
        <w:tc>
          <w:tcPr>
            <w:shd w:fill="e26c09" w:val="clear"/>
          </w:tcPr>
          <w:p w:rsidR="00000000" w:rsidDel="00000000" w:rsidP="00000000" w:rsidRDefault="00000000" w:rsidRPr="00000000" w14:paraId="00000015">
            <w:pPr>
              <w:spacing w:before="2" w:lineRule="auto"/>
              <w:rPr>
                <w:sz w:val="18"/>
                <w:szCs w:val="18"/>
              </w:rPr>
            </w:pPr>
            <w:r w:rsidDel="00000000" w:rsidR="00000000" w:rsidRPr="00000000">
              <w:rPr>
                <w:rtl w:val="0"/>
              </w:rPr>
            </w:r>
          </w:p>
          <w:p w:rsidR="00000000" w:rsidDel="00000000" w:rsidP="00000000" w:rsidRDefault="00000000" w:rsidRPr="00000000" w14:paraId="00000016">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7">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966 - SEGURIDAD Y AUDITORÍA DE REDES DE COMPUTADORAS</w:t>
            </w:r>
          </w:p>
          <w:p w:rsidR="00000000" w:rsidDel="00000000" w:rsidP="00000000" w:rsidRDefault="00000000" w:rsidRPr="00000000" w14:paraId="00000018">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2009 - PRÁCTICAS FINALES INGENIERÍA CIENCIAS Y SISTEMAS</w:t>
            </w:r>
          </w:p>
          <w:p w:rsidR="00000000" w:rsidDel="00000000" w:rsidP="00000000" w:rsidRDefault="00000000" w:rsidRPr="00000000" w14:paraId="00000019">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974 - REDES DE NUEVA GENERACIÓN</w:t>
            </w:r>
          </w:p>
        </w:tc>
      </w:tr>
      <w:tr>
        <w:trPr>
          <w:cantSplit w:val="0"/>
          <w:trHeight w:val="282" w:hRule="atLeast"/>
          <w:tblHeader w:val="0"/>
        </w:trPr>
        <w:tc>
          <w:tcPr>
            <w:shd w:fill="e26c09" w:val="clear"/>
          </w:tcPr>
          <w:p w:rsidR="00000000" w:rsidDel="00000000" w:rsidP="00000000" w:rsidRDefault="00000000" w:rsidRPr="00000000" w14:paraId="0000001A">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C">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D">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E">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F">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X</w:t>
            </w:r>
          </w:p>
        </w:tc>
        <w:tc>
          <w:tcPr>
            <w:shd w:fill="e26c09" w:val="clear"/>
          </w:tcPr>
          <w:p w:rsidR="00000000" w:rsidDel="00000000" w:rsidP="00000000" w:rsidRDefault="00000000" w:rsidRPr="00000000" w14:paraId="00000020">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1">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2">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3">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4">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5">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4">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6">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8">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El curso de </w:t>
      </w:r>
      <w:r w:rsidDel="00000000" w:rsidR="00000000" w:rsidRPr="00000000">
        <w:rPr>
          <w:b w:val="1"/>
          <w:bCs w:val="1"/>
          <w:sz w:val="24"/>
          <w:szCs w:val="24"/>
          <w:rtl w:val="0"/>
        </w:rPr>
        <w:t xml:space="preserve">Redes de Computadoras 2</w:t>
      </w:r>
      <w:r w:rsidDel="00000000" w:rsidR="00000000" w:rsidRPr="00000000">
        <w:rPr>
          <w:sz w:val="24"/>
          <w:szCs w:val="24"/>
          <w:rtl w:val="0"/>
        </w:rPr>
        <w:t xml:space="preserve"> aborda el diseño y análisis de redes LAN y WLAN, integrando temas como topologías de red, protocolos de enrutamiento dinámico, segmentación por VLAN, asignación dinámica con DHCP, control de tráfico con ACLs y servicios como DNS, HTTP y HSRP. Se enfoca en fortalecer la comprensión teórica y preparar al estudiante para enfrentar escenarios reales de conectividad, seguridad y redundancia en redes.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599734420"/>
        <w:docPartObj>
          <w:docPartGallery w:val="Table of Contents"/>
          <w:docPartUnique w:val="1"/>
        </w:docPartObj>
      </w:sdtPr>
      <w:sdtContent>
        <w:p w:rsidR="00000000" w:rsidDel="00000000" w:rsidP="00000000" w:rsidRDefault="00000000" w:rsidRPr="00000000" w14:paraId="0000004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Arquitectura de redes y Unidad No. 2  - Tráfico en capa 2.</w:t>
              <w:tab/>
              <w:t xml:space="preserve">7</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8047cneu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2 - Tráfico en capa 2 y Unidad No. 3 - Tráfico en capa 3.</w:t>
              <w:tab/>
              <w:t xml:space="preserve">8</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Unidad No. 3 - Tráfico en capa 3.</w:t>
              <w:tab/>
              <w:t xml:space="preserve">10</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No. 3 - Tráfico en capa 3 y Unidad No 4: Alta disponibilidad en redes.</w:t>
              <w:tab/>
              <w:t xml:space="preserve">11</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5 - Direccionamiento IP dinámico.</w:t>
              <w:tab/>
              <w:t xml:space="preserve">13</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3 - Tráfico en capa 3.</w:t>
              <w:tab/>
              <w:t xml:space="preserve">14</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Unidad No. 6 - Redes inalámbricas.</w:t>
              <w:tab/>
              <w:t xml:space="preserve">15</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4 - Alta disponibilidad en redes y Unidad No. 7 - Internet</w:t>
              <w:tab/>
              <w:t xml:space="preserve">16</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Unidad No. 3 - Tráfico en capa 3.</w:t>
              <w:tab/>
              <w:t xml:space="preserve">18</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7 - Internet.</w:t>
              <w:tab/>
              <w:t xml:space="preserve">19</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20</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Unidad No. 7 - Internet.</w:t>
              <w:tab/>
              <w:t xml:space="preserve">20</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20</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20</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21</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21</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22</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22</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23</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24</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24</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24</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25</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C</w:t>
              <w:tab/>
              <w:t xml:space="preserve">26</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27</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pStyle w:val="Heading1"/>
        <w:rPr>
          <w:sz w:val="20"/>
          <w:szCs w:val="20"/>
        </w:rPr>
      </w:pPr>
      <w:bookmarkStart w:colFirst="0" w:colLast="0" w:name="_3v3nq8acoh3u"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8E">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8F">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p w:rsidR="00000000" w:rsidDel="00000000" w:rsidP="00000000" w:rsidRDefault="00000000" w:rsidRPr="00000000" w14:paraId="00000094">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r>
          </w:p>
          <w:p w:rsidR="00000000" w:rsidDel="00000000" w:rsidP="00000000" w:rsidRDefault="00000000" w:rsidRPr="00000000" w14:paraId="00000097">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r>
          </w:p>
          <w:p w:rsidR="00000000" w:rsidDel="00000000" w:rsidP="00000000" w:rsidRDefault="00000000" w:rsidRPr="00000000" w14:paraId="0000009A">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p w:rsidR="00000000" w:rsidDel="00000000" w:rsidP="00000000" w:rsidRDefault="00000000" w:rsidRPr="00000000" w14:paraId="0000009D">
            <w:pPr>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p w:rsidR="00000000" w:rsidDel="00000000" w:rsidP="00000000" w:rsidRDefault="00000000" w:rsidRPr="00000000" w14:paraId="000000A0">
            <w:pPr>
              <w:jc w:val="both"/>
              <w:rPr>
                <w:sz w:val="20"/>
                <w:szCs w:val="20"/>
              </w:rPr>
            </w:pPr>
            <w:r w:rsidDel="00000000" w:rsidR="00000000" w:rsidRPr="00000000">
              <w:rPr>
                <w:rtl w:val="0"/>
              </w:rPr>
            </w:r>
          </w:p>
        </w:tc>
      </w:tr>
    </w:tbl>
    <w:p w:rsidR="00000000" w:rsidDel="00000000" w:rsidP="00000000" w:rsidRDefault="00000000" w:rsidRPr="00000000" w14:paraId="000000A1">
      <w:pPr>
        <w:spacing w:before="83" w:lineRule="auto"/>
        <w:rPr>
          <w:sz w:val="20"/>
          <w:szCs w:val="20"/>
        </w:rPr>
      </w:pPr>
      <w:r w:rsidDel="00000000" w:rsidR="00000000" w:rsidRPr="00000000">
        <w:rPr>
          <w:rtl w:val="0"/>
        </w:rPr>
      </w:r>
    </w:p>
    <w:p w:rsidR="00000000" w:rsidDel="00000000" w:rsidP="00000000" w:rsidRDefault="00000000" w:rsidRPr="00000000" w14:paraId="000000A2">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3">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Domina diversos recursos de comunicación con el objetivo de presentar adecuadamente sus propuestas a variados tipos de audiencias, en idioma español, inglés e idealmente en un tercer idioma acorde a las necesidades globales.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bl>
    <w:p w:rsidR="00000000" w:rsidDel="00000000" w:rsidP="00000000" w:rsidRDefault="00000000" w:rsidRPr="00000000" w14:paraId="000000AE">
      <w:pPr>
        <w:spacing w:before="83" w:lineRule="auto"/>
        <w:rPr>
          <w:sz w:val="20"/>
          <w:szCs w:val="20"/>
        </w:rPr>
      </w:pPr>
      <w:r w:rsidDel="00000000" w:rsidR="00000000" w:rsidRPr="00000000">
        <w:rPr>
          <w:rtl w:val="0"/>
        </w:rPr>
      </w:r>
    </w:p>
    <w:p w:rsidR="00000000" w:rsidDel="00000000" w:rsidP="00000000" w:rsidRDefault="00000000" w:rsidRPr="00000000" w14:paraId="000000AF">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0">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1">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El estudiante comprende los conceptos de los tipos de redes y la segmentación de las mismas mediante el análisis de sus diferencias, características y funciones para aplicar el conocimiento en el diseño y configuración de topologías. </w:t>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rFonts w:ascii="Arial" w:cs="Arial" w:eastAsia="Arial" w:hAnsi="Arial"/>
                <w:sz w:val="20"/>
                <w:szCs w:val="20"/>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Aplicar</w:t>
            </w:r>
          </w:p>
        </w:tc>
      </w:tr>
      <w:tr>
        <w:trPr>
          <w:cantSplit w:val="0"/>
          <w:trHeight w:val="98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El estudiante implementa el sistema de resolución de nombres utilizando servidores DNS para asegurar la correcta traducción de nombres de dominio en redes locales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El estudiante diseña infraestructura de red inalámbrica  empleando puntos de acceso y estándares Wi-Fi bajo condiciones de cobertura y seguridad adecuadas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El estudiante configura la agregación de enlaces utilizando los protocolos LACP o PAgP para mejorar el ancho de banda y la tolerancia a fallos en redes Ethernet.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El estudiante implementa protocolos de redundancia de gateway mediante HSRP o VRRP para garantizar la alta disponibilidad en la conexión de redes locales.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B">
      <w:pPr>
        <w:pStyle w:val="Heading1"/>
        <w:spacing w:before="83" w:lineRule="auto"/>
        <w:rPr/>
      </w:pPr>
      <w:bookmarkStart w:colFirst="0" w:colLast="0" w:name="_trrmrgb9218f" w:id="5"/>
      <w:bookmarkEnd w:id="5"/>
      <w:r w:rsidDel="00000000" w:rsidR="00000000" w:rsidRPr="00000000">
        <w:rPr>
          <w:rtl w:val="0"/>
        </w:rPr>
        <w:t xml:space="preserve">Diseño Didáctico por Competencias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791fqv4e881x" w:id="6"/>
      <w:bookmarkEnd w:id="6"/>
      <w:r w:rsidDel="00000000" w:rsidR="00000000" w:rsidRPr="00000000">
        <w:rPr>
          <w:rtl w:val="0"/>
        </w:rPr>
        <w:t xml:space="preserve">Sesión de Diagnóstico</w:t>
      </w:r>
    </w:p>
    <w:p w:rsidR="00000000" w:rsidDel="00000000" w:rsidP="00000000" w:rsidRDefault="00000000" w:rsidRPr="00000000" w14:paraId="000000D0">
      <w:pPr>
        <w:pStyle w:val="Heading3"/>
        <w:rPr/>
      </w:pPr>
      <w:bookmarkStart w:colFirst="0" w:colLast="0" w:name="_z4xwid615mxc" w:id="7"/>
      <w:bookmarkEnd w:id="7"/>
      <w:r w:rsidDel="00000000" w:rsidR="00000000" w:rsidRPr="00000000">
        <w:rPr>
          <w:rtl w:val="0"/>
        </w:rPr>
        <w:t xml:space="preserve">Evaluación de conocimientos previos</w:t>
      </w:r>
    </w:p>
    <w:p w:rsidR="00000000" w:rsidDel="00000000" w:rsidP="00000000" w:rsidRDefault="00000000" w:rsidRPr="00000000" w14:paraId="000000D1">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D6">
      <w:pPr>
        <w:pStyle w:val="Heading3"/>
        <w:keepNext w:val="0"/>
        <w:keepLines w:val="0"/>
        <w:rPr>
          <w:sz w:val="26"/>
          <w:szCs w:val="26"/>
        </w:rPr>
      </w:pPr>
      <w:bookmarkStart w:colFirst="0" w:colLast="0" w:name="_s2loxauxpo5h" w:id="8"/>
      <w:bookmarkEnd w:id="8"/>
      <w:r w:rsidDel="00000000" w:rsidR="00000000" w:rsidRPr="00000000">
        <w:rPr>
          <w:sz w:val="26"/>
          <w:szCs w:val="26"/>
          <w:rtl w:val="0"/>
        </w:rPr>
        <w:t xml:space="preserve">Presentación del tutor</w:t>
      </w:r>
    </w:p>
    <w:p w:rsidR="00000000" w:rsidDel="00000000" w:rsidP="00000000" w:rsidRDefault="00000000" w:rsidRPr="00000000" w14:paraId="000000D7">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8">
      <w:pPr>
        <w:pStyle w:val="Heading3"/>
        <w:keepNext w:val="0"/>
        <w:keepLines w:val="0"/>
        <w:rPr>
          <w:sz w:val="26"/>
          <w:szCs w:val="26"/>
        </w:rPr>
      </w:pPr>
      <w:bookmarkStart w:colFirst="0" w:colLast="0" w:name="_1rrsfebqh5jh" w:id="9"/>
      <w:bookmarkEnd w:id="9"/>
      <w:r w:rsidDel="00000000" w:rsidR="00000000" w:rsidRPr="00000000">
        <w:rPr>
          <w:sz w:val="26"/>
          <w:szCs w:val="26"/>
          <w:rtl w:val="0"/>
        </w:rPr>
        <w:t xml:space="preserve">Presentación de los estudiantes</w:t>
      </w:r>
    </w:p>
    <w:p w:rsidR="00000000" w:rsidDel="00000000" w:rsidP="00000000" w:rsidRDefault="00000000" w:rsidRPr="00000000" w14:paraId="000000D9">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DA">
      <w:pPr>
        <w:pStyle w:val="Heading3"/>
        <w:keepNext w:val="0"/>
        <w:keepLines w:val="0"/>
        <w:rPr>
          <w:sz w:val="26"/>
          <w:szCs w:val="26"/>
        </w:rPr>
      </w:pPr>
      <w:bookmarkStart w:colFirst="0" w:colLast="0" w:name="_mkip7toxp6ig" w:id="10"/>
      <w:bookmarkEnd w:id="10"/>
      <w:r w:rsidDel="00000000" w:rsidR="00000000" w:rsidRPr="00000000">
        <w:rPr>
          <w:sz w:val="26"/>
          <w:szCs w:val="26"/>
          <w:rtl w:val="0"/>
        </w:rPr>
        <w:t xml:space="preserve">Presentación del programa del curso</w:t>
      </w:r>
    </w:p>
    <w:p w:rsidR="00000000" w:rsidDel="00000000" w:rsidP="00000000" w:rsidRDefault="00000000" w:rsidRPr="00000000" w14:paraId="000000DB">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C">
      <w:pPr>
        <w:pStyle w:val="Heading3"/>
        <w:rPr/>
      </w:pPr>
      <w:bookmarkStart w:colFirst="0" w:colLast="0" w:name="_m56vi738u7cr" w:id="11"/>
      <w:bookmarkEnd w:id="11"/>
      <w:r w:rsidDel="00000000" w:rsidR="00000000" w:rsidRPr="00000000">
        <w:rPr>
          <w:rtl w:val="0"/>
        </w:rPr>
        <w:t xml:space="preserve">Evaluación de conocimientos del laboratorio actual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p w:rsidR="00000000" w:rsidDel="00000000" w:rsidP="00000000" w:rsidRDefault="00000000" w:rsidRPr="00000000" w14:paraId="000000DF">
      <w:pPr>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pStyle w:val="Heading2"/>
        <w:rPr/>
      </w:pPr>
      <w:bookmarkStart w:colFirst="0" w:colLast="0" w:name="_89bef7s0c6gg" w:id="12"/>
      <w:bookmarkEnd w:id="12"/>
      <w:r w:rsidDel="00000000" w:rsidR="00000000" w:rsidRPr="00000000">
        <w:rPr>
          <w:rtl w:val="0"/>
        </w:rPr>
      </w:r>
    </w:p>
    <w:p w:rsidR="00000000" w:rsidDel="00000000" w:rsidP="00000000" w:rsidRDefault="00000000" w:rsidRPr="00000000" w14:paraId="000000E5">
      <w:pPr>
        <w:pStyle w:val="Heading2"/>
        <w:rPr/>
      </w:pPr>
      <w:bookmarkStart w:colFirst="0" w:colLast="0" w:name="_sluz3l4hrmbr" w:id="13"/>
      <w:bookmarkEnd w:id="13"/>
      <w:r w:rsidDel="00000000" w:rsidR="00000000" w:rsidRPr="00000000">
        <w:rPr>
          <w:rtl w:val="0"/>
        </w:rPr>
        <w:t xml:space="preserve">Sesión No. 1, Unidad No. 1  - Arquitectura de redes y Unidad No. 2  - Tráfico en capa 2.</w:t>
      </w:r>
    </w:p>
    <w:p w:rsidR="00000000" w:rsidDel="00000000" w:rsidP="00000000" w:rsidRDefault="00000000" w:rsidRPr="00000000" w14:paraId="000000E6">
      <w:pPr>
        <w:pStyle w:val="Heading3"/>
        <w:rPr>
          <w:sz w:val="24"/>
          <w:szCs w:val="24"/>
        </w:rPr>
      </w:pPr>
      <w:bookmarkStart w:colFirst="0" w:colLast="0" w:name="_rdm8047cneu3"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E7">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Colaboración y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Colaboración: Porque compartir perspectivas enriquece la construcción del saber.</w:t>
            </w:r>
          </w:p>
          <w:p w:rsidR="00000000" w:rsidDel="00000000" w:rsidP="00000000" w:rsidRDefault="00000000" w:rsidRPr="00000000" w14:paraId="000000EA">
            <w:pPr>
              <w:jc w:val="both"/>
              <w:rPr/>
            </w:pPr>
            <w:r w:rsidDel="00000000" w:rsidR="00000000" w:rsidRPr="00000000">
              <w:rPr>
                <w:rtl w:val="0"/>
              </w:rPr>
              <w:t xml:space="preserve">Responsabilidad: Porque asumir las consecuencias del manejo de la información es parte de una ética profesional.</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tc>
      </w:tr>
    </w:tbl>
    <w:p w:rsidR="00000000" w:rsidDel="00000000" w:rsidP="00000000" w:rsidRDefault="00000000" w:rsidRPr="00000000" w14:paraId="000000ED">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0EE">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jc w:val="center"/>
              <w:rPr>
                <w:sz w:val="20"/>
                <w:szCs w:val="20"/>
              </w:rPr>
            </w:pPr>
            <w:r w:rsidDel="00000000" w:rsidR="00000000" w:rsidRPr="00000000">
              <w:rPr>
                <w:sz w:val="20"/>
                <w:szCs w:val="20"/>
                <w:rtl w:val="0"/>
              </w:rPr>
              <w:t xml:space="preserve">Introducción a la arquitectura de redes y dispositivos principales</w:t>
            </w:r>
          </w:p>
          <w:p w:rsidR="00000000" w:rsidDel="00000000" w:rsidP="00000000" w:rsidRDefault="00000000" w:rsidRPr="00000000" w14:paraId="000000F6">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Conceptos de redes LAN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Conceptos de redes MAN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Conceptos de redes WAN</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jc w:val="center"/>
              <w:rPr>
                <w:sz w:val="20"/>
                <w:szCs w:val="20"/>
              </w:rPr>
            </w:pPr>
            <w:r w:rsidDel="00000000" w:rsidR="00000000" w:rsidRPr="00000000">
              <w:rPr>
                <w:sz w:val="20"/>
                <w:szCs w:val="20"/>
                <w:rtl w:val="0"/>
              </w:rPr>
              <w:t xml:space="preserve">VLANs y segmentación de redes</w:t>
            </w:r>
          </w:p>
          <w:p w:rsidR="00000000" w:rsidDel="00000000" w:rsidP="00000000" w:rsidRDefault="00000000" w:rsidRPr="00000000" w14:paraId="000000FD">
            <w:pPr>
              <w:spacing w:line="276" w:lineRule="auto"/>
              <w:jc w:val="center"/>
              <w:rPr>
                <w:sz w:val="20"/>
                <w:szCs w:val="20"/>
              </w:rPr>
            </w:pPr>
            <w:r w:rsidDel="00000000" w:rsidR="00000000" w:rsidRPr="00000000">
              <w:rPr>
                <w:rtl w:val="0"/>
              </w:rPr>
            </w:r>
          </w:p>
          <w:p w:rsidR="00000000" w:rsidDel="00000000" w:rsidP="00000000" w:rsidRDefault="00000000" w:rsidRPr="00000000" w14:paraId="000000FE">
            <w:pPr>
              <w:spacing w:line="276" w:lineRule="auto"/>
              <w:jc w:val="center"/>
              <w:rPr>
                <w:sz w:val="20"/>
                <w:szCs w:val="20"/>
              </w:rPr>
            </w:pPr>
            <w:r w:rsidDel="00000000" w:rsidR="00000000" w:rsidRPr="00000000">
              <w:rPr>
                <w:rtl w:val="0"/>
              </w:rPr>
            </w:r>
          </w:p>
          <w:p w:rsidR="00000000" w:rsidDel="00000000" w:rsidP="00000000" w:rsidRDefault="00000000" w:rsidRPr="00000000" w14:paraId="000000FF">
            <w:pPr>
              <w:spacing w:line="276" w:lineRule="auto"/>
              <w:jc w:val="center"/>
              <w:rPr>
                <w:sz w:val="20"/>
                <w:szCs w:val="20"/>
              </w:rPr>
            </w:pPr>
            <w:r w:rsidDel="00000000" w:rsidR="00000000" w:rsidRPr="00000000">
              <w:rPr>
                <w:rtl w:val="0"/>
              </w:rPr>
            </w:r>
          </w:p>
          <w:p w:rsidR="00000000" w:rsidDel="00000000" w:rsidP="00000000" w:rsidRDefault="00000000" w:rsidRPr="00000000" w14:paraId="00000100">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Concepto y definición de VLAN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Tipos de VLANs y clasificación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Configuración básica de VLANs en switches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VLAN Trunking Protocol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PVID (Port VLAN ID) y asignación de puertos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VLANs dinámicas y administración centralizada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Problemas comunes y mejores prácticas en la implementación de VLANs</w:t>
            </w:r>
          </w:p>
        </w:tc>
      </w:tr>
    </w:tbl>
    <w:p w:rsidR="00000000" w:rsidDel="00000000" w:rsidP="00000000" w:rsidRDefault="00000000" w:rsidRPr="00000000" w14:paraId="0000010E">
      <w:pPr>
        <w:pStyle w:val="Heading3"/>
        <w:rPr>
          <w:sz w:val="24"/>
          <w:szCs w:val="24"/>
        </w:rPr>
      </w:pPr>
      <w:bookmarkStart w:colFirst="0" w:colLast="0" w:name="_kpunve1vkph3" w:id="16"/>
      <w:bookmarkEnd w:id="16"/>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sz w:val="24"/>
          <w:szCs w:val="24"/>
        </w:rPr>
      </w:pPr>
      <w:bookmarkStart w:colFirst="0" w:colLast="0" w:name="_d0regx16oes9" w:id="17"/>
      <w:bookmarkEnd w:id="17"/>
      <w:r w:rsidDel="00000000" w:rsidR="00000000" w:rsidRPr="00000000">
        <w:rPr>
          <w:sz w:val="24"/>
          <w:szCs w:val="24"/>
          <w:rtl w:val="0"/>
        </w:rPr>
        <w:t xml:space="preserve">Habilidades ( Saber Hacer)</w:t>
      </w:r>
    </w:p>
    <w:p w:rsidR="00000000" w:rsidDel="00000000" w:rsidP="00000000" w:rsidRDefault="00000000" w:rsidRPr="00000000" w14:paraId="00000112">
      <w:pPr>
        <w:rPr/>
      </w:pPr>
      <w:r w:rsidDel="00000000" w:rsidR="00000000" w:rsidRPr="00000000">
        <w:rPr>
          <w:rtl w:val="0"/>
        </w:rPr>
      </w:r>
    </w:p>
    <w:tbl>
      <w:tblPr>
        <w:tblStyle w:val="Table1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Fonts w:ascii="Libre Franklin" w:cs="Libre Franklin" w:eastAsia="Libre Franklin" w:hAnsi="Libre Franklin"/>
                <w:sz w:val="20"/>
                <w:szCs w:val="20"/>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both"/>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Configuración básica de VLANs en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N/A</w:t>
            </w:r>
          </w:p>
        </w:tc>
      </w:tr>
    </w:tbl>
    <w:p w:rsidR="00000000" w:rsidDel="00000000" w:rsidP="00000000" w:rsidRDefault="00000000" w:rsidRPr="00000000" w14:paraId="0000011C">
      <w:pPr>
        <w:pStyle w:val="Heading2"/>
        <w:rPr/>
      </w:pPr>
      <w:bookmarkStart w:colFirst="0" w:colLast="0" w:name="_ven96yp5qaqb" w:id="18"/>
      <w:bookmarkEnd w:id="18"/>
      <w:r w:rsidDel="00000000" w:rsidR="00000000" w:rsidRPr="00000000">
        <w:rPr>
          <w:rtl w:val="0"/>
        </w:rPr>
      </w:r>
    </w:p>
    <w:p w:rsidR="00000000" w:rsidDel="00000000" w:rsidP="00000000" w:rsidRDefault="00000000" w:rsidRPr="00000000" w14:paraId="0000011D">
      <w:pPr>
        <w:pStyle w:val="Heading2"/>
        <w:rPr>
          <w:rFonts w:ascii="Arial" w:cs="Arial" w:eastAsia="Arial" w:hAnsi="Arial"/>
          <w:sz w:val="20"/>
          <w:szCs w:val="20"/>
        </w:rPr>
      </w:pPr>
      <w:bookmarkStart w:colFirst="0" w:colLast="0" w:name="_t7syqwk0lu19" w:id="19"/>
      <w:bookmarkEnd w:id="19"/>
      <w:r w:rsidDel="00000000" w:rsidR="00000000" w:rsidRPr="00000000">
        <w:rPr>
          <w:rtl w:val="0"/>
        </w:rPr>
        <w:t xml:space="preserve">Sesión No. 2, Unidad No. 2 - Tráfico en capa 2 y Unidad No. 3 - Tráfico en capa 3.</w:t>
      </w:r>
      <w:r w:rsidDel="00000000" w:rsidR="00000000" w:rsidRPr="00000000">
        <w:rPr>
          <w:rtl w:val="0"/>
        </w:rPr>
      </w:r>
    </w:p>
    <w:p w:rsidR="00000000" w:rsidDel="00000000" w:rsidP="00000000" w:rsidRDefault="00000000" w:rsidRPr="00000000" w14:paraId="0000011E">
      <w:pPr>
        <w:pStyle w:val="Heading3"/>
        <w:rPr>
          <w:sz w:val="24"/>
          <w:szCs w:val="24"/>
        </w:rPr>
      </w:pPr>
      <w:bookmarkStart w:colFirst="0" w:colLast="0" w:name="_a8odluwsctfe"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1F">
      <w:pPr>
        <w:rPr/>
      </w:pPr>
      <w:r w:rsidDel="00000000" w:rsidR="00000000" w:rsidRPr="00000000">
        <w:rPr>
          <w:rtl w:val="0"/>
        </w:rPr>
      </w:r>
    </w:p>
    <w:tbl>
      <w:tblPr>
        <w:tblStyle w:val="Table1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Objetividad, Disciplina y Claridad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Objetividad: Porque separar los hechos de las opiniones mejora la calidad del análisis.</w:t>
            </w:r>
          </w:p>
          <w:p w:rsidR="00000000" w:rsidDel="00000000" w:rsidP="00000000" w:rsidRDefault="00000000" w:rsidRPr="00000000" w14:paraId="00000122">
            <w:pPr>
              <w:jc w:val="both"/>
              <w:rPr/>
            </w:pPr>
            <w:r w:rsidDel="00000000" w:rsidR="00000000" w:rsidRPr="00000000">
              <w:rPr>
                <w:rtl w:val="0"/>
              </w:rPr>
              <w:t xml:space="preserve">Disciplina: Porque sostener el esfuerzo constante es clave para alcanzar resultados duraderos.</w:t>
            </w:r>
          </w:p>
          <w:p w:rsidR="00000000" w:rsidDel="00000000" w:rsidP="00000000" w:rsidRDefault="00000000" w:rsidRPr="00000000" w14:paraId="00000123">
            <w:pPr>
              <w:jc w:val="both"/>
              <w:rPr/>
            </w:pPr>
            <w:r w:rsidDel="00000000" w:rsidR="00000000" w:rsidRPr="00000000">
              <w:rPr>
                <w:rtl w:val="0"/>
              </w:rPr>
              <w:t xml:space="preserve">Claridad: Porque expresar las ideas sin ambigüedades facilita la comprensión y evita errores.</w:t>
            </w:r>
          </w:p>
          <w:p w:rsidR="00000000" w:rsidDel="00000000" w:rsidP="00000000" w:rsidRDefault="00000000" w:rsidRPr="00000000" w14:paraId="00000124">
            <w:pPr>
              <w:jc w:val="both"/>
              <w:rPr/>
            </w:pPr>
            <w:r w:rsidDel="00000000" w:rsidR="00000000" w:rsidRPr="00000000">
              <w:rPr>
                <w:rtl w:val="0"/>
              </w:rPr>
            </w:r>
          </w:p>
        </w:tc>
      </w:tr>
    </w:tbl>
    <w:p w:rsidR="00000000" w:rsidDel="00000000" w:rsidP="00000000" w:rsidRDefault="00000000" w:rsidRPr="00000000" w14:paraId="00000125">
      <w:pPr>
        <w:pStyle w:val="Heading3"/>
        <w:rPr>
          <w:sz w:val="24"/>
          <w:szCs w:val="24"/>
        </w:rPr>
      </w:pPr>
      <w:bookmarkStart w:colFirst="0" w:colLast="0" w:name="_dpj4tq1w4h1o" w:id="21"/>
      <w:bookmarkEnd w:id="21"/>
      <w:r w:rsidDel="00000000" w:rsidR="00000000" w:rsidRPr="00000000">
        <w:rPr>
          <w:sz w:val="24"/>
          <w:szCs w:val="24"/>
          <w:rtl w:val="0"/>
        </w:rPr>
        <w:t xml:space="preserve">Conocimiento (Saber)</w:t>
      </w:r>
    </w:p>
    <w:p w:rsidR="00000000" w:rsidDel="00000000" w:rsidP="00000000" w:rsidRDefault="00000000" w:rsidRPr="00000000" w14:paraId="00000126">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numPr>
                <w:ilvl w:val="0"/>
                <w:numId w:val="5"/>
              </w:numPr>
              <w:ind w:left="720" w:hanging="360"/>
              <w:rPr>
                <w:u w:val="none"/>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numPr>
                <w:ilvl w:val="0"/>
                <w:numId w:val="5"/>
              </w:numPr>
              <w:ind w:left="720" w:hanging="360"/>
              <w:rPr>
                <w:u w:val="none"/>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5"/>
              </w:numPr>
              <w:ind w:left="720" w:hanging="360"/>
              <w:rPr>
                <w:u w:val="none"/>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sz w:val="20"/>
                <w:szCs w:val="20"/>
              </w:rPr>
            </w:pPr>
            <w:r w:rsidDel="00000000" w:rsidR="00000000" w:rsidRPr="00000000">
              <w:rPr>
                <w:sz w:val="20"/>
                <w:szCs w:val="20"/>
                <w:rtl w:val="0"/>
              </w:rPr>
              <w:t xml:space="preserve">Protocolos de puertos y conectividad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sz w:val="20"/>
                <w:szCs w:val="20"/>
              </w:rPr>
            </w:pPr>
            <w:r w:rsidDel="00000000" w:rsidR="00000000" w:rsidRPr="00000000">
              <w:rPr>
                <w:sz w:val="20"/>
                <w:szCs w:val="20"/>
                <w:rtl w:val="0"/>
              </w:rPr>
              <w:t xml:space="preserve">Función de puertos de acceso en redes locales.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Protocolos de puertos y conectividad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sz w:val="20"/>
                <w:szCs w:val="20"/>
              </w:rPr>
            </w:pPr>
            <w:r w:rsidDel="00000000" w:rsidR="00000000" w:rsidRPr="00000000">
              <w:rPr>
                <w:sz w:val="20"/>
                <w:szCs w:val="20"/>
                <w:rtl w:val="0"/>
              </w:rPr>
              <w:t xml:space="preserve">Función de puertos troncales en redes inter-VLAN.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Protocolos de puertos y conectividad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sz w:val="20"/>
                <w:szCs w:val="20"/>
              </w:rPr>
            </w:pPr>
            <w:r w:rsidDel="00000000" w:rsidR="00000000" w:rsidRPr="00000000">
              <w:rPr>
                <w:sz w:val="20"/>
                <w:szCs w:val="20"/>
                <w:rtl w:val="0"/>
              </w:rPr>
              <w:t xml:space="preserve">Etiquetado de tráfico VLAN en puertos troncales (IEEE 802.1Q).</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Protocolos de puertos y conectividad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sz w:val="20"/>
                <w:szCs w:val="20"/>
              </w:rPr>
            </w:pPr>
            <w:r w:rsidDel="00000000" w:rsidR="00000000" w:rsidRPr="00000000">
              <w:rPr>
                <w:sz w:val="20"/>
                <w:szCs w:val="20"/>
                <w:rtl w:val="0"/>
              </w:rPr>
              <w:t xml:space="preserve">Configuración de puertos de acceso en switches.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sz w:val="20"/>
                <w:szCs w:val="20"/>
              </w:rPr>
            </w:pPr>
            <w:r w:rsidDel="00000000" w:rsidR="00000000" w:rsidRPr="00000000">
              <w:rPr>
                <w:sz w:val="20"/>
                <w:szCs w:val="20"/>
                <w:rtl w:val="0"/>
              </w:rPr>
              <w:t xml:space="preserve">Protocolos de puertos y conectividad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sz w:val="20"/>
                <w:szCs w:val="20"/>
              </w:rPr>
            </w:pPr>
            <w:r w:rsidDel="00000000" w:rsidR="00000000" w:rsidRPr="00000000">
              <w:rPr>
                <w:sz w:val="20"/>
                <w:szCs w:val="20"/>
                <w:rtl w:val="0"/>
              </w:rPr>
              <w:t xml:space="preserve">Configuración de puertos de truncales en switches.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sz w:val="20"/>
                <w:szCs w:val="20"/>
              </w:rPr>
            </w:pPr>
            <w:r w:rsidDel="00000000" w:rsidR="00000000" w:rsidRPr="00000000">
              <w:rPr>
                <w:sz w:val="20"/>
                <w:szCs w:val="20"/>
                <w:rtl w:val="0"/>
              </w:rPr>
              <w:t xml:space="preserve">Protocolos de puertos y conectividad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sz w:val="20"/>
                <w:szCs w:val="20"/>
              </w:rPr>
            </w:pPr>
            <w:r w:rsidDel="00000000" w:rsidR="00000000" w:rsidRPr="00000000">
              <w:rPr>
                <w:sz w:val="20"/>
                <w:szCs w:val="20"/>
                <w:rtl w:val="0"/>
              </w:rPr>
              <w:t xml:space="preserve">Protocolo de Negociación de Trunking (DTP) y su funcionamiento.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sz w:val="20"/>
                <w:szCs w:val="20"/>
              </w:rPr>
            </w:pPr>
            <w:r w:rsidDel="00000000" w:rsidR="00000000" w:rsidRPr="00000000">
              <w:rPr>
                <w:sz w:val="20"/>
                <w:szCs w:val="20"/>
                <w:rtl w:val="0"/>
              </w:rPr>
              <w:t xml:space="preserve">Protocolos de puertos y conectividad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sz w:val="20"/>
                <w:szCs w:val="20"/>
              </w:rPr>
            </w:pPr>
            <w:r w:rsidDel="00000000" w:rsidR="00000000" w:rsidRPr="00000000">
              <w:rPr>
                <w:sz w:val="20"/>
                <w:szCs w:val="20"/>
                <w:rtl w:val="0"/>
              </w:rPr>
              <w:t xml:space="preserve">Casos de uso avanzados de trunking en redes corporativas.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sz w:val="20"/>
                <w:szCs w:val="20"/>
              </w:rPr>
            </w:pPr>
            <w:r w:rsidDel="00000000" w:rsidR="00000000" w:rsidRPr="00000000">
              <w:rPr>
                <w:sz w:val="20"/>
                <w:szCs w:val="20"/>
                <w:rtl w:val="0"/>
              </w:rPr>
              <w:t xml:space="preserve">Seguridad en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sz w:val="20"/>
                <w:szCs w:val="20"/>
              </w:rPr>
            </w:pPr>
            <w:r w:rsidDel="00000000" w:rsidR="00000000" w:rsidRPr="00000000">
              <w:rPr>
                <w:sz w:val="20"/>
                <w:szCs w:val="20"/>
                <w:rtl w:val="0"/>
              </w:rPr>
              <w:t xml:space="preserve">Definición y Funcionamiento de protocolo Port-Security</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sz w:val="20"/>
                <w:szCs w:val="20"/>
              </w:rPr>
            </w:pPr>
            <w:r w:rsidDel="00000000" w:rsidR="00000000" w:rsidRPr="00000000">
              <w:rPr>
                <w:sz w:val="20"/>
                <w:szCs w:val="20"/>
                <w:rtl w:val="0"/>
              </w:rPr>
              <w:t xml:space="preserve">Seguridad en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Modos de violación en Port-Security</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sz w:val="20"/>
                <w:szCs w:val="20"/>
              </w:rPr>
            </w:pPr>
            <w:r w:rsidDel="00000000" w:rsidR="00000000" w:rsidRPr="00000000">
              <w:rPr>
                <w:sz w:val="20"/>
                <w:szCs w:val="20"/>
                <w:rtl w:val="0"/>
              </w:rPr>
              <w:t xml:space="preserve">Seguridad en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Configuración de Port-Security en redes locales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Protocolos de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Funcionamiento del Spanning Tree Protocol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Protocolos de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sz w:val="20"/>
                <w:szCs w:val="20"/>
              </w:rPr>
            </w:pPr>
            <w:r w:rsidDel="00000000" w:rsidR="00000000" w:rsidRPr="00000000">
              <w:rPr>
                <w:sz w:val="20"/>
                <w:szCs w:val="20"/>
                <w:rtl w:val="0"/>
              </w:rPr>
              <w:t xml:space="preserve">Prevención de bucles de red con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sz w:val="20"/>
                <w:szCs w:val="20"/>
              </w:rPr>
            </w:pPr>
            <w:r w:rsidDel="00000000" w:rsidR="00000000" w:rsidRPr="00000000">
              <w:rPr>
                <w:sz w:val="20"/>
                <w:szCs w:val="20"/>
                <w:rtl w:val="0"/>
              </w:rPr>
              <w:t xml:space="preserve">Protocolos de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Ventajas y mejoras de Rapid Spanning Tree Protocol (RSTP).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Protocolos de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Configuración básica de RSTP en switches.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Protocolos de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Escalabilidad y uso de Multiple Spanning Tree Protocol (MSTP).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sz w:val="20"/>
                <w:szCs w:val="20"/>
              </w:rPr>
            </w:pPr>
            <w:r w:rsidDel="00000000" w:rsidR="00000000" w:rsidRPr="00000000">
              <w:rPr>
                <w:sz w:val="20"/>
                <w:szCs w:val="20"/>
                <w:rtl w:val="0"/>
              </w:rPr>
              <w:t xml:space="preserve">Protocolos de capa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sz w:val="20"/>
                <w:szCs w:val="20"/>
              </w:rPr>
            </w:pPr>
            <w:r w:rsidDel="00000000" w:rsidR="00000000" w:rsidRPr="00000000">
              <w:rPr>
                <w:sz w:val="20"/>
                <w:szCs w:val="20"/>
                <w:rtl w:val="0"/>
              </w:rPr>
              <w:t xml:space="preserve">Implementación de STP/RSTP/MSTP en laboratorios con Cisco Packet Tracer.</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sz w:val="20"/>
                <w:szCs w:val="20"/>
              </w:rPr>
            </w:pPr>
            <w:r w:rsidDel="00000000" w:rsidR="00000000" w:rsidRPr="00000000">
              <w:rPr>
                <w:sz w:val="20"/>
                <w:szCs w:val="20"/>
                <w:rtl w:val="0"/>
              </w:rPr>
              <w:t xml:space="preserve">Introducción a OSPF y su funcionamiento.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sz w:val="20"/>
                <w:szCs w:val="20"/>
              </w:rPr>
            </w:pPr>
            <w:r w:rsidDel="00000000" w:rsidR="00000000" w:rsidRPr="00000000">
              <w:rPr>
                <w:sz w:val="20"/>
                <w:szCs w:val="20"/>
                <w:rtl w:val="0"/>
              </w:rPr>
              <w:t xml:space="preserve">Concepto de áreas en OSPF y su estructura jerárquica.</w:t>
            </w:r>
          </w:p>
        </w:tc>
      </w:tr>
    </w:tbl>
    <w:p w:rsidR="00000000" w:rsidDel="00000000" w:rsidP="00000000" w:rsidRDefault="00000000" w:rsidRPr="00000000" w14:paraId="00000155">
      <w:pPr>
        <w:pStyle w:val="Heading3"/>
        <w:rPr>
          <w:sz w:val="24"/>
          <w:szCs w:val="24"/>
        </w:rPr>
      </w:pPr>
      <w:bookmarkStart w:colFirst="0" w:colLast="0" w:name="_7sqnkpkomh3x" w:id="22"/>
      <w:bookmarkEnd w:id="22"/>
      <w:r w:rsidDel="00000000" w:rsidR="00000000" w:rsidRPr="00000000">
        <w:rPr>
          <w:rtl w:val="0"/>
        </w:rPr>
      </w:r>
    </w:p>
    <w:p w:rsidR="00000000" w:rsidDel="00000000" w:rsidP="00000000" w:rsidRDefault="00000000" w:rsidRPr="00000000" w14:paraId="00000156">
      <w:pPr>
        <w:pStyle w:val="Heading3"/>
        <w:rPr>
          <w:sz w:val="24"/>
          <w:szCs w:val="24"/>
        </w:rPr>
      </w:pPr>
      <w:bookmarkStart w:colFirst="0" w:colLast="0" w:name="_72mcvo8xmo4w" w:id="23"/>
      <w:bookmarkEnd w:id="23"/>
      <w:r w:rsidDel="00000000" w:rsidR="00000000" w:rsidRPr="00000000">
        <w:rPr>
          <w:sz w:val="24"/>
          <w:szCs w:val="24"/>
          <w:rtl w:val="0"/>
        </w:rPr>
        <w:t xml:space="preserve">Habilidades ( Saber Hacer)</w:t>
      </w:r>
    </w:p>
    <w:p w:rsidR="00000000" w:rsidDel="00000000" w:rsidP="00000000" w:rsidRDefault="00000000" w:rsidRPr="00000000" w14:paraId="00000157">
      <w:pPr>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both"/>
              <w:rPr>
                <w:sz w:val="24"/>
                <w:szCs w:val="24"/>
              </w:rPr>
            </w:pPr>
            <w:r w:rsidDel="00000000" w:rsidR="00000000" w:rsidRPr="00000000">
              <w:rPr>
                <w:rFonts w:ascii="Libre Franklin" w:cs="Libre Franklin" w:eastAsia="Libre Franklin" w:hAnsi="Libre Franklin"/>
                <w:rtl w:val="0"/>
              </w:rPr>
              <w:t xml:space="preserve">El estudiante comprende los conceptos de los tipos de redes y la segmentación de las mismas mediante el analisis de sus diferencias, características y funciones para aplicar el conocimiento en el diseño y configuración de topologías.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1</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g803neweviin" w:id="24"/>
      <w:bookmarkEnd w:id="24"/>
      <w:r w:rsidDel="00000000" w:rsidR="00000000" w:rsidRPr="00000000">
        <w:rPr>
          <w:rtl w:val="0"/>
        </w:rPr>
        <w:t xml:space="preserve">Sesión No. 3, Unidad No. 3 - Tráfico en capa 3.</w:t>
      </w:r>
    </w:p>
    <w:p w:rsidR="00000000" w:rsidDel="00000000" w:rsidP="00000000" w:rsidRDefault="00000000" w:rsidRPr="00000000" w14:paraId="00000160">
      <w:pPr>
        <w:pStyle w:val="Heading3"/>
        <w:rPr>
          <w:sz w:val="24"/>
          <w:szCs w:val="24"/>
        </w:rPr>
      </w:pPr>
      <w:bookmarkStart w:colFirst="0" w:colLast="0" w:name="_ythrwuomvzg3"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61">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Escucha, Claridad e Integridad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Escucha: Porque comprender antes de responder mejora el diálogo y la toma de decisiones.</w:t>
            </w:r>
          </w:p>
          <w:p w:rsidR="00000000" w:rsidDel="00000000" w:rsidP="00000000" w:rsidRDefault="00000000" w:rsidRPr="00000000" w14:paraId="00000164">
            <w:pPr>
              <w:jc w:val="both"/>
              <w:rPr/>
            </w:pPr>
            <w:r w:rsidDel="00000000" w:rsidR="00000000" w:rsidRPr="00000000">
              <w:rPr>
                <w:rtl w:val="0"/>
              </w:rPr>
              <w:t xml:space="preserve">Claridad: Porque expresar las ideas sin ambigüedades facilita la comprensión y evita errores.</w:t>
            </w:r>
          </w:p>
          <w:p w:rsidR="00000000" w:rsidDel="00000000" w:rsidP="00000000" w:rsidRDefault="00000000" w:rsidRPr="00000000" w14:paraId="00000165">
            <w:pPr>
              <w:jc w:val="both"/>
              <w:rPr/>
            </w:pPr>
            <w:r w:rsidDel="00000000" w:rsidR="00000000" w:rsidRPr="00000000">
              <w:rPr>
                <w:rtl w:val="0"/>
              </w:rPr>
              <w:t xml:space="preserve">Integridad: Porque mantener principios firmes protege el valor del conocimiento.</w:t>
            </w:r>
          </w:p>
        </w:tc>
      </w:tr>
    </w:tbl>
    <w:p w:rsidR="00000000" w:rsidDel="00000000" w:rsidP="00000000" w:rsidRDefault="00000000" w:rsidRPr="00000000" w14:paraId="00000166">
      <w:pPr>
        <w:pStyle w:val="Heading3"/>
        <w:rPr>
          <w:sz w:val="24"/>
          <w:szCs w:val="24"/>
        </w:rPr>
      </w:pPr>
      <w:bookmarkStart w:colFirst="0" w:colLast="0" w:name="_tbqg74ikykl" w:id="26"/>
      <w:bookmarkEnd w:id="26"/>
      <w:r w:rsidDel="00000000" w:rsidR="00000000" w:rsidRPr="00000000">
        <w:rPr>
          <w:sz w:val="24"/>
          <w:szCs w:val="24"/>
          <w:rtl w:val="0"/>
        </w:rPr>
        <w:t xml:space="preserve">Conocimiento (Saber)</w:t>
      </w:r>
    </w:p>
    <w:p w:rsidR="00000000" w:rsidDel="00000000" w:rsidP="00000000" w:rsidRDefault="00000000" w:rsidRPr="00000000" w14:paraId="00000167">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p w:rsidR="00000000" w:rsidDel="00000000" w:rsidP="00000000" w:rsidRDefault="00000000" w:rsidRPr="00000000" w14:paraId="0000016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Protocolos de enrutamiento dinámico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Configuración básica de OSPF en una red de área única.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Configuración de OSPF en redes con múltiples áreas.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Cálculo de métricas de costo en OSPF.</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Ventajas de OSPF frente a RIP y otros protocolos de enrutamiento.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Solución de problemas comunes en la configuración de OSPF.</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Introducción a EIGRP y su funcionamiento.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Estructura jerárquica de EIGRP.</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sz w:val="20"/>
                <w:szCs w:val="20"/>
              </w:rPr>
            </w:pPr>
            <w:r w:rsidDel="00000000" w:rsidR="00000000" w:rsidRPr="00000000">
              <w:rPr>
                <w:sz w:val="20"/>
                <w:szCs w:val="20"/>
                <w:rtl w:val="0"/>
              </w:rPr>
              <w:t xml:space="preserve">Configuración básica de EIGRP en una red de área única.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sz w:val="20"/>
                <w:szCs w:val="20"/>
              </w:rPr>
            </w:pPr>
            <w:r w:rsidDel="00000000" w:rsidR="00000000" w:rsidRPr="00000000">
              <w:rPr>
                <w:sz w:val="20"/>
                <w:szCs w:val="20"/>
                <w:rtl w:val="0"/>
              </w:rPr>
              <w:t xml:space="preserve">Introducción al Routing Information Protocol (RIP).</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sz w:val="20"/>
                <w:szCs w:val="20"/>
              </w:rPr>
            </w:pPr>
            <w:r w:rsidDel="00000000" w:rsidR="00000000" w:rsidRPr="00000000">
              <w:rPr>
                <w:sz w:val="20"/>
                <w:szCs w:val="20"/>
                <w:rtl w:val="0"/>
              </w:rPr>
              <w:t xml:space="preserve">Ventajas y desventajas de RIP en redes pequeñas.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sz w:val="20"/>
                <w:szCs w:val="20"/>
              </w:rPr>
            </w:pPr>
            <w:r w:rsidDel="00000000" w:rsidR="00000000" w:rsidRPr="00000000">
              <w:rPr>
                <w:sz w:val="20"/>
                <w:szCs w:val="20"/>
                <w:rtl w:val="0"/>
              </w:rPr>
              <w:t xml:space="preserve">Ventajas de EIGRP frente a OSPF y otros protocolos de enrutamiento.</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sz w:val="24"/>
          <w:szCs w:val="24"/>
        </w:rPr>
      </w:pPr>
      <w:bookmarkStart w:colFirst="0" w:colLast="0" w:name="_n5gei9mhh296" w:id="27"/>
      <w:bookmarkEnd w:id="27"/>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sz w:val="24"/>
          <w:szCs w:val="24"/>
        </w:rPr>
      </w:pPr>
      <w:bookmarkStart w:colFirst="0" w:colLast="0" w:name="_8c09gwpc6w57" w:id="28"/>
      <w:bookmarkEnd w:id="28"/>
      <w:r w:rsidDel="00000000" w:rsidR="00000000" w:rsidRPr="00000000">
        <w:rPr>
          <w:sz w:val="24"/>
          <w:szCs w:val="24"/>
          <w:rtl w:val="0"/>
        </w:rPr>
        <w:t xml:space="preserve">Habilidades ( Saber Hacer)</w:t>
      </w:r>
    </w:p>
    <w:p w:rsidR="00000000" w:rsidDel="00000000" w:rsidP="00000000" w:rsidRDefault="00000000" w:rsidRPr="00000000" w14:paraId="0000018A">
      <w:pPr>
        <w:rPr/>
      </w:pPr>
      <w:r w:rsidDel="00000000" w:rsidR="00000000" w:rsidRPr="00000000">
        <w:rPr>
          <w:rtl w:val="0"/>
        </w:rPr>
      </w:r>
    </w:p>
    <w:tbl>
      <w:tblPr>
        <w:tblStyle w:val="Table1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r>
          </w:p>
        </w:tc>
      </w:tr>
      <w:tr>
        <w:trPr>
          <w:cantSplit w:val="0"/>
          <w:trHeight w:val="108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N/A</w:t>
            </w:r>
          </w:p>
        </w:tc>
      </w:tr>
    </w:tbl>
    <w:p w:rsidR="00000000" w:rsidDel="00000000" w:rsidP="00000000" w:rsidRDefault="00000000" w:rsidRPr="00000000" w14:paraId="0000019A">
      <w:pPr>
        <w:pStyle w:val="Heading2"/>
        <w:rPr/>
      </w:pPr>
      <w:bookmarkStart w:colFirst="0" w:colLast="0" w:name="_4ftdjq935l34" w:id="29"/>
      <w:bookmarkEnd w:id="29"/>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bookmarkStart w:colFirst="0" w:colLast="0" w:name="_f175cq6xjcqt" w:id="30"/>
      <w:bookmarkEnd w:id="30"/>
      <w:r w:rsidDel="00000000" w:rsidR="00000000" w:rsidRPr="00000000">
        <w:rPr>
          <w:rtl w:val="0"/>
        </w:rPr>
        <w:t xml:space="preserve">Sesión No. 4, Unidad No. 3 - Tráfico en capa 3 y Unidad No 4: Alta disponibilidad en redes.</w:t>
      </w:r>
    </w:p>
    <w:p w:rsidR="00000000" w:rsidDel="00000000" w:rsidP="00000000" w:rsidRDefault="00000000" w:rsidRPr="00000000" w14:paraId="0000019D">
      <w:pPr>
        <w:pStyle w:val="Heading3"/>
        <w:rPr>
          <w:sz w:val="24"/>
          <w:szCs w:val="24"/>
        </w:rPr>
      </w:pPr>
      <w:bookmarkStart w:colFirst="0" w:colLast="0" w:name="_23x0aj8lsylb"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9E">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Determinación, Adaptabilidad, Disciplina y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rtl w:val="0"/>
              </w:rPr>
              <w:t xml:space="preserve">Determinación: Porque sostener una meta clara impulsa la acción con sentido.</w:t>
            </w:r>
          </w:p>
          <w:p w:rsidR="00000000" w:rsidDel="00000000" w:rsidP="00000000" w:rsidRDefault="00000000" w:rsidRPr="00000000" w14:paraId="000001A1">
            <w:pPr>
              <w:jc w:val="both"/>
              <w:rPr/>
            </w:pPr>
            <w:r w:rsidDel="00000000" w:rsidR="00000000" w:rsidRPr="00000000">
              <w:rPr>
                <w:rtl w:val="0"/>
              </w:rPr>
              <w:t xml:space="preserve">Adaptabilidad: Porque los contextos cambian y saber ajustarse mantiene la relevancia.</w:t>
            </w:r>
          </w:p>
          <w:p w:rsidR="00000000" w:rsidDel="00000000" w:rsidP="00000000" w:rsidRDefault="00000000" w:rsidRPr="00000000" w14:paraId="000001A2">
            <w:pPr>
              <w:jc w:val="both"/>
              <w:rPr/>
            </w:pPr>
            <w:r w:rsidDel="00000000" w:rsidR="00000000" w:rsidRPr="00000000">
              <w:rPr>
                <w:rtl w:val="0"/>
              </w:rPr>
              <w:t xml:space="preserve">Disciplina: Porque sostener el esfuerzo constante es clave para alcanzar resultados duraderos.</w:t>
            </w:r>
          </w:p>
          <w:p w:rsidR="00000000" w:rsidDel="00000000" w:rsidP="00000000" w:rsidRDefault="00000000" w:rsidRPr="00000000" w14:paraId="000001A3">
            <w:pPr>
              <w:jc w:val="both"/>
              <w:rPr/>
            </w:pPr>
            <w:r w:rsidDel="00000000" w:rsidR="00000000" w:rsidRPr="00000000">
              <w:rPr>
                <w:rtl w:val="0"/>
              </w:rPr>
              <w:t xml:space="preserve">Responsabilidad: Porque asumir las consecuencias del manejo de la información es parte de una ética profesional.</w:t>
            </w:r>
          </w:p>
          <w:p w:rsidR="00000000" w:rsidDel="00000000" w:rsidP="00000000" w:rsidRDefault="00000000" w:rsidRPr="00000000" w14:paraId="000001A4">
            <w:pPr>
              <w:jc w:val="both"/>
              <w:rPr/>
            </w:pPr>
            <w:r w:rsidDel="00000000" w:rsidR="00000000" w:rsidRPr="00000000">
              <w:rPr>
                <w:rtl w:val="0"/>
              </w:rPr>
            </w:r>
          </w:p>
        </w:tc>
      </w:tr>
    </w:tbl>
    <w:p w:rsidR="00000000" w:rsidDel="00000000" w:rsidP="00000000" w:rsidRDefault="00000000" w:rsidRPr="00000000" w14:paraId="000001A5">
      <w:pPr>
        <w:pStyle w:val="Heading3"/>
        <w:rPr>
          <w:sz w:val="24"/>
          <w:szCs w:val="24"/>
        </w:rPr>
      </w:pPr>
      <w:bookmarkStart w:colFirst="0" w:colLast="0" w:name="_sedct03uv3li" w:id="32"/>
      <w:bookmarkEnd w:id="32"/>
      <w:r w:rsidDel="00000000" w:rsidR="00000000" w:rsidRPr="00000000">
        <w:rPr>
          <w:sz w:val="24"/>
          <w:szCs w:val="24"/>
          <w:rtl w:val="0"/>
        </w:rPr>
        <w:t xml:space="preserve">Conocimiento (Saber)</w:t>
      </w:r>
    </w:p>
    <w:p w:rsidR="00000000" w:rsidDel="00000000" w:rsidP="00000000" w:rsidRDefault="00000000" w:rsidRPr="00000000" w14:paraId="000001A6">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numPr>
                <w:ilvl w:val="0"/>
                <w:numId w:val="7"/>
              </w:numPr>
              <w:ind w:left="720" w:hanging="360"/>
              <w:jc w:val="both"/>
              <w:rPr>
                <w:u w:val="none"/>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p w:rsidR="00000000" w:rsidDel="00000000" w:rsidP="00000000" w:rsidRDefault="00000000" w:rsidRPr="00000000" w14:paraId="000001AA">
            <w:pPr>
              <w:numPr>
                <w:ilvl w:val="0"/>
                <w:numId w:val="7"/>
              </w:numPr>
              <w:ind w:left="720" w:hanging="360"/>
              <w:jc w:val="both"/>
              <w:rPr>
                <w:u w:val="none"/>
              </w:rPr>
            </w:pPr>
            <w:r w:rsidDel="00000000" w:rsidR="00000000" w:rsidRPr="00000000">
              <w:rPr>
                <w:rtl w:val="0"/>
              </w:rPr>
              <w:t xml:space="preserve">El estudiante configura la agregación de enlaces utilizando los protocolos LACP o PAgP para mejorar el ancho de banda y la tolerancia a fallos en redes Ethernet.</w:t>
            </w:r>
          </w:p>
          <w:p w:rsidR="00000000" w:rsidDel="00000000" w:rsidP="00000000" w:rsidRDefault="00000000" w:rsidRPr="00000000" w14:paraId="000001AB">
            <w:pPr>
              <w:jc w:val="both"/>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Segmentación de Redes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sz w:val="20"/>
                <w:szCs w:val="20"/>
              </w:rPr>
            </w:pPr>
            <w:r w:rsidDel="00000000" w:rsidR="00000000" w:rsidRPr="00000000">
              <w:rPr>
                <w:sz w:val="20"/>
                <w:szCs w:val="20"/>
                <w:rtl w:val="0"/>
              </w:rPr>
              <w:t xml:space="preserve">Técnicas segmentación de redes más comunicas.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Segmentación de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sz w:val="20"/>
                <w:szCs w:val="20"/>
              </w:rPr>
            </w:pPr>
            <w:r w:rsidDel="00000000" w:rsidR="00000000" w:rsidRPr="00000000">
              <w:rPr>
                <w:sz w:val="20"/>
                <w:szCs w:val="20"/>
                <w:rtl w:val="0"/>
              </w:rPr>
              <w:t xml:space="preserve">Definición y Funcionamiento de técnica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sz w:val="20"/>
                <w:szCs w:val="20"/>
              </w:rPr>
            </w:pPr>
            <w:r w:rsidDel="00000000" w:rsidR="00000000" w:rsidRPr="00000000">
              <w:rPr>
                <w:sz w:val="20"/>
                <w:szCs w:val="20"/>
                <w:rtl w:val="0"/>
              </w:rPr>
              <w:t xml:space="preserve">Segmentación de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Definición y Funcionamiento de técnica FLSM.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Segmentación de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Cálculo de segmentación de redes utilizando ambas técnicas.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sz w:val="20"/>
                <w:szCs w:val="20"/>
              </w:rPr>
            </w:pPr>
            <w:r w:rsidDel="00000000" w:rsidR="00000000" w:rsidRPr="00000000">
              <w:rPr>
                <w:sz w:val="20"/>
                <w:szCs w:val="20"/>
                <w:rtl w:val="0"/>
              </w:rPr>
              <w:t xml:space="preserve">Concepto de alta disponibilidad en redes.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sz w:val="20"/>
                <w:szCs w:val="20"/>
              </w:rPr>
            </w:pPr>
            <w:r w:rsidDel="00000000" w:rsidR="00000000" w:rsidRPr="00000000">
              <w:rPr>
                <w:sz w:val="20"/>
                <w:szCs w:val="20"/>
                <w:rtl w:val="0"/>
              </w:rPr>
              <w:t xml:space="preserve">Funcionamiento y configuración de Link Aggregation Control Protocol (LACP).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sz w:val="20"/>
                <w:szCs w:val="20"/>
              </w:rPr>
            </w:pPr>
            <w:r w:rsidDel="00000000" w:rsidR="00000000" w:rsidRPr="00000000">
              <w:rPr>
                <w:sz w:val="20"/>
                <w:szCs w:val="20"/>
                <w:rtl w:val="0"/>
              </w:rPr>
              <w:t xml:space="preserve">Beneficios de la agregación de enlaces con LACP.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sz w:val="20"/>
                <w:szCs w:val="20"/>
              </w:rPr>
            </w:pPr>
            <w:r w:rsidDel="00000000" w:rsidR="00000000" w:rsidRPr="00000000">
              <w:rPr>
                <w:sz w:val="20"/>
                <w:szCs w:val="20"/>
                <w:rtl w:val="0"/>
              </w:rPr>
              <w:t xml:space="preserve">Funcionamiento y configuración de Port Aggregation Control Protocol (PAGP).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sz w:val="20"/>
                <w:szCs w:val="20"/>
              </w:rPr>
            </w:pPr>
            <w:r w:rsidDel="00000000" w:rsidR="00000000" w:rsidRPr="00000000">
              <w:rPr>
                <w:sz w:val="20"/>
                <w:szCs w:val="20"/>
                <w:rtl w:val="0"/>
              </w:rPr>
              <w:t xml:space="preserve">Beneficios de la agregación de enlaces con PAGP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sz w:val="20"/>
                <w:szCs w:val="20"/>
              </w:rPr>
            </w:pPr>
            <w:r w:rsidDel="00000000" w:rsidR="00000000" w:rsidRPr="00000000">
              <w:rPr>
                <w:sz w:val="20"/>
                <w:szCs w:val="20"/>
                <w:rtl w:val="0"/>
              </w:rPr>
              <w:t xml:space="preserve">Configuración de ambos protocolos en redes locales.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sz w:val="20"/>
                <w:szCs w:val="20"/>
              </w:rPr>
            </w:pPr>
            <w:r w:rsidDel="00000000" w:rsidR="00000000" w:rsidRPr="00000000">
              <w:rPr>
                <w:sz w:val="20"/>
                <w:szCs w:val="20"/>
                <w:rtl w:val="0"/>
              </w:rPr>
              <w:t xml:space="preserve">Proyecto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sz w:val="20"/>
                <w:szCs w:val="20"/>
              </w:rPr>
            </w:pPr>
            <w:r w:rsidDel="00000000" w:rsidR="00000000" w:rsidRPr="00000000">
              <w:rPr>
                <w:sz w:val="20"/>
                <w:szCs w:val="20"/>
                <w:rtl w:val="0"/>
              </w:rPr>
              <w:t xml:space="preserve">Lectura del Proyecto 1</w:t>
            </w:r>
          </w:p>
        </w:tc>
      </w:tr>
    </w:tbl>
    <w:p w:rsidR="00000000" w:rsidDel="00000000" w:rsidP="00000000" w:rsidRDefault="00000000" w:rsidRPr="00000000" w14:paraId="000001C5">
      <w:pPr>
        <w:pStyle w:val="Heading3"/>
        <w:rPr>
          <w:sz w:val="24"/>
          <w:szCs w:val="24"/>
        </w:rPr>
      </w:pPr>
      <w:bookmarkStart w:colFirst="0" w:colLast="0" w:name="_rtha57uroyxc" w:id="33"/>
      <w:bookmarkEnd w:id="33"/>
      <w:r w:rsidDel="00000000" w:rsidR="00000000" w:rsidRPr="00000000">
        <w:rPr>
          <w:rtl w:val="0"/>
        </w:rPr>
      </w:r>
    </w:p>
    <w:p w:rsidR="00000000" w:rsidDel="00000000" w:rsidP="00000000" w:rsidRDefault="00000000" w:rsidRPr="00000000" w14:paraId="000001C6">
      <w:pPr>
        <w:pStyle w:val="Heading3"/>
        <w:rPr>
          <w:sz w:val="24"/>
          <w:szCs w:val="24"/>
        </w:rPr>
      </w:pPr>
      <w:bookmarkStart w:colFirst="0" w:colLast="0" w:name="_tchur1pwkokt" w:id="34"/>
      <w:bookmarkEnd w:id="34"/>
      <w:r w:rsidDel="00000000" w:rsidR="00000000" w:rsidRPr="00000000">
        <w:rPr>
          <w:sz w:val="24"/>
          <w:szCs w:val="24"/>
          <w:rtl w:val="0"/>
        </w:rPr>
        <w:t xml:space="preserve">Habilidades ( Saber Hacer)</w:t>
      </w:r>
    </w:p>
    <w:p w:rsidR="00000000" w:rsidDel="00000000" w:rsidP="00000000" w:rsidRDefault="00000000" w:rsidRPr="00000000" w14:paraId="000001C7">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jc w:val="both"/>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Ejercicio</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1</w:t>
            </w:r>
          </w:p>
          <w:p w:rsidR="00000000" w:rsidDel="00000000" w:rsidP="00000000" w:rsidRDefault="00000000" w:rsidRPr="00000000" w14:paraId="000001D0">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1">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b3q6d284cv4f" w:id="35"/>
      <w:bookmarkEnd w:id="35"/>
      <w:r w:rsidDel="00000000" w:rsidR="00000000" w:rsidRPr="00000000">
        <w:rPr>
          <w:rtl w:val="0"/>
        </w:rPr>
      </w:r>
    </w:p>
    <w:p w:rsidR="00000000" w:rsidDel="00000000" w:rsidP="00000000" w:rsidRDefault="00000000" w:rsidRPr="00000000" w14:paraId="000001DC">
      <w:pPr>
        <w:pStyle w:val="Heading2"/>
        <w:rPr/>
      </w:pPr>
      <w:bookmarkStart w:colFirst="0" w:colLast="0" w:name="_o2qhki19blw8" w:id="36"/>
      <w:bookmarkEnd w:id="36"/>
      <w:r w:rsidDel="00000000" w:rsidR="00000000" w:rsidRPr="00000000">
        <w:rPr>
          <w:rtl w:val="0"/>
        </w:rPr>
        <w:t xml:space="preserve">Sesión No. 5, Unidad No. 5 - Direccionamiento IP dinámico.</w:t>
      </w:r>
    </w:p>
    <w:p w:rsidR="00000000" w:rsidDel="00000000" w:rsidP="00000000" w:rsidRDefault="00000000" w:rsidRPr="00000000" w14:paraId="000001DD">
      <w:pPr>
        <w:pStyle w:val="Heading3"/>
        <w:rPr>
          <w:sz w:val="24"/>
          <w:szCs w:val="24"/>
        </w:rPr>
      </w:pPr>
      <w:bookmarkStart w:colFirst="0" w:colLast="0" w:name="_4usjtlnfzeus" w:id="37"/>
      <w:bookmarkEnd w:id="37"/>
      <w:r w:rsidDel="00000000" w:rsidR="00000000" w:rsidRPr="00000000">
        <w:rPr>
          <w:sz w:val="24"/>
          <w:szCs w:val="24"/>
          <w:rtl w:val="0"/>
        </w:rPr>
        <w:t xml:space="preserve">Valor de la semana (Saber ser)</w:t>
      </w:r>
    </w:p>
    <w:p w:rsidR="00000000" w:rsidDel="00000000" w:rsidP="00000000" w:rsidRDefault="00000000" w:rsidRPr="00000000" w14:paraId="000001DE">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 Innovación y Exploración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both"/>
              <w:rPr/>
            </w:pPr>
            <w:r w:rsidDel="00000000" w:rsidR="00000000" w:rsidRPr="00000000">
              <w:rPr>
                <w:rtl w:val="0"/>
              </w:rPr>
              <w:t xml:space="preserve">Creatividad: Porque imaginar nuevas formas de hacer es el motor de la innovación.</w:t>
            </w:r>
          </w:p>
          <w:p w:rsidR="00000000" w:rsidDel="00000000" w:rsidP="00000000" w:rsidRDefault="00000000" w:rsidRPr="00000000" w14:paraId="000001E1">
            <w:pPr>
              <w:jc w:val="both"/>
              <w:rPr/>
            </w:pPr>
            <w:r w:rsidDel="00000000" w:rsidR="00000000" w:rsidRPr="00000000">
              <w:rPr>
                <w:rtl w:val="0"/>
              </w:rPr>
              <w:t xml:space="preserve">Empatía: Porque ponerse en el lugar del otro enriquece la comprensión mutua.</w:t>
            </w:r>
          </w:p>
          <w:p w:rsidR="00000000" w:rsidDel="00000000" w:rsidP="00000000" w:rsidRDefault="00000000" w:rsidRPr="00000000" w14:paraId="000001E2">
            <w:pPr>
              <w:jc w:val="both"/>
              <w:rPr/>
            </w:pPr>
            <w:r w:rsidDel="00000000" w:rsidR="00000000" w:rsidRPr="00000000">
              <w:rPr>
                <w:rtl w:val="0"/>
              </w:rPr>
            </w:r>
          </w:p>
        </w:tc>
      </w:tr>
    </w:tbl>
    <w:p w:rsidR="00000000" w:rsidDel="00000000" w:rsidP="00000000" w:rsidRDefault="00000000" w:rsidRPr="00000000" w14:paraId="000001E3">
      <w:pPr>
        <w:pStyle w:val="Heading3"/>
        <w:rPr>
          <w:sz w:val="24"/>
          <w:szCs w:val="24"/>
        </w:rPr>
      </w:pPr>
      <w:bookmarkStart w:colFirst="0" w:colLast="0" w:name="_x8uksaqe58r2" w:id="38"/>
      <w:bookmarkEnd w:id="38"/>
      <w:r w:rsidDel="00000000" w:rsidR="00000000" w:rsidRPr="00000000">
        <w:rPr>
          <w:sz w:val="24"/>
          <w:szCs w:val="24"/>
          <w:rtl w:val="0"/>
        </w:rPr>
        <w:t xml:space="preserve">Conocimiento (Saber)</w:t>
      </w:r>
    </w:p>
    <w:p w:rsidR="00000000" w:rsidDel="00000000" w:rsidP="00000000" w:rsidRDefault="00000000" w:rsidRPr="00000000" w14:paraId="000001E4">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numPr>
                <w:ilvl w:val="0"/>
                <w:numId w:val="11"/>
              </w:numPr>
              <w:ind w:left="720" w:hanging="360"/>
              <w:rPr>
                <w:u w:val="none"/>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numPr>
                <w:ilvl w:val="0"/>
                <w:numId w:val="11"/>
              </w:numPr>
              <w:ind w:left="720" w:hanging="360"/>
              <w:rPr>
                <w:u w:val="none"/>
              </w:rPr>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sz w:val="20"/>
                <w:szCs w:val="20"/>
              </w:rPr>
            </w:pPr>
            <w:r w:rsidDel="00000000" w:rsidR="00000000" w:rsidRPr="00000000">
              <w:rPr>
                <w:sz w:val="20"/>
                <w:szCs w:val="20"/>
                <w:rtl w:val="0"/>
              </w:rPr>
              <w:t xml:space="preserve">Direccionamiento IP dinámico.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sz w:val="20"/>
                <w:szCs w:val="20"/>
              </w:rPr>
            </w:pPr>
            <w:r w:rsidDel="00000000" w:rsidR="00000000" w:rsidRPr="00000000">
              <w:rPr>
                <w:sz w:val="20"/>
                <w:szCs w:val="20"/>
                <w:rtl w:val="0"/>
              </w:rPr>
              <w:t xml:space="preserve">Definición y Funcionamiento de protocolo DHCP.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sz w:val="20"/>
                <w:szCs w:val="20"/>
              </w:rPr>
            </w:pPr>
            <w:r w:rsidDel="00000000" w:rsidR="00000000" w:rsidRPr="00000000">
              <w:rPr>
                <w:sz w:val="20"/>
                <w:szCs w:val="20"/>
                <w:rtl w:val="0"/>
              </w:rPr>
              <w:t xml:space="preserve">Direccionamiento IP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sz w:val="20"/>
                <w:szCs w:val="20"/>
              </w:rPr>
            </w:pPr>
            <w:r w:rsidDel="00000000" w:rsidR="00000000" w:rsidRPr="00000000">
              <w:rPr>
                <w:sz w:val="20"/>
                <w:szCs w:val="20"/>
                <w:rtl w:val="0"/>
              </w:rPr>
              <w:t xml:space="preserve">Configuración DHCP.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sz w:val="20"/>
                <w:szCs w:val="20"/>
              </w:rPr>
            </w:pPr>
            <w:r w:rsidDel="00000000" w:rsidR="00000000" w:rsidRPr="00000000">
              <w:rPr>
                <w:sz w:val="20"/>
                <w:szCs w:val="20"/>
                <w:rtl w:val="0"/>
              </w:rPr>
              <w:t xml:space="preserve">Direccionamiento IP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sz w:val="20"/>
                <w:szCs w:val="20"/>
              </w:rPr>
            </w:pPr>
            <w:r w:rsidDel="00000000" w:rsidR="00000000" w:rsidRPr="00000000">
              <w:rPr>
                <w:sz w:val="20"/>
                <w:szCs w:val="20"/>
                <w:rtl w:val="0"/>
              </w:rPr>
              <w:t xml:space="preserve">Proceso de asignación de direccionamiento DHCP.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sz w:val="20"/>
                <w:szCs w:val="20"/>
              </w:rPr>
            </w:pPr>
            <w:r w:rsidDel="00000000" w:rsidR="00000000" w:rsidRPr="00000000">
              <w:rPr>
                <w:sz w:val="20"/>
                <w:szCs w:val="20"/>
                <w:rtl w:val="0"/>
              </w:rPr>
              <w:t xml:space="preserve">Direccionamiento IP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sz w:val="20"/>
                <w:szCs w:val="20"/>
              </w:rPr>
            </w:pPr>
            <w:r w:rsidDel="00000000" w:rsidR="00000000" w:rsidRPr="00000000">
              <w:rPr>
                <w:sz w:val="20"/>
                <w:szCs w:val="20"/>
                <w:rtl w:val="0"/>
              </w:rPr>
              <w:t xml:space="preserve">Configuración de protocolo DCHP en redes LAN y WAN.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sz w:val="20"/>
                <w:szCs w:val="20"/>
              </w:rPr>
            </w:pPr>
            <w:r w:rsidDel="00000000" w:rsidR="00000000" w:rsidRPr="00000000">
              <w:rPr>
                <w:sz w:val="20"/>
                <w:szCs w:val="20"/>
                <w:rtl w:val="0"/>
              </w:rPr>
              <w:t xml:space="preserve">Arquitectura de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Definición de modelo jerárquico de Cisco.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sz w:val="20"/>
                <w:szCs w:val="20"/>
              </w:rPr>
            </w:pPr>
            <w:r w:rsidDel="00000000" w:rsidR="00000000" w:rsidRPr="00000000">
              <w:rPr>
                <w:sz w:val="20"/>
                <w:szCs w:val="20"/>
                <w:rtl w:val="0"/>
              </w:rPr>
              <w:t xml:space="preserve">Arquitectura de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sz w:val="20"/>
                <w:szCs w:val="20"/>
              </w:rPr>
            </w:pPr>
            <w:r w:rsidDel="00000000" w:rsidR="00000000" w:rsidRPr="00000000">
              <w:rPr>
                <w:sz w:val="20"/>
                <w:szCs w:val="20"/>
                <w:rtl w:val="0"/>
              </w:rPr>
              <w:t xml:space="preserve">Diferencias clave entre capas de modelo jerárquico.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sz w:val="20"/>
                <w:szCs w:val="20"/>
              </w:rPr>
            </w:pPr>
            <w:r w:rsidDel="00000000" w:rsidR="00000000" w:rsidRPr="00000000">
              <w:rPr>
                <w:sz w:val="20"/>
                <w:szCs w:val="20"/>
                <w:rtl w:val="0"/>
              </w:rPr>
              <w:t xml:space="preserve">Arquitectura de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sz w:val="20"/>
                <w:szCs w:val="20"/>
              </w:rPr>
            </w:pPr>
            <w:r w:rsidDel="00000000" w:rsidR="00000000" w:rsidRPr="00000000">
              <w:rPr>
                <w:sz w:val="20"/>
                <w:szCs w:val="20"/>
                <w:rtl w:val="0"/>
              </w:rPr>
              <w:t xml:space="preserve">Diseño de redes implementando el modelo jerárquico.</w:t>
            </w:r>
          </w:p>
        </w:tc>
      </w:tr>
    </w:tbl>
    <w:p w:rsidR="00000000" w:rsidDel="00000000" w:rsidP="00000000" w:rsidRDefault="00000000" w:rsidRPr="00000000" w14:paraId="000001FB">
      <w:pPr>
        <w:pStyle w:val="Heading3"/>
        <w:rPr>
          <w:sz w:val="24"/>
          <w:szCs w:val="24"/>
        </w:rPr>
      </w:pPr>
      <w:bookmarkStart w:colFirst="0" w:colLast="0" w:name="_2wbr64gih5bv" w:id="39"/>
      <w:bookmarkEnd w:id="39"/>
      <w:r w:rsidDel="00000000" w:rsidR="00000000" w:rsidRPr="00000000">
        <w:rPr>
          <w:rtl w:val="0"/>
        </w:rPr>
      </w:r>
    </w:p>
    <w:p w:rsidR="00000000" w:rsidDel="00000000" w:rsidP="00000000" w:rsidRDefault="00000000" w:rsidRPr="00000000" w14:paraId="000001FC">
      <w:pPr>
        <w:pStyle w:val="Heading3"/>
        <w:rPr>
          <w:sz w:val="24"/>
          <w:szCs w:val="24"/>
        </w:rPr>
      </w:pPr>
      <w:bookmarkStart w:colFirst="0" w:colLast="0" w:name="_qg6gkle50ir" w:id="40"/>
      <w:bookmarkEnd w:id="40"/>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sz w:val="24"/>
          <w:szCs w:val="24"/>
        </w:rPr>
      </w:pPr>
      <w:bookmarkStart w:colFirst="0" w:colLast="0" w:name="_huyhampiwohq" w:id="41"/>
      <w:bookmarkEnd w:id="41"/>
      <w:r w:rsidDel="00000000" w:rsidR="00000000" w:rsidRPr="00000000">
        <w:rPr>
          <w:sz w:val="24"/>
          <w:szCs w:val="24"/>
          <w:rtl w:val="0"/>
        </w:rPr>
        <w:t xml:space="preserve">Habilidades ( Saber Hacer)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8">
            <w:pPr>
              <w:jc w:val="both"/>
              <w:rPr>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rtl w:val="0"/>
              </w:rPr>
              <w:t xml:space="preserve">1</w:t>
            </w:r>
          </w:p>
          <w:p w:rsidR="00000000" w:rsidDel="00000000" w:rsidP="00000000" w:rsidRDefault="00000000" w:rsidRPr="00000000" w14:paraId="0000020B">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C">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rPr/>
      </w:pPr>
      <w:bookmarkStart w:colFirst="0" w:colLast="0" w:name="_le85ofj8khv3" w:id="42"/>
      <w:bookmarkEnd w:id="42"/>
      <w:r w:rsidDel="00000000" w:rsidR="00000000" w:rsidRPr="00000000">
        <w:rPr>
          <w:rtl w:val="0"/>
        </w:rPr>
        <w:t xml:space="preserve">Sesión No. 6, Unidad No. 3 - Tráfico en capa 3.</w:t>
      </w:r>
    </w:p>
    <w:p w:rsidR="00000000" w:rsidDel="00000000" w:rsidP="00000000" w:rsidRDefault="00000000" w:rsidRPr="00000000" w14:paraId="00000214">
      <w:pPr>
        <w:pStyle w:val="Heading3"/>
        <w:rPr>
          <w:sz w:val="24"/>
          <w:szCs w:val="24"/>
        </w:rPr>
      </w:pPr>
      <w:bookmarkStart w:colFirst="0" w:colLast="0" w:name="_4laocxuq0niu"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215">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Creatividad, Determinación y Valor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pPr>
            <w:r w:rsidDel="00000000" w:rsidR="00000000" w:rsidRPr="00000000">
              <w:rPr>
                <w:rtl w:val="0"/>
              </w:rPr>
              <w:t xml:space="preserve">Creatividad: Porque imaginar nuevas formas de hacer es el motor de la innovación.</w:t>
            </w:r>
          </w:p>
          <w:p w:rsidR="00000000" w:rsidDel="00000000" w:rsidP="00000000" w:rsidRDefault="00000000" w:rsidRPr="00000000" w14:paraId="00000218">
            <w:pPr>
              <w:jc w:val="both"/>
              <w:rPr/>
            </w:pPr>
            <w:r w:rsidDel="00000000" w:rsidR="00000000" w:rsidRPr="00000000">
              <w:rPr>
                <w:rtl w:val="0"/>
              </w:rPr>
              <w:t xml:space="preserve">Determinación: Porque sostener una meta clara impulsa la acción con sentido.</w:t>
            </w:r>
          </w:p>
          <w:p w:rsidR="00000000" w:rsidDel="00000000" w:rsidP="00000000" w:rsidRDefault="00000000" w:rsidRPr="00000000" w14:paraId="00000219">
            <w:pPr>
              <w:jc w:val="both"/>
              <w:rPr/>
            </w:pPr>
            <w:r w:rsidDel="00000000" w:rsidR="00000000" w:rsidRPr="00000000">
              <w:rPr>
                <w:rtl w:val="0"/>
              </w:rPr>
              <w:t xml:space="preserve">Valor: Porque enfrentar lo difícil es parte de todo avance significativo.</w:t>
            </w:r>
          </w:p>
        </w:tc>
      </w:tr>
    </w:tbl>
    <w:p w:rsidR="00000000" w:rsidDel="00000000" w:rsidP="00000000" w:rsidRDefault="00000000" w:rsidRPr="00000000" w14:paraId="0000021A">
      <w:pPr>
        <w:pStyle w:val="Heading3"/>
        <w:rPr>
          <w:sz w:val="24"/>
          <w:szCs w:val="24"/>
        </w:rPr>
      </w:pPr>
      <w:bookmarkStart w:colFirst="0" w:colLast="0" w:name="_k3bvrgk8zrgc" w:id="44"/>
      <w:bookmarkEnd w:id="44"/>
      <w:r w:rsidDel="00000000" w:rsidR="00000000" w:rsidRPr="00000000">
        <w:rPr>
          <w:sz w:val="24"/>
          <w:szCs w:val="24"/>
          <w:rtl w:val="0"/>
        </w:rPr>
        <w:t xml:space="preserve">Conocimiento (Saber)</w:t>
      </w:r>
    </w:p>
    <w:p w:rsidR="00000000" w:rsidDel="00000000" w:rsidP="00000000" w:rsidRDefault="00000000" w:rsidRPr="00000000" w14:paraId="0000021B">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sz w:val="20"/>
                <w:szCs w:val="20"/>
              </w:rPr>
            </w:pPr>
            <w:r w:rsidDel="00000000" w:rsidR="00000000" w:rsidRPr="00000000">
              <w:rPr>
                <w:sz w:val="20"/>
                <w:szCs w:val="20"/>
                <w:rtl w:val="0"/>
              </w:rPr>
              <w:t xml:space="preserve">Seguridad en capa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sz w:val="20"/>
                <w:szCs w:val="20"/>
              </w:rPr>
            </w:pPr>
            <w:r w:rsidDel="00000000" w:rsidR="00000000" w:rsidRPr="00000000">
              <w:rPr>
                <w:sz w:val="20"/>
                <w:szCs w:val="20"/>
                <w:rtl w:val="0"/>
              </w:rPr>
              <w:t xml:space="preserve">Definición de Listas de Control de Acceso.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sz w:val="20"/>
                <w:szCs w:val="20"/>
              </w:rPr>
            </w:pPr>
            <w:r w:rsidDel="00000000" w:rsidR="00000000" w:rsidRPr="00000000">
              <w:rPr>
                <w:sz w:val="20"/>
                <w:szCs w:val="20"/>
                <w:rtl w:val="0"/>
              </w:rPr>
              <w:t xml:space="preserve">Seguridad en capa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sz w:val="20"/>
                <w:szCs w:val="20"/>
              </w:rPr>
            </w:pPr>
            <w:r w:rsidDel="00000000" w:rsidR="00000000" w:rsidRPr="00000000">
              <w:rPr>
                <w:sz w:val="20"/>
                <w:szCs w:val="20"/>
                <w:rtl w:val="0"/>
              </w:rPr>
              <w:t xml:space="preserve">Reglas de direccionamiento de tráfico de entrada y salida.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sz w:val="20"/>
                <w:szCs w:val="20"/>
              </w:rPr>
            </w:pPr>
            <w:r w:rsidDel="00000000" w:rsidR="00000000" w:rsidRPr="00000000">
              <w:rPr>
                <w:sz w:val="20"/>
                <w:szCs w:val="20"/>
                <w:rtl w:val="0"/>
              </w:rPr>
              <w:t xml:space="preserve">Seguridad en capa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sz w:val="20"/>
                <w:szCs w:val="20"/>
              </w:rPr>
            </w:pPr>
            <w:r w:rsidDel="00000000" w:rsidR="00000000" w:rsidRPr="00000000">
              <w:rPr>
                <w:sz w:val="20"/>
                <w:szCs w:val="20"/>
                <w:rtl w:val="0"/>
              </w:rPr>
              <w:t xml:space="preserve">Listas de Control de Acceso estándar</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sz w:val="20"/>
                <w:szCs w:val="20"/>
              </w:rPr>
            </w:pPr>
            <w:r w:rsidDel="00000000" w:rsidR="00000000" w:rsidRPr="00000000">
              <w:rPr>
                <w:sz w:val="20"/>
                <w:szCs w:val="20"/>
                <w:rtl w:val="0"/>
              </w:rPr>
              <w:t xml:space="preserve">Seguridad en capa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sz w:val="20"/>
                <w:szCs w:val="20"/>
              </w:rPr>
            </w:pPr>
            <w:r w:rsidDel="00000000" w:rsidR="00000000" w:rsidRPr="00000000">
              <w:rPr>
                <w:sz w:val="20"/>
                <w:szCs w:val="20"/>
                <w:rtl w:val="0"/>
              </w:rPr>
              <w:t xml:space="preserve">Listas de control de acceso extendidas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sz w:val="20"/>
                <w:szCs w:val="20"/>
              </w:rPr>
            </w:pPr>
            <w:r w:rsidDel="00000000" w:rsidR="00000000" w:rsidRPr="00000000">
              <w:rPr>
                <w:sz w:val="20"/>
                <w:szCs w:val="20"/>
                <w:rtl w:val="0"/>
              </w:rPr>
              <w:t xml:space="preserve">Seguridad en capa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sz w:val="20"/>
                <w:szCs w:val="20"/>
              </w:rPr>
            </w:pPr>
            <w:r w:rsidDel="00000000" w:rsidR="00000000" w:rsidRPr="00000000">
              <w:rPr>
                <w:sz w:val="20"/>
                <w:szCs w:val="20"/>
                <w:rtl w:val="0"/>
              </w:rPr>
              <w:t xml:space="preserve">Reglas de tráfico entre puertos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sz w:val="20"/>
                <w:szCs w:val="20"/>
              </w:rPr>
            </w:pPr>
            <w:r w:rsidDel="00000000" w:rsidR="00000000" w:rsidRPr="00000000">
              <w:rPr>
                <w:sz w:val="20"/>
                <w:szCs w:val="20"/>
                <w:rtl w:val="0"/>
              </w:rPr>
              <w:t xml:space="preserve">Seguridad en capa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sz w:val="20"/>
                <w:szCs w:val="20"/>
              </w:rPr>
            </w:pPr>
            <w:r w:rsidDel="00000000" w:rsidR="00000000" w:rsidRPr="00000000">
              <w:rPr>
                <w:sz w:val="20"/>
                <w:szCs w:val="20"/>
                <w:rtl w:val="0"/>
              </w:rPr>
              <w:t xml:space="preserve">Configuración de ACL en prácticas de Cisco Packet Tracer.</w:t>
            </w:r>
          </w:p>
        </w:tc>
      </w:tr>
    </w:tbl>
    <w:p w:rsidR="00000000" w:rsidDel="00000000" w:rsidP="00000000" w:rsidRDefault="00000000" w:rsidRPr="00000000" w14:paraId="0000022E">
      <w:pPr>
        <w:pStyle w:val="Heading3"/>
        <w:rPr>
          <w:sz w:val="24"/>
          <w:szCs w:val="24"/>
        </w:rPr>
      </w:pPr>
      <w:bookmarkStart w:colFirst="0" w:colLast="0" w:name="_nr2uifboe8dh" w:id="45"/>
      <w:bookmarkEnd w:id="45"/>
      <w:r w:rsidDel="00000000" w:rsidR="00000000" w:rsidRPr="00000000">
        <w:rPr>
          <w:rtl w:val="0"/>
        </w:rPr>
      </w:r>
    </w:p>
    <w:p w:rsidR="00000000" w:rsidDel="00000000" w:rsidP="00000000" w:rsidRDefault="00000000" w:rsidRPr="00000000" w14:paraId="0000022F">
      <w:pPr>
        <w:pStyle w:val="Heading3"/>
        <w:rPr>
          <w:sz w:val="24"/>
          <w:szCs w:val="24"/>
        </w:rPr>
      </w:pPr>
      <w:bookmarkStart w:colFirst="0" w:colLast="0" w:name="_cr1faym8aqru" w:id="46"/>
      <w:bookmarkEnd w:id="46"/>
      <w:r w:rsidDel="00000000" w:rsidR="00000000" w:rsidRPr="00000000">
        <w:rPr>
          <w:sz w:val="24"/>
          <w:szCs w:val="24"/>
          <w:rtl w:val="0"/>
        </w:rPr>
        <w:t xml:space="preserve">Habilidades ( Saber Hacer)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tbl>
      <w:tblPr>
        <w:tblStyle w:val="Table2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both"/>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both"/>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rtl w:val="0"/>
              </w:rPr>
              <w:t xml:space="preserve">1</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bookmarkStart w:colFirst="0" w:colLast="0" w:name="_f6exgwuvwabp" w:id="47"/>
      <w:bookmarkEnd w:id="47"/>
      <w:r w:rsidDel="00000000" w:rsidR="00000000" w:rsidRPr="00000000">
        <w:rPr>
          <w:rtl w:val="0"/>
        </w:rPr>
        <w:t xml:space="preserve">Sesión No. 7, Unidad No. 6 - Redes inalámbricas.</w:t>
      </w:r>
    </w:p>
    <w:p w:rsidR="00000000" w:rsidDel="00000000" w:rsidP="00000000" w:rsidRDefault="00000000" w:rsidRPr="00000000" w14:paraId="0000023B">
      <w:pPr>
        <w:pStyle w:val="Heading3"/>
        <w:rPr>
          <w:sz w:val="24"/>
          <w:szCs w:val="24"/>
        </w:rPr>
      </w:pPr>
      <w:bookmarkStart w:colFirst="0" w:colLast="0" w:name="_7dhrvq4jphoc" w:id="48"/>
      <w:bookmarkEnd w:id="48"/>
      <w:r w:rsidDel="00000000" w:rsidR="00000000" w:rsidRPr="00000000">
        <w:rPr>
          <w:sz w:val="24"/>
          <w:szCs w:val="24"/>
          <w:rtl w:val="0"/>
        </w:rPr>
        <w:t xml:space="preserve">Valor de la semana (Saber ser)</w:t>
      </w:r>
    </w:p>
    <w:p w:rsidR="00000000" w:rsidDel="00000000" w:rsidP="00000000" w:rsidRDefault="00000000" w:rsidRPr="00000000" w14:paraId="0000023C">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Autenticidad, Prudencia, Transparencia, Integridad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both"/>
              <w:rPr/>
            </w:pPr>
            <w:r w:rsidDel="00000000" w:rsidR="00000000" w:rsidRPr="00000000">
              <w:rPr>
                <w:rtl w:val="0"/>
              </w:rPr>
              <w:t xml:space="preserve">Autenticidad: Porque ser coherente con uno mismo fortalece la credibilidad.</w:t>
            </w:r>
          </w:p>
          <w:p w:rsidR="00000000" w:rsidDel="00000000" w:rsidP="00000000" w:rsidRDefault="00000000" w:rsidRPr="00000000" w14:paraId="0000023F">
            <w:pPr>
              <w:jc w:val="both"/>
              <w:rPr/>
            </w:pPr>
            <w:r w:rsidDel="00000000" w:rsidR="00000000" w:rsidRPr="00000000">
              <w:rPr>
                <w:rtl w:val="0"/>
              </w:rPr>
              <w:t xml:space="preserve">Prudencia: Porque actuar con cautela evita errores innecesarios.</w:t>
            </w:r>
          </w:p>
          <w:p w:rsidR="00000000" w:rsidDel="00000000" w:rsidP="00000000" w:rsidRDefault="00000000" w:rsidRPr="00000000" w14:paraId="00000240">
            <w:pPr>
              <w:jc w:val="both"/>
              <w:rPr/>
            </w:pPr>
            <w:r w:rsidDel="00000000" w:rsidR="00000000" w:rsidRPr="00000000">
              <w:rPr>
                <w:rtl w:val="0"/>
              </w:rPr>
              <w:t xml:space="preserve">Transparencia: Porque mostrar cómo se construyen los datos fortalece la confianza en los resultados.</w:t>
            </w:r>
          </w:p>
          <w:p w:rsidR="00000000" w:rsidDel="00000000" w:rsidP="00000000" w:rsidRDefault="00000000" w:rsidRPr="00000000" w14:paraId="00000241">
            <w:pPr>
              <w:jc w:val="both"/>
              <w:rPr/>
            </w:pPr>
            <w:r w:rsidDel="00000000" w:rsidR="00000000" w:rsidRPr="00000000">
              <w:rPr>
                <w:rtl w:val="0"/>
              </w:rPr>
              <w:t xml:space="preserve">Integridad: Porque mantener principios firmes protege el valor del conocimiento.</w:t>
            </w:r>
          </w:p>
          <w:p w:rsidR="00000000" w:rsidDel="00000000" w:rsidP="00000000" w:rsidRDefault="00000000" w:rsidRPr="00000000" w14:paraId="00000242">
            <w:pPr>
              <w:jc w:val="both"/>
              <w:rPr/>
            </w:pPr>
            <w:r w:rsidDel="00000000" w:rsidR="00000000" w:rsidRPr="00000000">
              <w:rPr>
                <w:rtl w:val="0"/>
              </w:rPr>
            </w:r>
          </w:p>
        </w:tc>
      </w:tr>
    </w:tbl>
    <w:p w:rsidR="00000000" w:rsidDel="00000000" w:rsidP="00000000" w:rsidRDefault="00000000" w:rsidRPr="00000000" w14:paraId="00000243">
      <w:pPr>
        <w:pStyle w:val="Heading3"/>
        <w:rPr>
          <w:sz w:val="24"/>
          <w:szCs w:val="24"/>
        </w:rPr>
      </w:pPr>
      <w:bookmarkStart w:colFirst="0" w:colLast="0" w:name="_g05dhiaqao2x" w:id="49"/>
      <w:bookmarkEnd w:id="49"/>
      <w:r w:rsidDel="00000000" w:rsidR="00000000" w:rsidRPr="00000000">
        <w:rPr>
          <w:sz w:val="24"/>
          <w:szCs w:val="24"/>
          <w:rtl w:val="0"/>
        </w:rPr>
        <w:t xml:space="preserve">Conocimiento (Saber)</w:t>
      </w:r>
    </w:p>
    <w:p w:rsidR="00000000" w:rsidDel="00000000" w:rsidP="00000000" w:rsidRDefault="00000000" w:rsidRPr="00000000" w14:paraId="0000024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numPr>
                <w:ilvl w:val="0"/>
                <w:numId w:val="14"/>
              </w:numPr>
              <w:ind w:left="720" w:hanging="360"/>
              <w:rPr>
                <w:u w:val="none"/>
              </w:rPr>
            </w:pPr>
            <w:r w:rsidDel="00000000" w:rsidR="00000000" w:rsidRPr="00000000">
              <w:rPr>
                <w:rtl w:val="0"/>
              </w:rPr>
              <w:t xml:space="preserve">El estudiante comprende los conceptos de los tipos de redes y la segmentación de las mismas mediante el analisis de sus diferencias, características y funciones para aplicar el conocimiento en el diseño y configuración de topologías.</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numPr>
                <w:ilvl w:val="0"/>
                <w:numId w:val="14"/>
              </w:numPr>
              <w:ind w:left="720" w:hanging="360"/>
              <w:rPr>
                <w:u w:val="none"/>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p>
          <w:p w:rsidR="00000000" w:rsidDel="00000000" w:rsidP="00000000" w:rsidRDefault="00000000" w:rsidRPr="00000000" w14:paraId="0000024A">
            <w:pPr>
              <w:ind w:left="720" w:firstLine="0"/>
              <w:rPr/>
            </w:pPr>
            <w:r w:rsidDel="00000000" w:rsidR="00000000" w:rsidRPr="00000000">
              <w:rPr>
                <w:rtl w:val="0"/>
              </w:rPr>
            </w:r>
          </w:p>
          <w:p w:rsidR="00000000" w:rsidDel="00000000" w:rsidP="00000000" w:rsidRDefault="00000000" w:rsidRPr="00000000" w14:paraId="0000024B">
            <w:pPr>
              <w:numPr>
                <w:ilvl w:val="0"/>
                <w:numId w:val="14"/>
              </w:numPr>
              <w:ind w:left="720" w:hanging="360"/>
              <w:rPr>
                <w:u w:val="none"/>
              </w:rPr>
            </w:pPr>
            <w:r w:rsidDel="00000000" w:rsidR="00000000" w:rsidRPr="00000000">
              <w:rPr>
                <w:rtl w:val="0"/>
              </w:rPr>
              <w:t xml:space="preserve">El estudiante diseña infraestructura de red inalámbrica  empleando puntos de acceso y estándares Wi-Fi bajo condiciones de cobertura y seguridad adecuadas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sz w:val="20"/>
                <w:szCs w:val="20"/>
              </w:rPr>
            </w:pPr>
            <w:r w:rsidDel="00000000" w:rsidR="00000000" w:rsidRPr="00000000">
              <w:rPr>
                <w:sz w:val="20"/>
                <w:szCs w:val="20"/>
                <w:rtl w:val="0"/>
              </w:rPr>
              <w:t xml:space="preserve">Redes Inalámbricas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sz w:val="20"/>
                <w:szCs w:val="20"/>
              </w:rPr>
            </w:pPr>
            <w:r w:rsidDel="00000000" w:rsidR="00000000" w:rsidRPr="00000000">
              <w:rPr>
                <w:sz w:val="20"/>
                <w:szCs w:val="20"/>
                <w:rtl w:val="0"/>
              </w:rPr>
              <w:t xml:space="preserve">Introducción a redes inalámbricas.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sz w:val="20"/>
                <w:szCs w:val="20"/>
              </w:rPr>
            </w:pPr>
            <w:r w:rsidDel="00000000" w:rsidR="00000000" w:rsidRPr="00000000">
              <w:rPr>
                <w:sz w:val="20"/>
                <w:szCs w:val="20"/>
                <w:rtl w:val="0"/>
              </w:rPr>
              <w:t xml:space="preserve">Redes Inalámbricas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sz w:val="20"/>
                <w:szCs w:val="20"/>
              </w:rPr>
            </w:pPr>
            <w:r w:rsidDel="00000000" w:rsidR="00000000" w:rsidRPr="00000000">
              <w:rPr>
                <w:sz w:val="20"/>
                <w:szCs w:val="20"/>
                <w:rtl w:val="0"/>
              </w:rPr>
              <w:t xml:space="preserve">Diferencias clave entre redes cableadas e inalámrbicas.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sz w:val="20"/>
                <w:szCs w:val="20"/>
              </w:rPr>
            </w:pPr>
            <w:r w:rsidDel="00000000" w:rsidR="00000000" w:rsidRPr="00000000">
              <w:rPr>
                <w:sz w:val="20"/>
                <w:szCs w:val="20"/>
                <w:rtl w:val="0"/>
              </w:rPr>
              <w:t xml:space="preserve">Redes Inalámbricas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sz w:val="20"/>
                <w:szCs w:val="20"/>
              </w:rPr>
            </w:pPr>
            <w:r w:rsidDel="00000000" w:rsidR="00000000" w:rsidRPr="00000000">
              <w:rPr>
                <w:sz w:val="20"/>
                <w:szCs w:val="20"/>
                <w:rtl w:val="0"/>
              </w:rPr>
              <w:t xml:space="preserve">Definición y funcionamiento de redes Wifi</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sz w:val="20"/>
                <w:szCs w:val="20"/>
              </w:rPr>
            </w:pPr>
            <w:r w:rsidDel="00000000" w:rsidR="00000000" w:rsidRPr="00000000">
              <w:rPr>
                <w:sz w:val="20"/>
                <w:szCs w:val="20"/>
                <w:rtl w:val="0"/>
              </w:rPr>
              <w:t xml:space="preserve">Redes Inalámbricas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sz w:val="20"/>
                <w:szCs w:val="20"/>
              </w:rPr>
            </w:pPr>
            <w:r w:rsidDel="00000000" w:rsidR="00000000" w:rsidRPr="00000000">
              <w:rPr>
                <w:sz w:val="20"/>
                <w:szCs w:val="20"/>
                <w:rtl w:val="0"/>
              </w:rPr>
              <w:t xml:space="preserve">Seguridad en routers inalámbricos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sz w:val="20"/>
                <w:szCs w:val="20"/>
              </w:rPr>
            </w:pPr>
            <w:r w:rsidDel="00000000" w:rsidR="00000000" w:rsidRPr="00000000">
              <w:rPr>
                <w:sz w:val="20"/>
                <w:szCs w:val="20"/>
                <w:rtl w:val="0"/>
              </w:rPr>
              <w:t xml:space="preserve">Redes Inalámbricas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Estándares de conexión de Wifi.</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sz w:val="20"/>
                <w:szCs w:val="20"/>
              </w:rPr>
            </w:pPr>
            <w:r w:rsidDel="00000000" w:rsidR="00000000" w:rsidRPr="00000000">
              <w:rPr>
                <w:sz w:val="20"/>
                <w:szCs w:val="20"/>
                <w:rtl w:val="0"/>
              </w:rPr>
              <w:t xml:space="preserve">Redes Inalámbricas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Cifrado de contraseñas en redes Wifi.</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Redes Inalámbricas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Configuración de routers inalámbricos en Cisco Packet Tracer.</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Redes Inalámbricas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Integración de redes inalámbricas con redes cableadas en Cisco Packer Tracer.</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sz w:val="24"/>
          <w:szCs w:val="24"/>
        </w:rPr>
      </w:pPr>
      <w:bookmarkStart w:colFirst="0" w:colLast="0" w:name="_p8gmejudjyad" w:id="50"/>
      <w:bookmarkEnd w:id="50"/>
      <w:r w:rsidDel="00000000" w:rsidR="00000000" w:rsidRPr="00000000">
        <w:rPr>
          <w:sz w:val="24"/>
          <w:szCs w:val="24"/>
          <w:rtl w:val="0"/>
        </w:rPr>
        <w:t xml:space="preserve">Habilidades ( Saber Hacer)</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tbl>
      <w:tblPr>
        <w:tblStyle w:val="Table2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both"/>
              <w:rPr/>
            </w:pPr>
            <w:r w:rsidDel="00000000" w:rsidR="00000000" w:rsidRPr="00000000">
              <w:rPr>
                <w:rtl w:val="0"/>
              </w:rPr>
              <w:t xml:space="preserve">El estudiante diseña infraestructura de red inalámbrica  empleando puntos de acceso y estándares Wi-Fi bajo condiciones de cobertura y seguridad adecuadas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rtl w:val="0"/>
              </w:rPr>
              <w:t xml:space="preserve">1</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bookmarkStart w:colFirst="0" w:colLast="0" w:name="_1v0cp6dvjicl" w:id="51"/>
      <w:bookmarkEnd w:id="51"/>
      <w:r w:rsidDel="00000000" w:rsidR="00000000" w:rsidRPr="00000000">
        <w:rPr>
          <w:rtl w:val="0"/>
        </w:rPr>
        <w:t xml:space="preserve">Sesión No. 8, Unidad No. 4 - Alta disponibilidad en redes y Unidad No. 7 - Internet</w:t>
      </w:r>
    </w:p>
    <w:p w:rsidR="00000000" w:rsidDel="00000000" w:rsidP="00000000" w:rsidRDefault="00000000" w:rsidRPr="00000000" w14:paraId="0000026B">
      <w:pPr>
        <w:pStyle w:val="Heading3"/>
        <w:rPr>
          <w:sz w:val="24"/>
          <w:szCs w:val="24"/>
        </w:rPr>
      </w:pPr>
      <w:bookmarkStart w:colFirst="0" w:colLast="0" w:name="_y4qlxbly4mqg" w:id="52"/>
      <w:bookmarkEnd w:id="52"/>
      <w:r w:rsidDel="00000000" w:rsidR="00000000" w:rsidRPr="00000000">
        <w:rPr>
          <w:sz w:val="24"/>
          <w:szCs w:val="24"/>
          <w:rtl w:val="0"/>
        </w:rPr>
        <w:t xml:space="preserve">Valor de la semana (Saber ser)</w:t>
      </w:r>
    </w:p>
    <w:p w:rsidR="00000000" w:rsidDel="00000000" w:rsidP="00000000" w:rsidRDefault="00000000" w:rsidRPr="00000000" w14:paraId="0000026C">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Adaptabilidad, Colaboración e Integridad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Adaptabilidad: Porque los contextos cambian y saber ajustarse mantiene la relevancia.</w:t>
            </w:r>
          </w:p>
          <w:p w:rsidR="00000000" w:rsidDel="00000000" w:rsidP="00000000" w:rsidRDefault="00000000" w:rsidRPr="00000000" w14:paraId="0000026F">
            <w:pPr>
              <w:rPr/>
            </w:pPr>
            <w:r w:rsidDel="00000000" w:rsidR="00000000" w:rsidRPr="00000000">
              <w:rPr>
                <w:rtl w:val="0"/>
              </w:rPr>
              <w:t xml:space="preserve">Colaboración: Porque compartir perspectivas enriquece la construcción del saber.</w:t>
            </w:r>
          </w:p>
          <w:p w:rsidR="00000000" w:rsidDel="00000000" w:rsidP="00000000" w:rsidRDefault="00000000" w:rsidRPr="00000000" w14:paraId="00000270">
            <w:pPr>
              <w:rPr/>
            </w:pPr>
            <w:r w:rsidDel="00000000" w:rsidR="00000000" w:rsidRPr="00000000">
              <w:rPr>
                <w:rtl w:val="0"/>
              </w:rPr>
              <w:t xml:space="preserve">Integridad: Porque mantener principios firmes protege el valor del conocimiento.</w:t>
            </w:r>
          </w:p>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pStyle w:val="Heading3"/>
        <w:rPr>
          <w:sz w:val="24"/>
          <w:szCs w:val="24"/>
        </w:rPr>
      </w:pPr>
      <w:bookmarkStart w:colFirst="0" w:colLast="0" w:name="_w6w1nkjwqvvx" w:id="53"/>
      <w:bookmarkEnd w:id="53"/>
      <w:r w:rsidDel="00000000" w:rsidR="00000000" w:rsidRPr="00000000">
        <w:rPr>
          <w:sz w:val="24"/>
          <w:szCs w:val="24"/>
          <w:rtl w:val="0"/>
        </w:rPr>
        <w:t xml:space="preserve">Conocimiento (Saber)</w:t>
      </w:r>
    </w:p>
    <w:p w:rsidR="00000000" w:rsidDel="00000000" w:rsidP="00000000" w:rsidRDefault="00000000" w:rsidRPr="00000000" w14:paraId="00000273">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6">
            <w:pPr>
              <w:numPr>
                <w:ilvl w:val="0"/>
                <w:numId w:val="9"/>
              </w:numPr>
              <w:ind w:left="720" w:hanging="360"/>
              <w:jc w:val="both"/>
              <w:rPr>
                <w:u w:val="none"/>
              </w:rPr>
            </w:pPr>
            <w:r w:rsidDel="00000000" w:rsidR="00000000" w:rsidRPr="00000000">
              <w:rPr>
                <w:rtl w:val="0"/>
              </w:rPr>
              <w:t xml:space="preserve">El estudiante implementa protocolos de redundancia de gateway mediante HSRP o VRRP para garantizar la alta disponibilidad en la conexión de redes locales.</w:t>
            </w:r>
          </w:p>
          <w:p w:rsidR="00000000" w:rsidDel="00000000" w:rsidP="00000000" w:rsidRDefault="00000000" w:rsidRPr="00000000" w14:paraId="00000277">
            <w:pPr>
              <w:ind w:left="720" w:firstLine="0"/>
              <w:jc w:val="both"/>
              <w:rPr/>
            </w:pPr>
            <w:r w:rsidDel="00000000" w:rsidR="00000000" w:rsidRPr="00000000">
              <w:rPr>
                <w:rtl w:val="0"/>
              </w:rPr>
            </w:r>
          </w:p>
          <w:p w:rsidR="00000000" w:rsidDel="00000000" w:rsidP="00000000" w:rsidRDefault="00000000" w:rsidRPr="00000000" w14:paraId="00000278">
            <w:pPr>
              <w:numPr>
                <w:ilvl w:val="0"/>
                <w:numId w:val="9"/>
              </w:numPr>
              <w:ind w:left="720" w:hanging="360"/>
              <w:jc w:val="both"/>
              <w:rPr>
                <w:u w:val="none"/>
              </w:rPr>
            </w:pPr>
            <w:r w:rsidDel="00000000" w:rsidR="00000000" w:rsidRPr="00000000">
              <w:rPr>
                <w:rtl w:val="0"/>
              </w:rPr>
              <w:t xml:space="preserve">El estudiante implementa el sistema de resolución de nombres utilizando servidores DNS para asegurar la correcta traducción de nombres de dominio en redes locales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sz w:val="20"/>
                <w:szCs w:val="20"/>
              </w:rPr>
            </w:pPr>
            <w:r w:rsidDel="00000000" w:rsidR="00000000" w:rsidRPr="00000000">
              <w:rPr>
                <w:sz w:val="20"/>
                <w:szCs w:val="20"/>
                <w:rtl w:val="0"/>
              </w:rPr>
              <w:t xml:space="preserve">Alta disponibilidad en redes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sz w:val="20"/>
                <w:szCs w:val="20"/>
              </w:rPr>
            </w:pPr>
            <w:r w:rsidDel="00000000" w:rsidR="00000000" w:rsidRPr="00000000">
              <w:rPr>
                <w:sz w:val="20"/>
                <w:szCs w:val="20"/>
                <w:rtl w:val="0"/>
              </w:rPr>
              <w:t xml:space="preserve">Introducción a la redundancia de capa 3.</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sz w:val="20"/>
                <w:szCs w:val="20"/>
              </w:rPr>
            </w:pPr>
            <w:r w:rsidDel="00000000" w:rsidR="00000000" w:rsidRPr="00000000">
              <w:rPr>
                <w:sz w:val="20"/>
                <w:szCs w:val="20"/>
                <w:rtl w:val="0"/>
              </w:rPr>
              <w:t xml:space="preserve">Diferencias clave entre VRRP y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sz w:val="20"/>
                <w:szCs w:val="20"/>
              </w:rPr>
            </w:pPr>
            <w:r w:rsidDel="00000000" w:rsidR="00000000" w:rsidRPr="00000000">
              <w:rPr>
                <w:sz w:val="20"/>
                <w:szCs w:val="20"/>
                <w:rtl w:val="0"/>
              </w:rPr>
              <w:t xml:space="preserve">Introducción al Virtual Router Redundancy Protocol (VRRP).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Configuración de VRRP para la redundancia de routers.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sz w:val="20"/>
                <w:szCs w:val="20"/>
              </w:rPr>
            </w:pPr>
            <w:r w:rsidDel="00000000" w:rsidR="00000000" w:rsidRPr="00000000">
              <w:rPr>
                <w:sz w:val="20"/>
                <w:szCs w:val="20"/>
                <w:rtl w:val="0"/>
              </w:rPr>
              <w:t xml:space="preserve">Introducción al Hot Standby Redundancy Protocol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sz w:val="20"/>
                <w:szCs w:val="20"/>
              </w:rPr>
            </w:pPr>
            <w:r w:rsidDel="00000000" w:rsidR="00000000" w:rsidRPr="00000000">
              <w:rPr>
                <w:sz w:val="20"/>
                <w:szCs w:val="20"/>
                <w:rtl w:val="0"/>
              </w:rPr>
              <w:t xml:space="preserve">Configuración de HSRP para la redundancia de routers.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sz w:val="20"/>
                <w:szCs w:val="20"/>
              </w:rPr>
            </w:pPr>
            <w:r w:rsidDel="00000000" w:rsidR="00000000" w:rsidRPr="00000000">
              <w:rPr>
                <w:sz w:val="20"/>
                <w:szCs w:val="20"/>
                <w:rtl w:val="0"/>
              </w:rPr>
              <w:t xml:space="preserve">Alta disponibilidad en redes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Integración de protocolo HSRP en redes locales en Cisco Packer Tracer.</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sz w:val="20"/>
                <w:szCs w:val="20"/>
              </w:rPr>
            </w:pPr>
            <w:r w:rsidDel="00000000" w:rsidR="00000000" w:rsidRPr="00000000">
              <w:rPr>
                <w:sz w:val="20"/>
                <w:szCs w:val="20"/>
                <w:rtl w:val="0"/>
              </w:rPr>
              <w:t xml:space="preserve">DNS y servicios de nombres de dominio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sz w:val="20"/>
                <w:szCs w:val="20"/>
              </w:rPr>
            </w:pPr>
            <w:r w:rsidDel="00000000" w:rsidR="00000000" w:rsidRPr="00000000">
              <w:rPr>
                <w:sz w:val="20"/>
                <w:szCs w:val="20"/>
                <w:rtl w:val="0"/>
              </w:rPr>
              <w:t xml:space="preserve">Concepto y función del sistema de nombres de dominio (DNS).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sz w:val="20"/>
                <w:szCs w:val="20"/>
              </w:rPr>
            </w:pPr>
            <w:r w:rsidDel="00000000" w:rsidR="00000000" w:rsidRPr="00000000">
              <w:rPr>
                <w:sz w:val="20"/>
                <w:szCs w:val="20"/>
                <w:rtl w:val="0"/>
              </w:rPr>
              <w:t xml:space="preserve">DNS y servicios de nombres de dominio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sz w:val="20"/>
                <w:szCs w:val="20"/>
              </w:rPr>
            </w:pPr>
            <w:r w:rsidDel="00000000" w:rsidR="00000000" w:rsidRPr="00000000">
              <w:rPr>
                <w:sz w:val="20"/>
                <w:szCs w:val="20"/>
                <w:rtl w:val="0"/>
              </w:rPr>
              <w:t xml:space="preserve">Estructura jerárquica del DNS: dominios y subdominios.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sz w:val="20"/>
                <w:szCs w:val="20"/>
              </w:rPr>
            </w:pPr>
            <w:r w:rsidDel="00000000" w:rsidR="00000000" w:rsidRPr="00000000">
              <w:rPr>
                <w:sz w:val="20"/>
                <w:szCs w:val="20"/>
                <w:rtl w:val="0"/>
              </w:rPr>
              <w:t xml:space="preserve">DNS y servicios de nombres de dominio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sz w:val="20"/>
                <w:szCs w:val="20"/>
              </w:rPr>
            </w:pPr>
            <w:r w:rsidDel="00000000" w:rsidR="00000000" w:rsidRPr="00000000">
              <w:rPr>
                <w:sz w:val="20"/>
                <w:szCs w:val="20"/>
                <w:rtl w:val="0"/>
              </w:rPr>
              <w:t xml:space="preserve">Funcionamiento básico del DNS: resolución de nombres y tipos de registros.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sz w:val="20"/>
                <w:szCs w:val="20"/>
              </w:rPr>
            </w:pPr>
            <w:r w:rsidDel="00000000" w:rsidR="00000000" w:rsidRPr="00000000">
              <w:rPr>
                <w:sz w:val="20"/>
                <w:szCs w:val="20"/>
                <w:rtl w:val="0"/>
              </w:rPr>
              <w:t xml:space="preserve">DNS y servicios de nombres de dominio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sz w:val="20"/>
                <w:szCs w:val="20"/>
              </w:rPr>
            </w:pPr>
            <w:r w:rsidDel="00000000" w:rsidR="00000000" w:rsidRPr="00000000">
              <w:rPr>
                <w:sz w:val="20"/>
                <w:szCs w:val="20"/>
                <w:rtl w:val="0"/>
              </w:rPr>
              <w:t xml:space="preserve">Configuración de servidores DNS en redes locales.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sz w:val="20"/>
                <w:szCs w:val="20"/>
              </w:rPr>
            </w:pPr>
            <w:r w:rsidDel="00000000" w:rsidR="00000000" w:rsidRPr="00000000">
              <w:rPr>
                <w:sz w:val="20"/>
                <w:szCs w:val="20"/>
                <w:rtl w:val="0"/>
              </w:rPr>
              <w:t xml:space="preserve">DNS y servicios de nombres de dominio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sz w:val="20"/>
                <w:szCs w:val="20"/>
              </w:rPr>
            </w:pPr>
            <w:r w:rsidDel="00000000" w:rsidR="00000000" w:rsidRPr="00000000">
              <w:rPr>
                <w:sz w:val="20"/>
                <w:szCs w:val="20"/>
                <w:rtl w:val="0"/>
              </w:rPr>
              <w:t xml:space="preserve">Tipos de servidores DNS: primario, secundario y caché.</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sz w:val="24"/>
          <w:szCs w:val="24"/>
        </w:rPr>
      </w:pPr>
      <w:bookmarkStart w:colFirst="0" w:colLast="0" w:name="_am6fgr4sxfjp" w:id="54"/>
      <w:bookmarkEnd w:id="54"/>
      <w:r w:rsidDel="00000000" w:rsidR="00000000" w:rsidRPr="00000000">
        <w:rPr>
          <w:sz w:val="24"/>
          <w:szCs w:val="24"/>
          <w:rtl w:val="0"/>
        </w:rPr>
        <w:t xml:space="preserve">Habilidades ( Saber Hacer)</w:t>
      </w:r>
    </w:p>
    <w:p w:rsidR="00000000" w:rsidDel="00000000" w:rsidP="00000000" w:rsidRDefault="00000000" w:rsidRPr="00000000" w14:paraId="00000296">
      <w:pPr>
        <w:rPr/>
      </w:pPr>
      <w:r w:rsidDel="00000000" w:rsidR="00000000" w:rsidRPr="00000000">
        <w:rPr>
          <w:rtl w:val="0"/>
        </w:rPr>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sz w:val="20"/>
                <w:szCs w:val="20"/>
              </w:rPr>
            </w:pPr>
            <w:r w:rsidDel="00000000" w:rsidR="00000000" w:rsidRPr="00000000">
              <w:rPr>
                <w:rtl w:val="0"/>
              </w:rPr>
              <w:t xml:space="preserve">El estudiante implementa protocolos de redundancia de gateway mediante HSRP o VRRP para garantizar la alta disponibilidad en la conexión de redes locales.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rtl w:val="0"/>
              </w:rPr>
              <w:t xml:space="preserve">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El estudiante implementa el sistema de resolución de nombres utilizando servidores DNS para asegurar la correcta traducción de nombres de dominio en redes locales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Integración de protocolo HSRP en redes locales en Cisco Packer Tracer.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Configuración de servidores DNS en redes locales.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rPr/>
      </w:pPr>
      <w:bookmarkStart w:colFirst="0" w:colLast="0" w:name="_f0ytl24xakyv" w:id="55"/>
      <w:bookmarkEnd w:id="55"/>
      <w:r w:rsidDel="00000000" w:rsidR="00000000" w:rsidRPr="00000000">
        <w:rPr>
          <w:rtl w:val="0"/>
        </w:rPr>
      </w:r>
    </w:p>
    <w:p w:rsidR="00000000" w:rsidDel="00000000" w:rsidP="00000000" w:rsidRDefault="00000000" w:rsidRPr="00000000" w14:paraId="000002A8">
      <w:pPr>
        <w:pStyle w:val="Heading2"/>
        <w:rPr/>
      </w:pPr>
      <w:bookmarkStart w:colFirst="0" w:colLast="0" w:name="_gnyxzxkncjot" w:id="56"/>
      <w:bookmarkEnd w:id="56"/>
      <w:r w:rsidDel="00000000" w:rsidR="00000000" w:rsidRPr="00000000">
        <w:rPr>
          <w:rtl w:val="0"/>
        </w:rPr>
        <w:t xml:space="preserve">Sesión No. 9, Unidad No. 3 - Tráfico en capa 3.</w:t>
      </w:r>
    </w:p>
    <w:p w:rsidR="00000000" w:rsidDel="00000000" w:rsidP="00000000" w:rsidRDefault="00000000" w:rsidRPr="00000000" w14:paraId="000002A9">
      <w:pPr>
        <w:pStyle w:val="Heading3"/>
        <w:rPr>
          <w:sz w:val="24"/>
          <w:szCs w:val="24"/>
        </w:rPr>
      </w:pPr>
      <w:bookmarkStart w:colFirst="0" w:colLast="0" w:name="_ykj9x1mfli5f"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AA">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Rigor, Responsabilidad y Objetividad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Rigor: Porque analizar y estructurar la información con lógica sustenta conclusiones sólidas.</w:t>
            </w:r>
          </w:p>
          <w:p w:rsidR="00000000" w:rsidDel="00000000" w:rsidP="00000000" w:rsidRDefault="00000000" w:rsidRPr="00000000" w14:paraId="000002AD">
            <w:pPr>
              <w:rPr/>
            </w:pPr>
            <w:r w:rsidDel="00000000" w:rsidR="00000000" w:rsidRPr="00000000">
              <w:rPr>
                <w:rtl w:val="0"/>
              </w:rPr>
              <w:t xml:space="preserve">Responsabilidad: Porque asumir las consecuencias del manejo de la información es parte de una ética profesional.</w:t>
            </w:r>
          </w:p>
          <w:p w:rsidR="00000000" w:rsidDel="00000000" w:rsidP="00000000" w:rsidRDefault="00000000" w:rsidRPr="00000000" w14:paraId="000002AE">
            <w:pPr>
              <w:rPr/>
            </w:pPr>
            <w:r w:rsidDel="00000000" w:rsidR="00000000" w:rsidRPr="00000000">
              <w:rPr>
                <w:rtl w:val="0"/>
              </w:rPr>
              <w:t xml:space="preserve">Objetividad: Porque separar los hechos de las opiniones mejora la calidad del análisis.</w:t>
            </w:r>
          </w:p>
          <w:p w:rsidR="00000000" w:rsidDel="00000000" w:rsidP="00000000" w:rsidRDefault="00000000" w:rsidRPr="00000000" w14:paraId="000002AF">
            <w:pPr>
              <w:rPr/>
            </w:pPr>
            <w:r w:rsidDel="00000000" w:rsidR="00000000" w:rsidRPr="00000000">
              <w:rPr>
                <w:rtl w:val="0"/>
              </w:rPr>
            </w:r>
          </w:p>
        </w:tc>
      </w:tr>
    </w:tbl>
    <w:p w:rsidR="00000000" w:rsidDel="00000000" w:rsidP="00000000" w:rsidRDefault="00000000" w:rsidRPr="00000000" w14:paraId="000002B0">
      <w:pPr>
        <w:pStyle w:val="Heading3"/>
        <w:rPr>
          <w:sz w:val="24"/>
          <w:szCs w:val="24"/>
        </w:rPr>
      </w:pPr>
      <w:bookmarkStart w:colFirst="0" w:colLast="0" w:name="_g367kb8toi6a" w:id="58"/>
      <w:bookmarkEnd w:id="58"/>
      <w:r w:rsidDel="00000000" w:rsidR="00000000" w:rsidRPr="00000000">
        <w:rPr>
          <w:sz w:val="24"/>
          <w:szCs w:val="24"/>
          <w:rtl w:val="0"/>
        </w:rPr>
        <w:t xml:space="preserve">Conocimiento (Saber)</w:t>
      </w:r>
    </w:p>
    <w:p w:rsidR="00000000" w:rsidDel="00000000" w:rsidP="00000000" w:rsidRDefault="00000000" w:rsidRPr="00000000" w14:paraId="000002B1">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4775390624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Protocolos de enrutamiento dinámico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sz w:val="20"/>
                <w:szCs w:val="20"/>
              </w:rPr>
            </w:pPr>
            <w:r w:rsidDel="00000000" w:rsidR="00000000" w:rsidRPr="00000000">
              <w:rPr>
                <w:sz w:val="20"/>
                <w:szCs w:val="20"/>
                <w:rtl w:val="0"/>
              </w:rPr>
              <w:t xml:space="preserve">Fundamentos de Border Gateway Protocol (BGP).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sz w:val="20"/>
                <w:szCs w:val="20"/>
              </w:rPr>
            </w:pPr>
            <w:r w:rsidDel="00000000" w:rsidR="00000000" w:rsidRPr="00000000">
              <w:rPr>
                <w:sz w:val="20"/>
                <w:szCs w:val="20"/>
                <w:rtl w:val="0"/>
              </w:rPr>
              <w:t xml:space="preserve">Tipos de BGP: Interno (iBGP) y Externo (eBGP).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sz w:val="20"/>
                <w:szCs w:val="20"/>
              </w:rPr>
            </w:pPr>
            <w:r w:rsidDel="00000000" w:rsidR="00000000" w:rsidRPr="00000000">
              <w:rPr>
                <w:sz w:val="20"/>
                <w:szCs w:val="20"/>
                <w:rtl w:val="0"/>
              </w:rPr>
              <w:t xml:space="preserve">Configuración básica de BGP en routers.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sz w:val="20"/>
                <w:szCs w:val="20"/>
              </w:rPr>
            </w:pPr>
            <w:r w:rsidDel="00000000" w:rsidR="00000000" w:rsidRPr="00000000">
              <w:rPr>
                <w:sz w:val="20"/>
                <w:szCs w:val="20"/>
                <w:rtl w:val="0"/>
              </w:rPr>
              <w:t xml:space="preserve">Políticas de enrutamiento y atributos en BGP.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sz w:val="20"/>
                <w:szCs w:val="20"/>
              </w:rPr>
            </w:pPr>
            <w:r w:rsidDel="00000000" w:rsidR="00000000" w:rsidRPr="00000000">
              <w:rPr>
                <w:sz w:val="20"/>
                <w:szCs w:val="20"/>
                <w:rtl w:val="0"/>
              </w:rPr>
              <w:t xml:space="preserve">Protocolos de enrutamiento dinámico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sz w:val="20"/>
                <w:szCs w:val="20"/>
              </w:rPr>
            </w:pPr>
            <w:r w:rsidDel="00000000" w:rsidR="00000000" w:rsidRPr="00000000">
              <w:rPr>
                <w:sz w:val="20"/>
                <w:szCs w:val="20"/>
                <w:rtl w:val="0"/>
              </w:rPr>
              <w:t xml:space="preserve">Comparación entre BGP y RIP en entornos de red.</w:t>
            </w:r>
          </w:p>
        </w:tc>
      </w:tr>
    </w:tbl>
    <w:p w:rsidR="00000000" w:rsidDel="00000000" w:rsidP="00000000" w:rsidRDefault="00000000" w:rsidRPr="00000000" w14:paraId="000002C2">
      <w:pPr>
        <w:pStyle w:val="Heading3"/>
        <w:rPr>
          <w:sz w:val="24"/>
          <w:szCs w:val="24"/>
        </w:rPr>
      </w:pPr>
      <w:bookmarkStart w:colFirst="0" w:colLast="0" w:name="_6l2pqqgesie3" w:id="59"/>
      <w:bookmarkEnd w:id="59"/>
      <w:r w:rsidDel="00000000" w:rsidR="00000000" w:rsidRPr="00000000">
        <w:rPr>
          <w:rtl w:val="0"/>
        </w:rPr>
      </w:r>
    </w:p>
    <w:p w:rsidR="00000000" w:rsidDel="00000000" w:rsidP="00000000" w:rsidRDefault="00000000" w:rsidRPr="00000000" w14:paraId="000002C3">
      <w:pPr>
        <w:pStyle w:val="Heading3"/>
        <w:rPr>
          <w:sz w:val="24"/>
          <w:szCs w:val="24"/>
        </w:rPr>
      </w:pPr>
      <w:bookmarkStart w:colFirst="0" w:colLast="0" w:name="_3tr3hw23d3ui" w:id="60"/>
      <w:bookmarkEnd w:id="60"/>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sz w:val="24"/>
          <w:szCs w:val="24"/>
        </w:rPr>
      </w:pPr>
      <w:bookmarkStart w:colFirst="0" w:colLast="0" w:name="_2abb247qydiv" w:id="61"/>
      <w:bookmarkEnd w:id="61"/>
      <w:r w:rsidDel="00000000" w:rsidR="00000000" w:rsidRPr="00000000">
        <w:rPr>
          <w:sz w:val="24"/>
          <w:szCs w:val="24"/>
          <w:rtl w:val="0"/>
        </w:rPr>
        <w:t xml:space="preserve">Habilidades ( Saber Hacer)</w:t>
      </w:r>
    </w:p>
    <w:p w:rsidR="00000000" w:rsidDel="00000000" w:rsidP="00000000" w:rsidRDefault="00000000" w:rsidRPr="00000000" w14:paraId="000002C9">
      <w:pPr>
        <w:rPr/>
      </w:pP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rFonts w:ascii="Arial" w:cs="Arial" w:eastAsia="Arial" w:hAnsi="Arial"/>
                <w:sz w:val="20"/>
                <w:szCs w:val="20"/>
              </w:rPr>
            </w:pPr>
            <w:r w:rsidDel="00000000" w:rsidR="00000000" w:rsidRPr="00000000">
              <w:rPr>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rtl w:val="0"/>
              </w:rPr>
              <w:t xml:space="preserve"> 1</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Configuración básica de BGP en routers.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D3">
      <w:pPr>
        <w:pStyle w:val="Heading2"/>
        <w:rPr/>
      </w:pPr>
      <w:bookmarkStart w:colFirst="0" w:colLast="0" w:name="_k70647rfs528" w:id="62"/>
      <w:bookmarkEnd w:id="62"/>
      <w:r w:rsidDel="00000000" w:rsidR="00000000" w:rsidRPr="00000000">
        <w:rPr>
          <w:rtl w:val="0"/>
        </w:rPr>
      </w:r>
    </w:p>
    <w:p w:rsidR="00000000" w:rsidDel="00000000" w:rsidP="00000000" w:rsidRDefault="00000000" w:rsidRPr="00000000" w14:paraId="000002D4">
      <w:pPr>
        <w:pStyle w:val="Heading2"/>
        <w:rPr/>
      </w:pPr>
      <w:bookmarkStart w:colFirst="0" w:colLast="0" w:name="_azinj2qwfuwx" w:id="63"/>
      <w:bookmarkEnd w:id="63"/>
      <w:r w:rsidDel="00000000" w:rsidR="00000000" w:rsidRPr="00000000">
        <w:rPr>
          <w:rtl w:val="0"/>
        </w:rPr>
        <w:t xml:space="preserve">Sesión No. 10, Unidad No. 7 - Internet.</w:t>
      </w:r>
    </w:p>
    <w:p w:rsidR="00000000" w:rsidDel="00000000" w:rsidP="00000000" w:rsidRDefault="00000000" w:rsidRPr="00000000" w14:paraId="000002D5">
      <w:pPr>
        <w:pStyle w:val="Heading3"/>
        <w:rPr>
          <w:sz w:val="24"/>
          <w:szCs w:val="24"/>
        </w:rPr>
      </w:pPr>
      <w:bookmarkStart w:colFirst="0" w:colLast="0" w:name="_o5tqdj5rnwj7" w:id="64"/>
      <w:bookmarkEnd w:id="64"/>
      <w:r w:rsidDel="00000000" w:rsidR="00000000" w:rsidRPr="00000000">
        <w:rPr>
          <w:sz w:val="24"/>
          <w:szCs w:val="24"/>
          <w:rtl w:val="0"/>
        </w:rPr>
        <w:t xml:space="preserve">Valor de la semana (Saber ser)</w:t>
      </w:r>
    </w:p>
    <w:p w:rsidR="00000000" w:rsidDel="00000000" w:rsidP="00000000" w:rsidRDefault="00000000" w:rsidRPr="00000000" w14:paraId="000002D6">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Creatividad Técnica y Precisión Espacial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Perseverancia: Porque avanzar incluso con obstáculos construye resiliencia.</w:t>
            </w:r>
          </w:p>
          <w:p w:rsidR="00000000" w:rsidDel="00000000" w:rsidP="00000000" w:rsidRDefault="00000000" w:rsidRPr="00000000" w14:paraId="000002D9">
            <w:pPr>
              <w:rPr/>
            </w:pPr>
            <w:r w:rsidDel="00000000" w:rsidR="00000000" w:rsidRPr="00000000">
              <w:rPr>
                <w:rtl w:val="0"/>
              </w:rPr>
              <w:t xml:space="preserve">Adaptabilidad: Porque los contextos cambian y saber ajustarse mantiene la relevancia.</w:t>
            </w:r>
          </w:p>
          <w:p w:rsidR="00000000" w:rsidDel="00000000" w:rsidP="00000000" w:rsidRDefault="00000000" w:rsidRPr="00000000" w14:paraId="000002DA">
            <w:pPr>
              <w:rPr/>
            </w:pPr>
            <w:r w:rsidDel="00000000" w:rsidR="00000000" w:rsidRPr="00000000">
              <w:rPr>
                <w:rtl w:val="0"/>
              </w:rPr>
              <w:t xml:space="preserve">Rigor: Porque analizar y estructurar la información con lógica sustenta conclusiones sólidas.</w:t>
            </w:r>
          </w:p>
          <w:p w:rsidR="00000000" w:rsidDel="00000000" w:rsidP="00000000" w:rsidRDefault="00000000" w:rsidRPr="00000000" w14:paraId="000002DB">
            <w:pPr>
              <w:rPr/>
            </w:pPr>
            <w:r w:rsidDel="00000000" w:rsidR="00000000" w:rsidRPr="00000000">
              <w:rPr>
                <w:rtl w:val="0"/>
              </w:rPr>
              <w:t xml:space="preserve">Responsabilidad: Porque asumir las consecuencias del manejo de la información es parte de una ética profesional.</w:t>
            </w:r>
          </w:p>
          <w:p w:rsidR="00000000" w:rsidDel="00000000" w:rsidP="00000000" w:rsidRDefault="00000000" w:rsidRPr="00000000" w14:paraId="000002DC">
            <w:pPr>
              <w:rPr/>
            </w:pPr>
            <w:r w:rsidDel="00000000" w:rsidR="00000000" w:rsidRPr="00000000">
              <w:rPr>
                <w:rtl w:val="0"/>
              </w:rPr>
            </w:r>
          </w:p>
        </w:tc>
      </w:tr>
    </w:tbl>
    <w:p w:rsidR="00000000" w:rsidDel="00000000" w:rsidP="00000000" w:rsidRDefault="00000000" w:rsidRPr="00000000" w14:paraId="000002DD">
      <w:pPr>
        <w:pStyle w:val="Heading3"/>
        <w:rPr>
          <w:sz w:val="24"/>
          <w:szCs w:val="24"/>
        </w:rPr>
      </w:pPr>
      <w:bookmarkStart w:colFirst="0" w:colLast="0" w:name="_l7dbso5ppj9c" w:id="65"/>
      <w:bookmarkEnd w:id="65"/>
      <w:r w:rsidDel="00000000" w:rsidR="00000000" w:rsidRPr="00000000">
        <w:rPr>
          <w:sz w:val="24"/>
          <w:szCs w:val="24"/>
          <w:rtl w:val="0"/>
        </w:rPr>
        <w:t xml:space="preserve">Conocimiento (Saber)</w:t>
      </w:r>
    </w:p>
    <w:p w:rsidR="00000000" w:rsidDel="00000000" w:rsidP="00000000" w:rsidRDefault="00000000" w:rsidRPr="00000000" w14:paraId="000002DE">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1">
            <w:pPr>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sz w:val="20"/>
                <w:szCs w:val="20"/>
              </w:rPr>
            </w:pPr>
            <w:r w:rsidDel="00000000" w:rsidR="00000000" w:rsidRPr="00000000">
              <w:rPr>
                <w:sz w:val="20"/>
                <w:szCs w:val="20"/>
                <w:rtl w:val="0"/>
              </w:rPr>
              <w:t xml:space="preserve">Seguridad en redes con certificados SSL/TLS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sz w:val="20"/>
                <w:szCs w:val="20"/>
              </w:rPr>
            </w:pPr>
            <w:r w:rsidDel="00000000" w:rsidR="00000000" w:rsidRPr="00000000">
              <w:rPr>
                <w:sz w:val="20"/>
                <w:szCs w:val="20"/>
                <w:rtl w:val="0"/>
              </w:rPr>
              <w:t xml:space="preserve">Introducción a SSL/TLS: historia y evolución.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sz w:val="20"/>
                <w:szCs w:val="20"/>
              </w:rPr>
            </w:pPr>
            <w:r w:rsidDel="00000000" w:rsidR="00000000" w:rsidRPr="00000000">
              <w:rPr>
                <w:sz w:val="20"/>
                <w:szCs w:val="20"/>
                <w:rtl w:val="0"/>
              </w:rPr>
              <w:t xml:space="preserve">Seguridad en redes con certificados SSL/TLS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sz w:val="20"/>
                <w:szCs w:val="20"/>
              </w:rPr>
            </w:pPr>
            <w:r w:rsidDel="00000000" w:rsidR="00000000" w:rsidRPr="00000000">
              <w:rPr>
                <w:sz w:val="20"/>
                <w:szCs w:val="20"/>
                <w:rtl w:val="0"/>
              </w:rPr>
              <w:t xml:space="preserve">Funcionamiento de SSL/TLS: capas de seguridad en las comunicaciones.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sz w:val="20"/>
                <w:szCs w:val="20"/>
              </w:rPr>
            </w:pPr>
            <w:r w:rsidDel="00000000" w:rsidR="00000000" w:rsidRPr="00000000">
              <w:rPr>
                <w:sz w:val="20"/>
                <w:szCs w:val="20"/>
                <w:rtl w:val="0"/>
              </w:rPr>
              <w:t xml:space="preserve">Seguridad en redes con certificados SSL/TLS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sz w:val="20"/>
                <w:szCs w:val="20"/>
              </w:rPr>
            </w:pPr>
            <w:r w:rsidDel="00000000" w:rsidR="00000000" w:rsidRPr="00000000">
              <w:rPr>
                <w:sz w:val="20"/>
                <w:szCs w:val="20"/>
                <w:rtl w:val="0"/>
              </w:rPr>
              <w:t xml:space="preserve">Tipos de certificados SSL/TLS: estándar, wildcard y EV (Extended Validation).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sz w:val="20"/>
                <w:szCs w:val="20"/>
              </w:rPr>
            </w:pPr>
            <w:r w:rsidDel="00000000" w:rsidR="00000000" w:rsidRPr="00000000">
              <w:rPr>
                <w:sz w:val="20"/>
                <w:szCs w:val="20"/>
                <w:rtl w:val="0"/>
              </w:rPr>
              <w:t xml:space="preserve">Seguridad en redes con certificados SSL/TLS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sz w:val="20"/>
                <w:szCs w:val="20"/>
              </w:rPr>
            </w:pPr>
            <w:r w:rsidDel="00000000" w:rsidR="00000000" w:rsidRPr="00000000">
              <w:rPr>
                <w:sz w:val="20"/>
                <w:szCs w:val="20"/>
                <w:rtl w:val="0"/>
              </w:rPr>
              <w:t xml:space="preserve">Validación de certificados: cómo funcionan las autoridades de certificación (CA).</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sz w:val="20"/>
                <w:szCs w:val="20"/>
              </w:rPr>
            </w:pPr>
            <w:r w:rsidDel="00000000" w:rsidR="00000000" w:rsidRPr="00000000">
              <w:rPr>
                <w:sz w:val="20"/>
                <w:szCs w:val="20"/>
                <w:rtl w:val="0"/>
              </w:rPr>
              <w:t xml:space="preserve">Seguridad en redes con certificados SSL/TLS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sz w:val="20"/>
                <w:szCs w:val="20"/>
              </w:rPr>
            </w:pPr>
            <w:r w:rsidDel="00000000" w:rsidR="00000000" w:rsidRPr="00000000">
              <w:rPr>
                <w:sz w:val="20"/>
                <w:szCs w:val="20"/>
                <w:rtl w:val="0"/>
              </w:rPr>
              <w:t xml:space="preserve">Importancia de HTTPS: beneficios de la seguridad en la web.</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sz w:val="20"/>
                <w:szCs w:val="20"/>
              </w:rPr>
            </w:pPr>
            <w:r w:rsidDel="00000000" w:rsidR="00000000" w:rsidRPr="00000000">
              <w:rPr>
                <w:sz w:val="20"/>
                <w:szCs w:val="20"/>
                <w:rtl w:val="0"/>
              </w:rPr>
              <w:t xml:space="preserve">Seguridad en redes con certificados SSL/TLS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sz w:val="20"/>
                <w:szCs w:val="20"/>
              </w:rPr>
            </w:pPr>
            <w:r w:rsidDel="00000000" w:rsidR="00000000" w:rsidRPr="00000000">
              <w:rPr>
                <w:sz w:val="20"/>
                <w:szCs w:val="20"/>
                <w:rtl w:val="0"/>
              </w:rPr>
              <w:t xml:space="preserve">Solución de problemas comunes relacionados con SSL/TLS en servidores web.</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sz w:val="20"/>
                <w:szCs w:val="20"/>
              </w:rPr>
            </w:pPr>
            <w:r w:rsidDel="00000000" w:rsidR="00000000" w:rsidRPr="00000000">
              <w:rPr>
                <w:sz w:val="20"/>
                <w:szCs w:val="20"/>
                <w:rtl w:val="0"/>
              </w:rPr>
              <w:t xml:space="preserve">Proyecto 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sz w:val="20"/>
                <w:szCs w:val="20"/>
              </w:rPr>
            </w:pPr>
            <w:r w:rsidDel="00000000" w:rsidR="00000000" w:rsidRPr="00000000">
              <w:rPr>
                <w:sz w:val="20"/>
                <w:szCs w:val="20"/>
                <w:rtl w:val="0"/>
              </w:rPr>
              <w:t xml:space="preserve">Lectura de Proyecto 2</w:t>
            </w:r>
          </w:p>
        </w:tc>
      </w:tr>
    </w:tbl>
    <w:p w:rsidR="00000000" w:rsidDel="00000000" w:rsidP="00000000" w:rsidRDefault="00000000" w:rsidRPr="00000000" w14:paraId="000002F3">
      <w:pPr>
        <w:pStyle w:val="Heading3"/>
        <w:rPr>
          <w:sz w:val="24"/>
          <w:szCs w:val="24"/>
        </w:rPr>
      </w:pPr>
      <w:bookmarkStart w:colFirst="0" w:colLast="0" w:name="_vmnkmzet2hee" w:id="66"/>
      <w:bookmarkEnd w:id="66"/>
      <w:r w:rsidDel="00000000" w:rsidR="00000000" w:rsidRPr="00000000">
        <w:rPr>
          <w:sz w:val="24"/>
          <w:szCs w:val="24"/>
          <w:rtl w:val="0"/>
        </w:rPr>
        <w:t xml:space="preserve">Habilidades ( Saber Hacer)</w:t>
      </w:r>
    </w:p>
    <w:p w:rsidR="00000000" w:rsidDel="00000000" w:rsidP="00000000" w:rsidRDefault="00000000" w:rsidRPr="00000000" w14:paraId="000002F4">
      <w:pPr>
        <w:rPr/>
      </w:pP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jc w:val="both"/>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tl w:val="0"/>
              </w:rPr>
              <w:t xml:space="preserve">1</w:t>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2"/>
        <w:rPr/>
      </w:pPr>
      <w:bookmarkStart w:colFirst="0" w:colLast="0" w:name="_iwiw0qqoq8hx" w:id="67"/>
      <w:bookmarkEnd w:id="67"/>
      <w:r w:rsidDel="00000000" w:rsidR="00000000" w:rsidRPr="00000000">
        <w:rPr>
          <w:rtl w:val="0"/>
        </w:rPr>
        <w:t xml:space="preserve">Sesión No. 11, Unidad No. 7 - Internet.</w:t>
      </w:r>
    </w:p>
    <w:p w:rsidR="00000000" w:rsidDel="00000000" w:rsidP="00000000" w:rsidRDefault="00000000" w:rsidRPr="00000000" w14:paraId="000002FD">
      <w:pPr>
        <w:pStyle w:val="Heading3"/>
        <w:rPr>
          <w:sz w:val="24"/>
          <w:szCs w:val="24"/>
        </w:rPr>
      </w:pPr>
      <w:bookmarkStart w:colFirst="0" w:colLast="0" w:name="_n2ciz6e515l2" w:id="68"/>
      <w:bookmarkEnd w:id="68"/>
      <w:r w:rsidDel="00000000" w:rsidR="00000000" w:rsidRPr="00000000">
        <w:rPr>
          <w:sz w:val="24"/>
          <w:szCs w:val="24"/>
          <w:rtl w:val="0"/>
        </w:rPr>
        <w:t xml:space="preserve">Valor de la semana (Saber ser)</w:t>
      </w:r>
    </w:p>
    <w:p w:rsidR="00000000" w:rsidDel="00000000" w:rsidP="00000000" w:rsidRDefault="00000000" w:rsidRPr="00000000" w14:paraId="000002F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Simplicidad, Objetividad y Prudencia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Simplicidad: Porque reducir lo complejo a lo esencial sin perder precisión mejora la comunicación.</w:t>
            </w:r>
          </w:p>
          <w:p w:rsidR="00000000" w:rsidDel="00000000" w:rsidP="00000000" w:rsidRDefault="00000000" w:rsidRPr="00000000" w14:paraId="00000301">
            <w:pPr>
              <w:rPr/>
            </w:pPr>
            <w:r w:rsidDel="00000000" w:rsidR="00000000" w:rsidRPr="00000000">
              <w:rPr>
                <w:rtl w:val="0"/>
              </w:rPr>
              <w:t xml:space="preserve">Objetividad: Porque separar los hechos de las opiniones mejora la calidad del análisis.</w:t>
            </w:r>
          </w:p>
          <w:p w:rsidR="00000000" w:rsidDel="00000000" w:rsidP="00000000" w:rsidRDefault="00000000" w:rsidRPr="00000000" w14:paraId="00000302">
            <w:pPr>
              <w:rPr/>
            </w:pPr>
            <w:r w:rsidDel="00000000" w:rsidR="00000000" w:rsidRPr="00000000">
              <w:rPr>
                <w:rtl w:val="0"/>
              </w:rPr>
              <w:t xml:space="preserve">Prudencia: Porque actuar con cautela evita errores innecesarios.</w:t>
            </w:r>
          </w:p>
          <w:p w:rsidR="00000000" w:rsidDel="00000000" w:rsidP="00000000" w:rsidRDefault="00000000" w:rsidRPr="00000000" w14:paraId="00000303">
            <w:pPr>
              <w:rPr/>
            </w:pPr>
            <w:r w:rsidDel="00000000" w:rsidR="00000000" w:rsidRPr="00000000">
              <w:rPr>
                <w:rtl w:val="0"/>
              </w:rPr>
            </w:r>
          </w:p>
        </w:tc>
      </w:tr>
    </w:tbl>
    <w:p w:rsidR="00000000" w:rsidDel="00000000" w:rsidP="00000000" w:rsidRDefault="00000000" w:rsidRPr="00000000" w14:paraId="00000304">
      <w:pPr>
        <w:pStyle w:val="Heading3"/>
        <w:rPr>
          <w:sz w:val="24"/>
          <w:szCs w:val="24"/>
        </w:rPr>
      </w:pPr>
      <w:bookmarkStart w:colFirst="0" w:colLast="0" w:name="_k3r92niv0u0n" w:id="69"/>
      <w:bookmarkEnd w:id="69"/>
      <w:r w:rsidDel="00000000" w:rsidR="00000000" w:rsidRPr="00000000">
        <w:rPr>
          <w:sz w:val="24"/>
          <w:szCs w:val="24"/>
          <w:rtl w:val="0"/>
        </w:rPr>
        <w:t xml:space="preserve">Conocimiento (Saber)</w:t>
      </w:r>
    </w:p>
    <w:p w:rsidR="00000000" w:rsidDel="00000000" w:rsidP="00000000" w:rsidRDefault="00000000" w:rsidRPr="00000000" w14:paraId="00000305">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numPr>
                <w:ilvl w:val="0"/>
                <w:numId w:val="2"/>
              </w:numPr>
              <w:ind w:left="720" w:hanging="360"/>
            </w:pPr>
            <w:r w:rsidDel="00000000" w:rsidR="00000000" w:rsidRPr="00000000">
              <w:rPr>
                <w:rtl w:val="0"/>
              </w:rPr>
              <w:t xml:space="preserve">El estudiante comprende los conceptos de los tipos de redes y la segmentación de las mismas mediante el análisis de sus diferencias, características y funciones para aplicar el conocimiento en el diseño y configuración de topologías.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sz w:val="20"/>
                <w:szCs w:val="20"/>
              </w:rPr>
            </w:pPr>
            <w:r w:rsidDel="00000000" w:rsidR="00000000" w:rsidRPr="00000000">
              <w:rPr>
                <w:sz w:val="20"/>
                <w:szCs w:val="20"/>
                <w:rtl w:val="0"/>
              </w:rPr>
              <w:t xml:space="preserve">Introducción a redes en la nube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sz w:val="20"/>
                <w:szCs w:val="20"/>
              </w:rPr>
            </w:pPr>
            <w:r w:rsidDel="00000000" w:rsidR="00000000" w:rsidRPr="00000000">
              <w:rPr>
                <w:sz w:val="20"/>
                <w:szCs w:val="20"/>
                <w:rtl w:val="0"/>
              </w:rPr>
              <w:t xml:space="preserve">Definición y características de redes en la nube: virtualización y escalabilidad.</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sz w:val="20"/>
                <w:szCs w:val="20"/>
              </w:rPr>
            </w:pPr>
            <w:r w:rsidDel="00000000" w:rsidR="00000000" w:rsidRPr="00000000">
              <w:rPr>
                <w:sz w:val="20"/>
                <w:szCs w:val="20"/>
                <w:rtl w:val="0"/>
              </w:rPr>
              <w:t xml:space="preserve">Introducción a redes en la nube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sz w:val="20"/>
                <w:szCs w:val="20"/>
              </w:rPr>
            </w:pPr>
            <w:r w:rsidDel="00000000" w:rsidR="00000000" w:rsidRPr="00000000">
              <w:rPr>
                <w:sz w:val="20"/>
                <w:szCs w:val="20"/>
                <w:rtl w:val="0"/>
              </w:rPr>
              <w:t xml:space="preserve">Diferencias entre redes públicas, privadas e híbridas en la nube.</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sz w:val="20"/>
                <w:szCs w:val="20"/>
              </w:rPr>
            </w:pPr>
            <w:r w:rsidDel="00000000" w:rsidR="00000000" w:rsidRPr="00000000">
              <w:rPr>
                <w:sz w:val="20"/>
                <w:szCs w:val="20"/>
                <w:rtl w:val="0"/>
              </w:rPr>
              <w:t xml:space="preserve">Introducción a redes en la nube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sz w:val="20"/>
                <w:szCs w:val="20"/>
              </w:rPr>
            </w:pPr>
            <w:r w:rsidDel="00000000" w:rsidR="00000000" w:rsidRPr="00000000">
              <w:rPr>
                <w:sz w:val="20"/>
                <w:szCs w:val="20"/>
                <w:rtl w:val="0"/>
              </w:rPr>
              <w:t xml:space="preserve">Funciones del Elastic Load Balancer (ELB) en AWS.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sz w:val="20"/>
                <w:szCs w:val="20"/>
              </w:rPr>
            </w:pPr>
            <w:r w:rsidDel="00000000" w:rsidR="00000000" w:rsidRPr="00000000">
              <w:rPr>
                <w:sz w:val="20"/>
                <w:szCs w:val="20"/>
                <w:rtl w:val="0"/>
              </w:rPr>
              <w:t xml:space="preserve">Introducción a redes en la nube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sz w:val="20"/>
                <w:szCs w:val="20"/>
              </w:rPr>
            </w:pPr>
            <w:r w:rsidDel="00000000" w:rsidR="00000000" w:rsidRPr="00000000">
              <w:rPr>
                <w:sz w:val="20"/>
                <w:szCs w:val="20"/>
                <w:rtl w:val="0"/>
              </w:rPr>
              <w:t xml:space="preserve">Casos de uso de redes virtualizadas en la nube: ejemplos teóricos.</w:t>
            </w:r>
          </w:p>
        </w:tc>
      </w:tr>
    </w:tbl>
    <w:p w:rsidR="00000000" w:rsidDel="00000000" w:rsidP="00000000" w:rsidRDefault="00000000" w:rsidRPr="00000000" w14:paraId="00000314">
      <w:pPr>
        <w:pStyle w:val="Heading3"/>
        <w:rPr>
          <w:sz w:val="24"/>
          <w:szCs w:val="24"/>
        </w:rPr>
      </w:pPr>
      <w:bookmarkStart w:colFirst="0" w:colLast="0" w:name="_37gpoc5ik376" w:id="70"/>
      <w:bookmarkEnd w:id="70"/>
      <w:r w:rsidDel="00000000" w:rsidR="00000000" w:rsidRPr="00000000">
        <w:rPr>
          <w:sz w:val="24"/>
          <w:szCs w:val="24"/>
          <w:rtl w:val="0"/>
        </w:rPr>
        <w:t xml:space="preserve">Habilidades ( Saber Hacer)</w:t>
      </w:r>
    </w:p>
    <w:p w:rsidR="00000000" w:rsidDel="00000000" w:rsidP="00000000" w:rsidRDefault="00000000" w:rsidRPr="00000000" w14:paraId="00000315">
      <w:pPr>
        <w:rPr/>
      </w:pP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t xml:space="preserve">N/A</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rPr/>
      </w:pPr>
      <w:bookmarkStart w:colFirst="0" w:colLast="0" w:name="_4xv76vvu6nf4" w:id="71"/>
      <w:bookmarkEnd w:id="71"/>
      <w:r w:rsidDel="00000000" w:rsidR="00000000" w:rsidRPr="00000000">
        <w:rPr>
          <w:rtl w:val="0"/>
        </w:rPr>
        <w:t xml:space="preserve">Tiempo de Auto-aprendizaje</w:t>
      </w:r>
    </w:p>
    <w:p w:rsidR="00000000" w:rsidDel="00000000" w:rsidP="00000000" w:rsidRDefault="00000000" w:rsidRPr="00000000" w14:paraId="0000031E">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rtl w:val="0"/>
              </w:rPr>
              <w:t xml:space="preserve">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7">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8">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88</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1"/>
        <w:rPr/>
      </w:pPr>
      <w:bookmarkStart w:colFirst="0" w:colLast="0" w:name="_6e96bwlw0n96" w:id="72"/>
      <w:bookmarkEnd w:id="72"/>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1"/>
        <w:rPr/>
      </w:pPr>
      <w:bookmarkStart w:colFirst="0" w:colLast="0" w:name="_u8ieg0od7c6d" w:id="73"/>
      <w:bookmarkEnd w:id="73"/>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rPr/>
      </w:pPr>
      <w:bookmarkStart w:colFirst="0" w:colLast="0" w:name="_lrwb7ag9zo0c" w:id="74"/>
      <w:bookmarkEnd w:id="74"/>
      <w:r w:rsidDel="00000000" w:rsidR="00000000" w:rsidRPr="00000000">
        <w:rPr>
          <w:rtl w:val="0"/>
        </w:rPr>
        <w:t xml:space="preserve">Rúbrica de Evaluación</w:t>
      </w:r>
    </w:p>
    <w:p w:rsidR="00000000" w:rsidDel="00000000" w:rsidP="00000000" w:rsidRDefault="00000000" w:rsidRPr="00000000" w14:paraId="00000338">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39">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3A">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3B">
      <w:pPr>
        <w:pStyle w:val="Heading1"/>
        <w:rPr/>
      </w:pPr>
      <w:bookmarkStart w:colFirst="0" w:colLast="0" w:name="_1cg4tjdsiquc" w:id="75"/>
      <w:bookmarkEnd w:id="75"/>
      <w:r w:rsidDel="00000000" w:rsidR="00000000" w:rsidRPr="00000000">
        <w:rPr>
          <w:rtl w:val="0"/>
        </w:rPr>
        <w:t xml:space="preserve">Resumen de Ponderaciones</w:t>
      </w:r>
    </w:p>
    <w:p w:rsidR="00000000" w:rsidDel="00000000" w:rsidP="00000000" w:rsidRDefault="00000000" w:rsidRPr="00000000" w14:paraId="0000033C">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B">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4C">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4D">
      <w:pPr>
        <w:pStyle w:val="Heading1"/>
        <w:rPr/>
      </w:pPr>
      <w:bookmarkStart w:colFirst="0" w:colLast="0" w:name="_n357gybc7ajp" w:id="76"/>
      <w:bookmarkEnd w:id="76"/>
      <w:r w:rsidDel="00000000" w:rsidR="00000000" w:rsidRPr="00000000">
        <w:rPr>
          <w:rtl w:val="0"/>
        </w:rPr>
      </w:r>
    </w:p>
    <w:p w:rsidR="00000000" w:rsidDel="00000000" w:rsidP="00000000" w:rsidRDefault="00000000" w:rsidRPr="00000000" w14:paraId="0000034E">
      <w:pPr>
        <w:pStyle w:val="Heading1"/>
        <w:rPr/>
      </w:pPr>
      <w:bookmarkStart w:colFirst="0" w:colLast="0" w:name="_h9c8ufjdfw7z" w:id="77"/>
      <w:bookmarkEnd w:id="77"/>
      <w:r w:rsidDel="00000000" w:rsidR="00000000" w:rsidRPr="00000000">
        <w:rPr>
          <w:rtl w:val="0"/>
        </w:rPr>
      </w:r>
    </w:p>
    <w:p w:rsidR="00000000" w:rsidDel="00000000" w:rsidP="00000000" w:rsidRDefault="00000000" w:rsidRPr="00000000" w14:paraId="0000034F">
      <w:pPr>
        <w:pStyle w:val="Heading1"/>
        <w:rPr/>
      </w:pPr>
      <w:bookmarkStart w:colFirst="0" w:colLast="0" w:name="_1icxv27koewa" w:id="78"/>
      <w:bookmarkEnd w:id="78"/>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1"/>
        <w:rPr/>
      </w:pPr>
      <w:bookmarkStart w:colFirst="0" w:colLast="0" w:name="_gqzp8xibj1s9" w:id="79"/>
      <w:bookmarkEnd w:id="79"/>
      <w:r w:rsidDel="00000000" w:rsidR="00000000" w:rsidRPr="00000000">
        <w:rPr>
          <w:rtl w:val="0"/>
        </w:rPr>
        <w:t xml:space="preserve">Normativa Académica y Ética del Curso</w:t>
      </w:r>
    </w:p>
    <w:p w:rsidR="00000000" w:rsidDel="00000000" w:rsidP="00000000" w:rsidRDefault="00000000" w:rsidRPr="00000000" w14:paraId="0000035A">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5B">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5C">
      <w:pPr>
        <w:numPr>
          <w:ilvl w:val="0"/>
          <w:numId w:val="12"/>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5D">
      <w:pPr>
        <w:numPr>
          <w:ilvl w:val="0"/>
          <w:numId w:val="12"/>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5E">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5F">
      <w:pPr>
        <w:numPr>
          <w:ilvl w:val="0"/>
          <w:numId w:val="3"/>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360">
      <w:pPr>
        <w:numPr>
          <w:ilvl w:val="0"/>
          <w:numId w:val="3"/>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1">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62">
      <w:pPr>
        <w:numPr>
          <w:ilvl w:val="0"/>
          <w:numId w:val="10"/>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63">
      <w:pPr>
        <w:numPr>
          <w:ilvl w:val="0"/>
          <w:numId w:val="10"/>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6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65">
      <w:pPr>
        <w:numPr>
          <w:ilvl w:val="0"/>
          <w:numId w:val="4"/>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66">
      <w:pPr>
        <w:numPr>
          <w:ilvl w:val="0"/>
          <w:numId w:val="4"/>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6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68">
      <w:pPr>
        <w:numPr>
          <w:ilvl w:val="0"/>
          <w:numId w:val="8"/>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6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6A">
      <w:pPr>
        <w:numPr>
          <w:ilvl w:val="0"/>
          <w:numId w:val="6"/>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pStyle w:val="Heading1"/>
        <w:rPr>
          <w:sz w:val="20"/>
          <w:szCs w:val="20"/>
        </w:rPr>
      </w:pPr>
      <w:bookmarkStart w:colFirst="0" w:colLast="0" w:name="_78cdlymtaoyf" w:id="80"/>
      <w:bookmarkEnd w:id="80"/>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6D">
      <w:pPr>
        <w:pStyle w:val="Heading2"/>
        <w:spacing w:before="52" w:lineRule="auto"/>
        <w:rPr/>
      </w:pPr>
      <w:bookmarkStart w:colFirst="0" w:colLast="0" w:name="_k84s5rd8njmn" w:id="81"/>
      <w:bookmarkEnd w:id="81"/>
      <w:r w:rsidDel="00000000" w:rsidR="00000000" w:rsidRPr="00000000">
        <w:rPr>
          <w:rtl w:val="0"/>
        </w:rPr>
        <w:t xml:space="preserve">Coordinador del Área</w:t>
      </w:r>
    </w:p>
    <w:p w:rsidR="00000000" w:rsidDel="00000000" w:rsidP="00000000" w:rsidRDefault="00000000" w:rsidRPr="00000000" w14:paraId="0000036E">
      <w:pPr>
        <w:spacing w:before="52" w:lineRule="auto"/>
        <w:rPr>
          <w:sz w:val="20"/>
          <w:szCs w:val="20"/>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70">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Luis Fernando Espino Barrios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72">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2616057630101@ingenieria.usac.edu.gt</w:t>
            </w:r>
          </w:p>
        </w:tc>
      </w:tr>
    </w:tbl>
    <w:p w:rsidR="00000000" w:rsidDel="00000000" w:rsidP="00000000" w:rsidRDefault="00000000" w:rsidRPr="00000000" w14:paraId="00000373">
      <w:pPr>
        <w:spacing w:before="52" w:lineRule="auto"/>
        <w:rPr>
          <w:sz w:val="20"/>
          <w:szCs w:val="20"/>
        </w:rPr>
      </w:pPr>
      <w:r w:rsidDel="00000000" w:rsidR="00000000" w:rsidRPr="00000000">
        <w:rPr>
          <w:rtl w:val="0"/>
        </w:rPr>
      </w:r>
    </w:p>
    <w:p w:rsidR="00000000" w:rsidDel="00000000" w:rsidP="00000000" w:rsidRDefault="00000000" w:rsidRPr="00000000" w14:paraId="00000374">
      <w:pPr>
        <w:pStyle w:val="Heading2"/>
        <w:spacing w:before="52" w:lineRule="auto"/>
        <w:rPr/>
      </w:pPr>
      <w:bookmarkStart w:colFirst="0" w:colLast="0" w:name="_r33weyca83ji" w:id="82"/>
      <w:bookmarkEnd w:id="82"/>
      <w:r w:rsidDel="00000000" w:rsidR="00000000" w:rsidRPr="00000000">
        <w:rPr>
          <w:rtl w:val="0"/>
        </w:rPr>
        <w:t xml:space="preserve">Sección N</w:t>
      </w:r>
    </w:p>
    <w:p w:rsidR="00000000" w:rsidDel="00000000" w:rsidP="00000000" w:rsidRDefault="00000000" w:rsidRPr="00000000" w14:paraId="0000037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76">
      <w:pPr>
        <w:spacing w:before="52" w:lineRule="auto"/>
        <w:rPr>
          <w:sz w:val="18"/>
          <w:szCs w:val="18"/>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78">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Allan Alberto Morataya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A">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7B">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1579121160101@ingenieria.usac.edu.gt</w:t>
            </w:r>
          </w:p>
        </w:tc>
      </w:tr>
    </w:tbl>
    <w:p w:rsidR="00000000" w:rsidDel="00000000" w:rsidP="00000000" w:rsidRDefault="00000000" w:rsidRPr="00000000" w14:paraId="0000037D">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rtl w:val="0"/>
              </w:rPr>
            </w:r>
          </w:p>
        </w:tc>
      </w:tr>
    </w:tbl>
    <w:p w:rsidR="00000000" w:rsidDel="00000000" w:rsidP="00000000" w:rsidRDefault="00000000" w:rsidRPr="00000000" w14:paraId="0000039A">
      <w:pPr>
        <w:spacing w:before="52" w:lineRule="auto"/>
        <w:rPr>
          <w:sz w:val="18"/>
          <w:szCs w:val="18"/>
        </w:rPr>
      </w:pPr>
      <w:r w:rsidDel="00000000" w:rsidR="00000000" w:rsidRPr="00000000">
        <w:rPr>
          <w:rtl w:val="0"/>
        </w:rPr>
      </w:r>
    </w:p>
    <w:p w:rsidR="00000000" w:rsidDel="00000000" w:rsidP="00000000" w:rsidRDefault="00000000" w:rsidRPr="00000000" w14:paraId="0000039B">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9C">
      <w:pPr>
        <w:spacing w:before="52" w:lineRule="auto"/>
        <w:rPr>
          <w:sz w:val="18"/>
          <w:szCs w:val="18"/>
        </w:rPr>
      </w:pPr>
      <w:r w:rsidDel="00000000" w:rsidR="00000000" w:rsidRPr="00000000">
        <w:rPr>
          <w:rtl w:val="0"/>
        </w:rPr>
      </w:r>
    </w:p>
    <w:tbl>
      <w:tblPr>
        <w:tblStyle w:val="Table4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092.0000000000005"/>
        <w:gridCol w:w="4143"/>
        <w:tblGridChange w:id="0">
          <w:tblGrid>
            <w:gridCol w:w="1380"/>
            <w:gridCol w:w="4092.0000000000005"/>
            <w:gridCol w:w="4143"/>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Eduardo Andrés Cuevas Tzún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José Rodrigo Rodas Palencia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3031934760108@ingenieria.usac.edu.gt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3006257070101@ingenieria.usac.edu.gt</w:t>
            </w:r>
          </w:p>
        </w:tc>
      </w:tr>
    </w:tbl>
    <w:p w:rsidR="00000000" w:rsidDel="00000000" w:rsidP="00000000" w:rsidRDefault="00000000" w:rsidRPr="00000000" w14:paraId="000003A3">
      <w:pPr>
        <w:spacing w:before="52" w:lineRule="auto"/>
        <w:rPr>
          <w:sz w:val="18"/>
          <w:szCs w:val="18"/>
        </w:rPr>
      </w:pPr>
      <w:r w:rsidDel="00000000" w:rsidR="00000000" w:rsidRPr="00000000">
        <w:rPr>
          <w:rtl w:val="0"/>
        </w:rPr>
      </w:r>
    </w:p>
    <w:tbl>
      <w:tblPr>
        <w:tblStyle w:val="Table4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080"/>
        <w:gridCol w:w="1142.9999999999998"/>
        <w:gridCol w:w="1137.0000000000002"/>
        <w:gridCol w:w="1140"/>
        <w:gridCol w:w="1260"/>
        <w:gridCol w:w="1530"/>
        <w:tblGridChange w:id="0">
          <w:tblGrid>
            <w:gridCol w:w="1455"/>
            <w:gridCol w:w="975"/>
            <w:gridCol w:w="1080"/>
            <w:gridCol w:w="1142.9999999999998"/>
            <w:gridCol w:w="1137.0000000000002"/>
            <w:gridCol w:w="1140"/>
            <w:gridCol w:w="1260"/>
            <w:gridCol w:w="153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C">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18"/>
                <w:szCs w:val="18"/>
              </w:rPr>
            </w:pPr>
            <w:r w:rsidDel="00000000" w:rsidR="00000000" w:rsidRPr="00000000">
              <w:rPr>
                <w:sz w:val="18"/>
                <w:szCs w:val="18"/>
                <w:rtl w:val="0"/>
              </w:rPr>
              <w:t xml:space="preserve">10:30 - 12:10 hsr</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18"/>
                <w:szCs w:val="18"/>
              </w:rPr>
            </w:pPr>
            <w:r w:rsidDel="00000000" w:rsidR="00000000" w:rsidRPr="00000000">
              <w:rPr>
                <w:sz w:val="18"/>
                <w:szCs w:val="18"/>
                <w:rtl w:val="0"/>
              </w:rPr>
              <w:t xml:space="preserve">Edificio T3 Salón 110 y 411</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C4">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B">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18"/>
                <w:szCs w:val="18"/>
              </w:rPr>
            </w:pPr>
            <w:r w:rsidDel="00000000" w:rsidR="00000000" w:rsidRPr="00000000">
              <w:rPr>
                <w:sz w:val="18"/>
                <w:szCs w:val="18"/>
                <w:rtl w:val="0"/>
              </w:rPr>
              <w:t xml:space="preserve">19:00-</w:t>
            </w:r>
          </w:p>
          <w:p w:rsidR="00000000" w:rsidDel="00000000" w:rsidP="00000000" w:rsidRDefault="00000000" w:rsidRPr="00000000" w14:paraId="000003CF">
            <w:pPr>
              <w:rPr>
                <w:sz w:val="18"/>
                <w:szCs w:val="18"/>
              </w:rPr>
            </w:pPr>
            <w:r w:rsidDel="00000000" w:rsidR="00000000" w:rsidRPr="00000000">
              <w:rPr>
                <w:sz w:val="18"/>
                <w:szCs w:val="18"/>
                <w:rtl w:val="0"/>
              </w:rPr>
              <w:t xml:space="preserve">20:00hrs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18"/>
                <w:szCs w:val="18"/>
              </w:rPr>
            </w:pPr>
            <w:r w:rsidDel="00000000" w:rsidR="00000000" w:rsidRPr="00000000">
              <w:rPr>
                <w:sz w:val="18"/>
                <w:szCs w:val="18"/>
                <w:rtl w:val="0"/>
              </w:rPr>
              <w:t xml:space="preserve">19:00-</w:t>
            </w:r>
          </w:p>
          <w:p w:rsidR="00000000" w:rsidDel="00000000" w:rsidP="00000000" w:rsidRDefault="00000000" w:rsidRPr="00000000" w14:paraId="000003D1">
            <w:pPr>
              <w:rPr>
                <w:sz w:val="18"/>
                <w:szCs w:val="18"/>
              </w:rPr>
            </w:pPr>
            <w:r w:rsidDel="00000000" w:rsidR="00000000" w:rsidRPr="00000000">
              <w:rPr>
                <w:sz w:val="18"/>
                <w:szCs w:val="18"/>
                <w:rtl w:val="0"/>
              </w:rPr>
              <w:t xml:space="preserve">20:00hrs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18"/>
                <w:szCs w:val="18"/>
              </w:rPr>
            </w:pPr>
            <w:r w:rsidDel="00000000" w:rsidR="00000000" w:rsidRPr="00000000">
              <w:rPr>
                <w:sz w:val="18"/>
                <w:szCs w:val="18"/>
                <w:rtl w:val="0"/>
              </w:rPr>
              <w:t xml:space="preserve">19:00-</w:t>
            </w:r>
          </w:p>
          <w:p w:rsidR="00000000" w:rsidDel="00000000" w:rsidP="00000000" w:rsidRDefault="00000000" w:rsidRPr="00000000" w14:paraId="000003D3">
            <w:pPr>
              <w:rPr>
                <w:sz w:val="18"/>
                <w:szCs w:val="18"/>
              </w:rPr>
            </w:pPr>
            <w:r w:rsidDel="00000000" w:rsidR="00000000" w:rsidRPr="00000000">
              <w:rPr>
                <w:sz w:val="18"/>
                <w:szCs w:val="18"/>
                <w:rtl w:val="0"/>
              </w:rPr>
              <w:t xml:space="preserve">20:00hrs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4">
            <w:pPr>
              <w:rPr>
                <w:sz w:val="18"/>
                <w:szCs w:val="18"/>
              </w:rPr>
            </w:pPr>
            <w:r w:rsidDel="00000000" w:rsidR="00000000" w:rsidRPr="00000000">
              <w:rPr>
                <w:sz w:val="18"/>
                <w:szCs w:val="18"/>
                <w:rtl w:val="0"/>
              </w:rPr>
              <w:t xml:space="preserve">19:00-</w:t>
            </w:r>
          </w:p>
          <w:p w:rsidR="00000000" w:rsidDel="00000000" w:rsidP="00000000" w:rsidRDefault="00000000" w:rsidRPr="00000000" w14:paraId="000003D5">
            <w:pPr>
              <w:rPr>
                <w:sz w:val="18"/>
                <w:szCs w:val="18"/>
              </w:rPr>
            </w:pPr>
            <w:r w:rsidDel="00000000" w:rsidR="00000000" w:rsidRPr="00000000">
              <w:rPr>
                <w:sz w:val="18"/>
                <w:szCs w:val="18"/>
                <w:rtl w:val="0"/>
              </w:rPr>
              <w:t xml:space="preserve">20:00hrs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6">
            <w:pPr>
              <w:rPr>
                <w:sz w:val="18"/>
                <w:szCs w:val="18"/>
              </w:rPr>
            </w:pPr>
            <w:r w:rsidDel="00000000" w:rsidR="00000000" w:rsidRPr="00000000">
              <w:rPr>
                <w:sz w:val="18"/>
                <w:szCs w:val="18"/>
                <w:rtl w:val="0"/>
              </w:rPr>
              <w:t xml:space="preserve">19:00-</w:t>
            </w:r>
          </w:p>
          <w:p w:rsidR="00000000" w:rsidDel="00000000" w:rsidP="00000000" w:rsidRDefault="00000000" w:rsidRPr="00000000" w14:paraId="000003D7">
            <w:pPr>
              <w:rPr>
                <w:sz w:val="18"/>
                <w:szCs w:val="18"/>
              </w:rPr>
            </w:pPr>
            <w:r w:rsidDel="00000000" w:rsidR="00000000" w:rsidRPr="00000000">
              <w:rPr>
                <w:sz w:val="18"/>
                <w:szCs w:val="18"/>
                <w:rtl w:val="0"/>
              </w:rPr>
              <w:t xml:space="preserve">20:00hrs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18"/>
                <w:szCs w:val="18"/>
              </w:rPr>
            </w:pPr>
            <w:r w:rsidDel="00000000" w:rsidR="00000000" w:rsidRPr="00000000">
              <w:rPr>
                <w:sz w:val="18"/>
                <w:szCs w:val="18"/>
                <w:rtl w:val="0"/>
              </w:rPr>
              <w:t xml:space="preserve">19:00-</w:t>
            </w:r>
          </w:p>
          <w:p w:rsidR="00000000" w:rsidDel="00000000" w:rsidP="00000000" w:rsidRDefault="00000000" w:rsidRPr="00000000" w14:paraId="000003D9">
            <w:pPr>
              <w:rPr>
                <w:sz w:val="18"/>
                <w:szCs w:val="18"/>
              </w:rPr>
            </w:pPr>
            <w:r w:rsidDel="00000000" w:rsidR="00000000" w:rsidRPr="00000000">
              <w:rPr>
                <w:sz w:val="18"/>
                <w:szCs w:val="18"/>
                <w:rtl w:val="0"/>
              </w:rPr>
              <w:t xml:space="preserve">20:00hrs</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rPr>
                <w:sz w:val="18"/>
                <w:szCs w:val="18"/>
              </w:rPr>
            </w:pPr>
            <w:r w:rsidDel="00000000" w:rsidR="00000000" w:rsidRPr="00000000">
              <w:rPr>
                <w:sz w:val="18"/>
                <w:szCs w:val="18"/>
                <w:rtl w:val="0"/>
              </w:rPr>
              <w:t xml:space="preserve">Foro UEDI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18"/>
                <w:szCs w:val="18"/>
              </w:rPr>
            </w:pPr>
            <w:r w:rsidDel="00000000" w:rsidR="00000000" w:rsidRPr="00000000">
              <w:rPr>
                <w:sz w:val="18"/>
                <w:szCs w:val="18"/>
                <w:rtl w:val="0"/>
              </w:rPr>
              <w:t xml:space="preserve">Foro UEDI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sz w:val="18"/>
                <w:szCs w:val="18"/>
                <w:rtl w:val="0"/>
              </w:rPr>
              <w:t xml:space="preserve">Foro UEDI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F">
            <w:pPr>
              <w:rPr>
                <w:sz w:val="18"/>
                <w:szCs w:val="18"/>
              </w:rPr>
            </w:pPr>
            <w:r w:rsidDel="00000000" w:rsidR="00000000" w:rsidRPr="00000000">
              <w:rPr>
                <w:sz w:val="18"/>
                <w:szCs w:val="18"/>
                <w:rtl w:val="0"/>
              </w:rPr>
              <w:t xml:space="preserve">Foro UEDI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18"/>
                <w:szCs w:val="18"/>
              </w:rPr>
            </w:pPr>
            <w:r w:rsidDel="00000000" w:rsidR="00000000" w:rsidRPr="00000000">
              <w:rPr>
                <w:sz w:val="18"/>
                <w:szCs w:val="18"/>
                <w:rtl w:val="0"/>
              </w:rPr>
              <w:t xml:space="preserve">Foro UEDI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18"/>
                <w:szCs w:val="18"/>
              </w:rPr>
            </w:pPr>
            <w:r w:rsidDel="00000000" w:rsidR="00000000" w:rsidRPr="00000000">
              <w:rPr>
                <w:sz w:val="18"/>
                <w:szCs w:val="18"/>
                <w:rtl w:val="0"/>
              </w:rPr>
              <w:t xml:space="preserve">Foro UEDI</w:t>
            </w:r>
          </w:p>
        </w:tc>
      </w:tr>
    </w:tbl>
    <w:p w:rsidR="00000000" w:rsidDel="00000000" w:rsidP="00000000" w:rsidRDefault="00000000" w:rsidRPr="00000000" w14:paraId="000003E2">
      <w:pPr>
        <w:spacing w:before="52" w:lineRule="auto"/>
        <w:rPr>
          <w:sz w:val="20"/>
          <w:szCs w:val="20"/>
        </w:rPr>
      </w:pPr>
      <w:r w:rsidDel="00000000" w:rsidR="00000000" w:rsidRPr="00000000">
        <w:rPr>
          <w:rtl w:val="0"/>
        </w:rPr>
      </w:r>
    </w:p>
    <w:p w:rsidR="00000000" w:rsidDel="00000000" w:rsidP="00000000" w:rsidRDefault="00000000" w:rsidRPr="00000000" w14:paraId="000003E3">
      <w:pPr>
        <w:pStyle w:val="Heading1"/>
        <w:spacing w:before="83" w:lineRule="auto"/>
        <w:jc w:val="both"/>
        <w:rPr/>
      </w:pPr>
      <w:bookmarkStart w:colFirst="0" w:colLast="0" w:name="_vve68d727i0g" w:id="83"/>
      <w:bookmarkEnd w:id="83"/>
      <w:r w:rsidDel="00000000" w:rsidR="00000000" w:rsidRPr="00000000">
        <w:rPr>
          <w:rtl w:val="0"/>
        </w:rPr>
        <w:t xml:space="preserve">Bibliografía </w:t>
      </w:r>
    </w:p>
    <w:p w:rsidR="00000000" w:rsidDel="00000000" w:rsidP="00000000" w:rsidRDefault="00000000" w:rsidRPr="00000000" w14:paraId="000003E4">
      <w:pPr>
        <w:spacing w:before="83" w:lineRule="auto"/>
        <w:ind w:left="0" w:firstLine="0"/>
        <w:jc w:val="both"/>
        <w:rPr>
          <w:sz w:val="20"/>
          <w:szCs w:val="20"/>
        </w:rPr>
      </w:pPr>
      <w:r w:rsidDel="00000000" w:rsidR="00000000" w:rsidRPr="00000000">
        <w:rPr>
          <w:rtl w:val="0"/>
        </w:rPr>
      </w:r>
    </w:p>
    <w:p w:rsidR="00000000" w:rsidDel="00000000" w:rsidP="00000000" w:rsidRDefault="00000000" w:rsidRPr="00000000" w14:paraId="000003E5">
      <w:pPr>
        <w:numPr>
          <w:ilvl w:val="0"/>
          <w:numId w:val="13"/>
        </w:numPr>
        <w:ind w:left="720" w:hanging="360"/>
        <w:jc w:val="both"/>
        <w:rPr>
          <w:u w:val="none"/>
        </w:rPr>
      </w:pPr>
      <w:r w:rsidDel="00000000" w:rsidR="00000000" w:rsidRPr="00000000">
        <w:rPr>
          <w:rtl w:val="0"/>
        </w:rPr>
        <w:t xml:space="preserve">Tanenbaum, A. S., &amp; Wetherall, D. (2011). </w:t>
      </w:r>
      <w:r w:rsidDel="00000000" w:rsidR="00000000" w:rsidRPr="00000000">
        <w:rPr>
          <w:i w:val="1"/>
          <w:iCs w:val="1"/>
          <w:rtl w:val="0"/>
        </w:rPr>
        <w:t xml:space="preserve">Redes de computadoras</w:t>
      </w:r>
      <w:r w:rsidDel="00000000" w:rsidR="00000000" w:rsidRPr="00000000">
        <w:rPr>
          <w:rtl w:val="0"/>
        </w:rPr>
        <w:t xml:space="preserve"> (5ta ed.). Pearson Educación.</w:t>
        <w:br w:type="textWrapping"/>
      </w:r>
    </w:p>
    <w:p w:rsidR="00000000" w:rsidDel="00000000" w:rsidP="00000000" w:rsidRDefault="00000000" w:rsidRPr="00000000" w14:paraId="000003E6">
      <w:pPr>
        <w:numPr>
          <w:ilvl w:val="0"/>
          <w:numId w:val="13"/>
        </w:numPr>
        <w:ind w:left="720" w:hanging="360"/>
        <w:jc w:val="both"/>
        <w:rPr>
          <w:u w:val="none"/>
        </w:rPr>
      </w:pPr>
      <w:r w:rsidDel="00000000" w:rsidR="00000000" w:rsidRPr="00000000">
        <w:rPr>
          <w:rtl w:val="0"/>
        </w:rPr>
        <w:t xml:space="preserve">Stallings, W. (2017). </w:t>
      </w:r>
      <w:r w:rsidDel="00000000" w:rsidR="00000000" w:rsidRPr="00000000">
        <w:rPr>
          <w:i w:val="1"/>
          <w:iCs w:val="1"/>
          <w:rtl w:val="0"/>
        </w:rPr>
        <w:t xml:space="preserve">Data and Computer Communications</w:t>
      </w:r>
      <w:r w:rsidDel="00000000" w:rsidR="00000000" w:rsidRPr="00000000">
        <w:rPr>
          <w:rtl w:val="0"/>
        </w:rPr>
        <w:t xml:space="preserve"> (10ma ed.). Pearson.</w:t>
        <w:br w:type="textWrapping"/>
      </w:r>
    </w:p>
    <w:p w:rsidR="00000000" w:rsidDel="00000000" w:rsidP="00000000" w:rsidRDefault="00000000" w:rsidRPr="00000000" w14:paraId="000003E7">
      <w:pPr>
        <w:numPr>
          <w:ilvl w:val="0"/>
          <w:numId w:val="13"/>
        </w:numPr>
        <w:ind w:left="720" w:hanging="360"/>
        <w:jc w:val="both"/>
        <w:rPr>
          <w:u w:val="none"/>
        </w:rPr>
      </w:pPr>
      <w:r w:rsidDel="00000000" w:rsidR="00000000" w:rsidRPr="00000000">
        <w:rPr>
          <w:rtl w:val="0"/>
        </w:rPr>
        <w:t xml:space="preserve">Forouzan, B. A. (2013). </w:t>
      </w:r>
      <w:r w:rsidDel="00000000" w:rsidR="00000000" w:rsidRPr="00000000">
        <w:rPr>
          <w:i w:val="1"/>
          <w:iCs w:val="1"/>
          <w:rtl w:val="0"/>
        </w:rPr>
        <w:t xml:space="preserve">Comunicación de datos y redes de computadoras</w:t>
      </w:r>
      <w:r w:rsidDel="00000000" w:rsidR="00000000" w:rsidRPr="00000000">
        <w:rPr>
          <w:rtl w:val="0"/>
        </w:rPr>
        <w:t xml:space="preserve"> (5ta ed.). McGraw-Hill.</w:t>
        <w:br w:type="textWrapping"/>
      </w:r>
    </w:p>
    <w:p w:rsidR="00000000" w:rsidDel="00000000" w:rsidP="00000000" w:rsidRDefault="00000000" w:rsidRPr="00000000" w14:paraId="000003E8">
      <w:pPr>
        <w:numPr>
          <w:ilvl w:val="0"/>
          <w:numId w:val="13"/>
        </w:numPr>
        <w:ind w:left="720" w:hanging="360"/>
        <w:jc w:val="both"/>
        <w:rPr>
          <w:u w:val="none"/>
        </w:rPr>
      </w:pPr>
      <w:r w:rsidDel="00000000" w:rsidR="00000000" w:rsidRPr="00000000">
        <w:rPr>
          <w:rtl w:val="0"/>
        </w:rPr>
        <w:t xml:space="preserve">Kurose, J. F., &amp; Ross, K. W. (2016). </w:t>
      </w:r>
      <w:r w:rsidDel="00000000" w:rsidR="00000000" w:rsidRPr="00000000">
        <w:rPr>
          <w:i w:val="1"/>
          <w:iCs w:val="1"/>
          <w:rtl w:val="0"/>
        </w:rPr>
        <w:t xml:space="preserve">Computer Networking: A Top-Down Approach</w:t>
      </w:r>
      <w:r w:rsidDel="00000000" w:rsidR="00000000" w:rsidRPr="00000000">
        <w:rPr>
          <w:rtl w:val="0"/>
        </w:rPr>
        <w:t xml:space="preserve"> (7ma ed.). Pearson.</w:t>
        <w:br w:type="textWrapping"/>
      </w:r>
    </w:p>
    <w:p w:rsidR="00000000" w:rsidDel="00000000" w:rsidP="00000000" w:rsidRDefault="00000000" w:rsidRPr="00000000" w14:paraId="000003E9">
      <w:pPr>
        <w:numPr>
          <w:ilvl w:val="0"/>
          <w:numId w:val="13"/>
        </w:numPr>
        <w:ind w:left="720" w:hanging="360"/>
        <w:jc w:val="both"/>
        <w:rPr>
          <w:u w:val="none"/>
        </w:rPr>
      </w:pPr>
      <w:r w:rsidDel="00000000" w:rsidR="00000000" w:rsidRPr="00000000">
        <w:rPr>
          <w:rtl w:val="0"/>
        </w:rPr>
        <w:t xml:space="preserve">Cisco Networking Academy. (s.f.). </w:t>
      </w:r>
      <w:r w:rsidDel="00000000" w:rsidR="00000000" w:rsidRPr="00000000">
        <w:rPr>
          <w:i w:val="1"/>
          <w:iCs w:val="1"/>
          <w:rtl w:val="0"/>
        </w:rPr>
        <w:t xml:space="preserve">Material de estudio sobre VLANs, ACLs, DHCP, enrutamiento dinámico y redes inalámbricas</w:t>
      </w:r>
      <w:r w:rsidDel="00000000" w:rsidR="00000000" w:rsidRPr="00000000">
        <w:rPr>
          <w:rtl w:val="0"/>
        </w:rPr>
        <w:t xml:space="preserve">. Cisco.</w:t>
        <w:br w:type="textWrapping"/>
      </w:r>
    </w:p>
    <w:p w:rsidR="00000000" w:rsidDel="00000000" w:rsidP="00000000" w:rsidRDefault="00000000" w:rsidRPr="00000000" w14:paraId="000003EA">
      <w:pPr>
        <w:numPr>
          <w:ilvl w:val="0"/>
          <w:numId w:val="13"/>
        </w:numPr>
        <w:ind w:left="720" w:hanging="360"/>
        <w:jc w:val="both"/>
        <w:rPr>
          <w:u w:val="none"/>
        </w:rPr>
      </w:pPr>
      <w:r w:rsidDel="00000000" w:rsidR="00000000" w:rsidRPr="00000000">
        <w:rPr>
          <w:rtl w:val="0"/>
        </w:rPr>
        <w:t xml:space="preserve">IEEE. (2003). </w:t>
      </w:r>
      <w:r w:rsidDel="00000000" w:rsidR="00000000" w:rsidRPr="00000000">
        <w:rPr>
          <w:i w:val="1"/>
          <w:iCs w:val="1"/>
          <w:rtl w:val="0"/>
        </w:rPr>
        <w:t xml:space="preserve">IEEE Standard 802.1Q-2003: Virtual Bridged Local Area Networks</w:t>
      </w:r>
      <w:r w:rsidDel="00000000" w:rsidR="00000000" w:rsidRPr="00000000">
        <w:rPr>
          <w:rtl w:val="0"/>
        </w:rPr>
        <w:t xml:space="preserve">.</w:t>
        <w:br w:type="textWrapping"/>
      </w:r>
    </w:p>
    <w:p w:rsidR="00000000" w:rsidDel="00000000" w:rsidP="00000000" w:rsidRDefault="00000000" w:rsidRPr="00000000" w14:paraId="000003EB">
      <w:pPr>
        <w:numPr>
          <w:ilvl w:val="0"/>
          <w:numId w:val="13"/>
        </w:numPr>
        <w:ind w:left="720" w:hanging="360"/>
        <w:jc w:val="both"/>
        <w:rPr>
          <w:u w:val="none"/>
        </w:rPr>
      </w:pPr>
      <w:r w:rsidDel="00000000" w:rsidR="00000000" w:rsidRPr="00000000">
        <w:rPr>
          <w:rtl w:val="0"/>
        </w:rPr>
        <w:t xml:space="preserve">IEEE. (2000). </w:t>
      </w:r>
      <w:r w:rsidDel="00000000" w:rsidR="00000000" w:rsidRPr="00000000">
        <w:rPr>
          <w:i w:val="1"/>
          <w:iCs w:val="1"/>
          <w:rtl w:val="0"/>
        </w:rPr>
        <w:t xml:space="preserve">IEEE Standard 802.3ad: Link Aggregation</w:t>
      </w:r>
      <w:r w:rsidDel="00000000" w:rsidR="00000000" w:rsidRPr="00000000">
        <w:rPr>
          <w:rtl w:val="0"/>
        </w:rPr>
        <w:t xml:space="preserve">.</w:t>
      </w:r>
    </w:p>
    <w:p w:rsidR="00000000" w:rsidDel="00000000" w:rsidP="00000000" w:rsidRDefault="00000000" w:rsidRPr="00000000" w14:paraId="000003EC">
      <w:pPr>
        <w:ind w:left="0" w:firstLine="0"/>
        <w:jc w:val="both"/>
        <w:rPr/>
      </w:pPr>
      <w:r w:rsidDel="00000000" w:rsidR="00000000" w:rsidRPr="00000000">
        <w:rPr>
          <w:rtl w:val="0"/>
        </w:rPr>
      </w:r>
    </w:p>
    <w:p w:rsidR="00000000" w:rsidDel="00000000" w:rsidP="00000000" w:rsidRDefault="00000000" w:rsidRPr="00000000" w14:paraId="000003ED">
      <w:pPr>
        <w:pStyle w:val="Heading1"/>
        <w:jc w:val="both"/>
        <w:rPr/>
      </w:pPr>
      <w:bookmarkStart w:colFirst="0" w:colLast="0" w:name="_6b0qzem0f3k2" w:id="84"/>
      <w:bookmarkEnd w:id="84"/>
      <w:r w:rsidDel="00000000" w:rsidR="00000000" w:rsidRPr="00000000">
        <w:rPr>
          <w:rtl w:val="0"/>
        </w:rPr>
        <w:t xml:space="preserve">E-Grafía</w:t>
      </w:r>
    </w:p>
    <w:p w:rsidR="00000000" w:rsidDel="00000000" w:rsidP="00000000" w:rsidRDefault="00000000" w:rsidRPr="00000000" w14:paraId="000003EE">
      <w:pPr>
        <w:numPr>
          <w:ilvl w:val="0"/>
          <w:numId w:val="1"/>
        </w:numPr>
        <w:ind w:left="720" w:hanging="360"/>
        <w:jc w:val="both"/>
        <w:rPr>
          <w:u w:val="none"/>
        </w:rPr>
      </w:pPr>
      <w:r w:rsidDel="00000000" w:rsidR="00000000" w:rsidRPr="00000000">
        <w:rPr>
          <w:rtl w:val="0"/>
        </w:rPr>
        <w:t xml:space="preserve">Internet Engineering Task Force (IETF). (1996). </w:t>
      </w:r>
      <w:r w:rsidDel="00000000" w:rsidR="00000000" w:rsidRPr="00000000">
        <w:rPr>
          <w:i w:val="1"/>
          <w:iCs w:val="1"/>
          <w:rtl w:val="0"/>
        </w:rPr>
        <w:t xml:space="preserve">RFC 1918: Address Allocation for Private Internets</w:t>
      </w:r>
      <w:r w:rsidDel="00000000" w:rsidR="00000000" w:rsidRPr="00000000">
        <w:rPr>
          <w:rtl w:val="0"/>
        </w:rPr>
        <w:t xml:space="preserve">. </w:t>
      </w:r>
      <w:hyperlink r:id="rId7">
        <w:r w:rsidDel="00000000" w:rsidR="00000000" w:rsidRPr="00000000">
          <w:rPr>
            <w:color w:val="1155cc"/>
            <w:u w:val="single"/>
            <w:rtl w:val="0"/>
          </w:rPr>
          <w:t xml:space="preserve">https://datatracker.ietf.org/doc/html/rfc1918</w:t>
        </w:r>
      </w:hyperlink>
      <w:r w:rsidDel="00000000" w:rsidR="00000000" w:rsidRPr="00000000">
        <w:rPr>
          <w:rtl w:val="0"/>
        </w:rPr>
        <w:t xml:space="preserve"> </w:t>
        <w:br w:type="textWrapping"/>
      </w:r>
    </w:p>
    <w:p w:rsidR="00000000" w:rsidDel="00000000" w:rsidP="00000000" w:rsidRDefault="00000000" w:rsidRPr="00000000" w14:paraId="000003EF">
      <w:pPr>
        <w:numPr>
          <w:ilvl w:val="0"/>
          <w:numId w:val="1"/>
        </w:numPr>
        <w:ind w:left="720" w:hanging="360"/>
        <w:jc w:val="both"/>
        <w:rPr>
          <w:u w:val="none"/>
        </w:rPr>
      </w:pPr>
      <w:r w:rsidDel="00000000" w:rsidR="00000000" w:rsidRPr="00000000">
        <w:rPr>
          <w:rtl w:val="0"/>
        </w:rPr>
        <w:t xml:space="preserve">Droms, R. (1997). </w:t>
      </w:r>
      <w:r w:rsidDel="00000000" w:rsidR="00000000" w:rsidRPr="00000000">
        <w:rPr>
          <w:i w:val="1"/>
          <w:iCs w:val="1"/>
          <w:rtl w:val="0"/>
        </w:rPr>
        <w:t xml:space="preserve">RFC 2131: Dynamic Host Configuration Protocol (DHCP)</w:t>
      </w:r>
      <w:r w:rsidDel="00000000" w:rsidR="00000000" w:rsidRPr="00000000">
        <w:rPr>
          <w:rtl w:val="0"/>
        </w:rPr>
        <w:t xml:space="preserve">. </w:t>
      </w:r>
      <w:hyperlink r:id="rId8">
        <w:r w:rsidDel="00000000" w:rsidR="00000000" w:rsidRPr="00000000">
          <w:rPr>
            <w:color w:val="1155cc"/>
            <w:u w:val="single"/>
            <w:rtl w:val="0"/>
          </w:rPr>
          <w:t xml:space="preserve">https://datatracker.ietf.org/doc/html/rfc2131</w:t>
        </w:r>
      </w:hyperlink>
      <w:r w:rsidDel="00000000" w:rsidR="00000000" w:rsidRPr="00000000">
        <w:rPr>
          <w:rtl w:val="0"/>
        </w:rPr>
        <w:t xml:space="preserve"> </w:t>
        <w:br w:type="textWrapping"/>
      </w:r>
    </w:p>
    <w:p w:rsidR="00000000" w:rsidDel="00000000" w:rsidP="00000000" w:rsidRDefault="00000000" w:rsidRPr="00000000" w14:paraId="000003F0">
      <w:pPr>
        <w:numPr>
          <w:ilvl w:val="0"/>
          <w:numId w:val="1"/>
        </w:numPr>
        <w:ind w:left="720" w:hanging="360"/>
        <w:jc w:val="both"/>
        <w:rPr>
          <w:u w:val="none"/>
        </w:rPr>
      </w:pPr>
      <w:r w:rsidDel="00000000" w:rsidR="00000000" w:rsidRPr="00000000">
        <w:rPr>
          <w:rtl w:val="0"/>
        </w:rPr>
        <w:t xml:space="preserve">Rekhter, Y., &amp; Li, T. (2006). </w:t>
      </w:r>
      <w:r w:rsidDel="00000000" w:rsidR="00000000" w:rsidRPr="00000000">
        <w:rPr>
          <w:i w:val="1"/>
          <w:iCs w:val="1"/>
          <w:rtl w:val="0"/>
        </w:rPr>
        <w:t xml:space="preserve">RFC 4271: A Border Gateway Protocol 4 (BGP-4)</w:t>
      </w:r>
      <w:r w:rsidDel="00000000" w:rsidR="00000000" w:rsidRPr="00000000">
        <w:rPr>
          <w:rtl w:val="0"/>
        </w:rPr>
        <w:t xml:space="preserve">. </w:t>
      </w:r>
      <w:hyperlink r:id="rId9">
        <w:r w:rsidDel="00000000" w:rsidR="00000000" w:rsidRPr="00000000">
          <w:rPr>
            <w:color w:val="1155cc"/>
            <w:u w:val="single"/>
            <w:rtl w:val="0"/>
          </w:rPr>
          <w:t xml:space="preserve">https://datatracker.ietf.org/doc/html/rfc4271</w:t>
        </w:r>
      </w:hyperlink>
      <w:r w:rsidDel="00000000" w:rsidR="00000000" w:rsidRPr="00000000">
        <w:rPr>
          <w:rtl w:val="0"/>
        </w:rPr>
        <w:t xml:space="preserve"> </w:t>
        <w:br w:type="textWrapping"/>
      </w:r>
    </w:p>
    <w:p w:rsidR="00000000" w:rsidDel="00000000" w:rsidP="00000000" w:rsidRDefault="00000000" w:rsidRPr="00000000" w14:paraId="000003F1">
      <w:pPr>
        <w:numPr>
          <w:ilvl w:val="0"/>
          <w:numId w:val="1"/>
        </w:numPr>
        <w:ind w:left="720" w:hanging="360"/>
        <w:jc w:val="both"/>
        <w:rPr>
          <w:u w:val="none"/>
        </w:rPr>
      </w:pPr>
      <w:r w:rsidDel="00000000" w:rsidR="00000000" w:rsidRPr="00000000">
        <w:rPr>
          <w:rtl w:val="0"/>
        </w:rPr>
        <w:t xml:space="preserve">Mockapetris, P. (1987). </w:t>
      </w:r>
      <w:r w:rsidDel="00000000" w:rsidR="00000000" w:rsidRPr="00000000">
        <w:rPr>
          <w:i w:val="1"/>
          <w:iCs w:val="1"/>
          <w:rtl w:val="0"/>
        </w:rPr>
        <w:t xml:space="preserve">RFC 1035: Domain Names - Implementation and Specification</w:t>
      </w:r>
      <w:r w:rsidDel="00000000" w:rsidR="00000000" w:rsidRPr="00000000">
        <w:rPr>
          <w:rtl w:val="0"/>
        </w:rPr>
        <w:t xml:space="preserve">. </w:t>
      </w:r>
      <w:hyperlink r:id="rId10">
        <w:r w:rsidDel="00000000" w:rsidR="00000000" w:rsidRPr="00000000">
          <w:rPr>
            <w:color w:val="1155cc"/>
            <w:u w:val="single"/>
            <w:rtl w:val="0"/>
          </w:rPr>
          <w:t xml:space="preserve">https://datatracker.ietf.org/doc/html/rfc1035</w:t>
        </w:r>
      </w:hyperlink>
      <w:r w:rsidDel="00000000" w:rsidR="00000000" w:rsidRPr="00000000">
        <w:rPr>
          <w:rtl w:val="0"/>
        </w:rPr>
        <w:t xml:space="preserve">  </w:t>
        <w:br w:type="textWrapping"/>
      </w:r>
    </w:p>
    <w:p w:rsidR="00000000" w:rsidDel="00000000" w:rsidP="00000000" w:rsidRDefault="00000000" w:rsidRPr="00000000" w14:paraId="000003F2">
      <w:pPr>
        <w:numPr>
          <w:ilvl w:val="0"/>
          <w:numId w:val="1"/>
        </w:numPr>
        <w:ind w:left="720" w:hanging="360"/>
        <w:jc w:val="both"/>
        <w:rPr>
          <w:u w:val="none"/>
        </w:rPr>
      </w:pPr>
      <w:r w:rsidDel="00000000" w:rsidR="00000000" w:rsidRPr="00000000">
        <w:rPr>
          <w:rtl w:val="0"/>
        </w:rPr>
        <w:t xml:space="preserve">Moy, J. (1998). </w:t>
      </w:r>
      <w:r w:rsidDel="00000000" w:rsidR="00000000" w:rsidRPr="00000000">
        <w:rPr>
          <w:i w:val="1"/>
          <w:iCs w:val="1"/>
          <w:rtl w:val="0"/>
        </w:rPr>
        <w:t xml:space="preserve">RFC 2328: OSPF Version 2</w:t>
      </w:r>
      <w:r w:rsidDel="00000000" w:rsidR="00000000" w:rsidRPr="00000000">
        <w:rPr>
          <w:rtl w:val="0"/>
        </w:rPr>
        <w:t xml:space="preserve">. </w:t>
      </w:r>
      <w:hyperlink r:id="rId11">
        <w:r w:rsidDel="00000000" w:rsidR="00000000" w:rsidRPr="00000000">
          <w:rPr>
            <w:color w:val="1155cc"/>
            <w:u w:val="single"/>
            <w:rtl w:val="0"/>
          </w:rPr>
          <w:t xml:space="preserve">https://datatracker.ietf.org/doc/html/rfc2328</w:t>
        </w:r>
      </w:hyperlink>
      <w:r w:rsidDel="00000000" w:rsidR="00000000" w:rsidRPr="00000000">
        <w:rPr>
          <w:rtl w:val="0"/>
        </w:rPr>
        <w:t xml:space="preserve"> </w:t>
        <w:br w:type="textWrapping"/>
      </w:r>
    </w:p>
    <w:p w:rsidR="00000000" w:rsidDel="00000000" w:rsidP="00000000" w:rsidRDefault="00000000" w:rsidRPr="00000000" w14:paraId="000003F3">
      <w:pPr>
        <w:numPr>
          <w:ilvl w:val="0"/>
          <w:numId w:val="1"/>
        </w:numPr>
        <w:ind w:left="720" w:hanging="360"/>
        <w:jc w:val="both"/>
        <w:rPr>
          <w:u w:val="none"/>
        </w:rPr>
      </w:pPr>
      <w:r w:rsidDel="00000000" w:rsidR="00000000" w:rsidRPr="00000000">
        <w:rPr>
          <w:rtl w:val="0"/>
        </w:rPr>
        <w:t xml:space="preserve">Cisco Systems. (s.f.). </w:t>
      </w:r>
      <w:r w:rsidDel="00000000" w:rsidR="00000000" w:rsidRPr="00000000">
        <w:rPr>
          <w:i w:val="1"/>
          <w:iCs w:val="1"/>
          <w:rtl w:val="0"/>
        </w:rPr>
        <w:t xml:space="preserve">Documentación oficial sobre HSRP, DNS, HTTP, ACLs, VLANs, WLAN y protocolos de enrutamiento</w:t>
      </w:r>
      <w:r w:rsidDel="00000000" w:rsidR="00000000" w:rsidRPr="00000000">
        <w:rPr>
          <w:rtl w:val="0"/>
        </w:rPr>
        <w:t xml:space="preserve">. </w:t>
      </w:r>
      <w:hyperlink r:id="rId12">
        <w:r w:rsidDel="00000000" w:rsidR="00000000" w:rsidRPr="00000000">
          <w:rPr>
            <w:color w:val="1155cc"/>
            <w:u w:val="single"/>
            <w:rtl w:val="0"/>
          </w:rPr>
          <w:t xml:space="preserve">https://www.cisco.com/c/en/us/support/index.html</w:t>
        </w:r>
      </w:hyperlink>
      <w:r w:rsidDel="00000000" w:rsidR="00000000" w:rsidRPr="00000000">
        <w:rPr>
          <w:rtl w:val="0"/>
        </w:rPr>
        <w:t xml:space="preserve"> </w:t>
        <w:br w:type="textWrapping"/>
      </w:r>
    </w:p>
    <w:p w:rsidR="00000000" w:rsidDel="00000000" w:rsidP="00000000" w:rsidRDefault="00000000" w:rsidRPr="00000000" w14:paraId="000003F4">
      <w:pPr>
        <w:numPr>
          <w:ilvl w:val="0"/>
          <w:numId w:val="1"/>
        </w:numPr>
        <w:ind w:left="720" w:hanging="360"/>
        <w:jc w:val="both"/>
        <w:rPr>
          <w:u w:val="none"/>
        </w:rPr>
      </w:pPr>
      <w:r w:rsidDel="00000000" w:rsidR="00000000" w:rsidRPr="00000000">
        <w:rPr>
          <w:rtl w:val="0"/>
        </w:rPr>
        <w:t xml:space="preserve">Gerhobbelt, G. (s.f.). </w:t>
      </w:r>
      <w:r w:rsidDel="00000000" w:rsidR="00000000" w:rsidRPr="00000000">
        <w:rPr>
          <w:i w:val="1"/>
          <w:iCs w:val="1"/>
          <w:rtl w:val="0"/>
        </w:rPr>
        <w:t xml:space="preserve">Jison Documentation</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https://gerhobbelt.github.io/jison/docs/</w:t>
          <w:br w:type="textWrapping"/>
        </w:r>
      </w:hyperlink>
      <w:r w:rsidDel="00000000" w:rsidR="00000000" w:rsidRPr="00000000">
        <w:rPr>
          <w:rtl w:val="0"/>
        </w:rPr>
      </w:r>
    </w:p>
    <w:p w:rsidR="00000000" w:rsidDel="00000000" w:rsidP="00000000" w:rsidRDefault="00000000" w:rsidRPr="00000000" w14:paraId="000003F5">
      <w:pPr>
        <w:numPr>
          <w:ilvl w:val="0"/>
          <w:numId w:val="1"/>
        </w:numPr>
        <w:ind w:left="720" w:hanging="360"/>
        <w:jc w:val="both"/>
        <w:rPr>
          <w:u w:val="none"/>
        </w:rPr>
      </w:pPr>
      <w:r w:rsidDel="00000000" w:rsidR="00000000" w:rsidRPr="00000000">
        <w:rPr>
          <w:rtl w:val="0"/>
        </w:rPr>
        <w:t xml:space="preserve">Wireshark Foundation. (s.f.). </w:t>
      </w:r>
      <w:r w:rsidDel="00000000" w:rsidR="00000000" w:rsidRPr="00000000">
        <w:rPr>
          <w:i w:val="1"/>
          <w:iCs w:val="1"/>
          <w:rtl w:val="0"/>
        </w:rPr>
        <w:t xml:space="preserve">Wireshark User Guide</w:t>
      </w:r>
      <w:r w:rsidDel="00000000" w:rsidR="00000000" w:rsidRPr="00000000">
        <w:rPr>
          <w:rtl w:val="0"/>
        </w:rPr>
        <w:t xml:space="preserve">. </w:t>
      </w:r>
      <w:hyperlink r:id="rId15">
        <w:r w:rsidDel="00000000" w:rsidR="00000000" w:rsidRPr="00000000">
          <w:rPr>
            <w:color w:val="1155cc"/>
            <w:u w:val="single"/>
            <w:rtl w:val="0"/>
          </w:rPr>
          <w:t xml:space="preserve">https://www.wireshark.org/docs/wsug_html_chunked/</w:t>
        </w:r>
      </w:hyperlink>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sectPr>
      <w:headerReference r:id="rId16" w:type="default"/>
      <w:headerReference r:id="rId17" w:type="first"/>
      <w:footerReference r:id="rId18" w:type="default"/>
      <w:footerReference r:id="rId19"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jc w:val="right"/>
      <w:rPr/>
    </w:pPr>
    <w:r w:rsidDel="00000000" w:rsidR="00000000" w:rsidRPr="00000000">
      <w:rPr>
        <w:rtl w:val="0"/>
      </w:rPr>
    </w:r>
  </w:p>
  <w:p w:rsidR="00000000" w:rsidDel="00000000" w:rsidP="00000000" w:rsidRDefault="00000000" w:rsidRPr="00000000" w14:paraId="000003F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jc w:val="righ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496746" cy="4714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FC">
    <w:pPr>
      <w:rPr>
        <w:sz w:val="18"/>
        <w:szCs w:val="18"/>
      </w:rPr>
    </w:pPr>
    <w:r w:rsidDel="00000000" w:rsidR="00000000" w:rsidRPr="00000000">
      <w:rPr>
        <w:sz w:val="18"/>
        <w:szCs w:val="18"/>
        <w:rtl w:val="0"/>
      </w:rPr>
      <w:t xml:space="preserve">0975 - Redes de Computadoras 2</w:t>
    </w:r>
  </w:p>
  <w:p w:rsidR="00000000" w:rsidDel="00000000" w:rsidP="00000000" w:rsidRDefault="00000000" w:rsidRPr="00000000" w14:paraId="000003FD">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FE">
    <w:pPr>
      <w:rPr>
        <w:sz w:val="18"/>
        <w:szCs w:val="18"/>
      </w:rPr>
    </w:pPr>
    <w:r w:rsidDel="00000000" w:rsidR="00000000" w:rsidRPr="00000000">
      <w:rPr>
        <w:rtl w:val="0"/>
      </w:rPr>
    </w:r>
  </w:p>
  <w:p w:rsidR="00000000" w:rsidDel="00000000" w:rsidP="00000000" w:rsidRDefault="00000000" w:rsidRPr="00000000" w14:paraId="000003FF">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tracker.ietf.org/doc/html/rfc2328" TargetMode="External"/><Relationship Id="rId10" Type="http://schemas.openxmlformats.org/officeDocument/2006/relationships/hyperlink" Target="https://datatracker.ietf.org/doc/html/rfc1035" TargetMode="External"/><Relationship Id="rId13" Type="http://schemas.openxmlformats.org/officeDocument/2006/relationships/hyperlink" Target="https://gerhobbelt.github.io/jison/docs/" TargetMode="External"/><Relationship Id="rId12" Type="http://schemas.openxmlformats.org/officeDocument/2006/relationships/hyperlink" Target="https://www.cisco.com/c/en/us/support/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tracker.ietf.org/doc/html/rfc4271" TargetMode="External"/><Relationship Id="rId15" Type="http://schemas.openxmlformats.org/officeDocument/2006/relationships/hyperlink" Target="https://www.wireshark.org/docs/wsug_html_chunked/" TargetMode="External"/><Relationship Id="rId14" Type="http://schemas.openxmlformats.org/officeDocument/2006/relationships/hyperlink" Target="https://gerhobbelt.github.io/jison/docs/"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jpg"/><Relationship Id="rId18" Type="http://schemas.openxmlformats.org/officeDocument/2006/relationships/footer" Target="footer1.xml"/><Relationship Id="rId7" Type="http://schemas.openxmlformats.org/officeDocument/2006/relationships/hyperlink" Target="https://datatracker.ietf.org/doc/html/rfc1918" TargetMode="External"/><Relationship Id="rId8" Type="http://schemas.openxmlformats.org/officeDocument/2006/relationships/hyperlink" Target="https://datatracker.ietf.org/doc/html/rfc21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