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ORGANIZACIÓN DE LENGUAJES Y COMPILADORES 2</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781</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center"/>
              <w:rPr/>
            </w:pPr>
            <w:r w:rsidDel="00000000" w:rsidR="00000000" w:rsidRPr="00000000">
              <w:rPr>
                <w:rtl w:val="0"/>
              </w:rPr>
              <w:t xml:space="preserve">X</w:t>
            </w:r>
          </w:p>
        </w:tc>
        <w:tc>
          <w:tcPr>
            <w:shd w:fill="ffd966"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9">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1C">
      <w:pPr>
        <w:spacing w:before="52"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1F">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0">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1">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2">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laboratorio de Organización de Lenguajes y Compiladores 2, adscrito al área de Ciencias de la Computación, se fundamenta en los conceptos teóricos abordados en la cátedra y avanza hacia la implementación práctica de un intérprete y un compilador, aplicando de manera sistemática las distintas etapas necesarias para su desarrollo adecuado.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 lo largo del trabajo en laboratorio se detalla el proceso de construcción, que integra teoría, análisis, diseño, eficiencia e implementación. Asimismo, se desarrollan prácticas relacionadas con temas como la traducción dirigida por la sintaxis Incluyendo analizadores ascendentes y descendentes, así como la generación de traducciones durante el análisis sintáctico, el manejo de tablas de símbolos y sistemas de tipos con verificación estática y dinámica, la generación de código intermedio de tres direcciones para expresiones aritméticas y relacionales, conversiones, estructuras de control iterativas, secuencias de escape y arreglos multidimensionales. También se abordan los entornos de ejecución, considerando ámbitos globales y locales, el paso de parámetros y la gestión de temporales dentro del registro de activación. Estas competencias trascienden el campo específico de los compiladores y resultan aplicables en áreas como la ingeniería de software y el diseño de sistemas.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Para el desarrollo de las actividades prácticas se emplearán herramientas destinadas a la generación automática de analizadores léxicos y sintácticos.</w:t>
      </w:r>
    </w:p>
    <w:p w:rsidR="00000000" w:rsidDel="00000000" w:rsidP="00000000" w:rsidRDefault="00000000" w:rsidRPr="00000000" w14:paraId="00000026">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7">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5</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A">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80</w:t>
            </w:r>
          </w:p>
        </w:tc>
      </w:tr>
    </w:tbl>
    <w:p w:rsidR="00000000" w:rsidDel="00000000" w:rsidP="00000000" w:rsidRDefault="00000000" w:rsidRPr="00000000" w14:paraId="0000003D">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3E">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3F">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1">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3">
            <w:pPr>
              <w:rPr/>
            </w:pPr>
            <w:r w:rsidDel="00000000" w:rsidR="00000000" w:rsidRPr="00000000">
              <w:rPr>
                <w:rtl w:val="0"/>
              </w:rPr>
            </w:r>
          </w:p>
        </w:tc>
      </w:tr>
    </w:tbl>
    <w:p w:rsidR="00000000" w:rsidDel="00000000" w:rsidP="00000000" w:rsidRDefault="00000000" w:rsidRPr="00000000" w14:paraId="00000044">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5">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6">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B">
            <w:pPr>
              <w:jc w:val="center"/>
              <w:rPr>
                <w:sz w:val="18"/>
                <w:szCs w:val="18"/>
              </w:rPr>
            </w:pPr>
            <w:r w:rsidDel="00000000" w:rsidR="00000000" w:rsidRPr="00000000">
              <w:rPr>
                <w:rtl w:val="0"/>
              </w:rPr>
            </w:r>
          </w:p>
        </w:tc>
      </w:tr>
    </w:tbl>
    <w:p w:rsidR="00000000" w:rsidDel="00000000" w:rsidP="00000000" w:rsidRDefault="00000000" w:rsidRPr="00000000" w14:paraId="0000004D">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bl>
    <w:p w:rsidR="00000000" w:rsidDel="00000000" w:rsidP="00000000" w:rsidRDefault="00000000" w:rsidRPr="00000000" w14:paraId="0000006A">
      <w:pPr>
        <w:spacing w:before="52" w:lineRule="auto"/>
        <w:rPr>
          <w:sz w:val="18"/>
          <w:szCs w:val="18"/>
        </w:rPr>
      </w:pPr>
      <w:r w:rsidDel="00000000" w:rsidR="00000000" w:rsidRPr="00000000">
        <w:rPr>
          <w:rtl w:val="0"/>
        </w:rPr>
      </w:r>
    </w:p>
    <w:p w:rsidR="00000000" w:rsidDel="00000000" w:rsidP="00000000" w:rsidRDefault="00000000" w:rsidRPr="00000000" w14:paraId="0000006B">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6C">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b w:val="1"/>
                <w:bCs w:val="1"/>
                <w:sz w:val="18"/>
                <w:szCs w:val="18"/>
              </w:rPr>
            </w:pPr>
            <w:r w:rsidDel="00000000" w:rsidR="00000000" w:rsidRPr="00000000">
              <w:rPr>
                <w:b w:val="1"/>
                <w:bCs w:val="1"/>
                <w:sz w:val="18"/>
                <w:szCs w:val="18"/>
                <w:rtl w:val="0"/>
              </w:rPr>
              <w:t xml:space="preserve">Nombre TUTOR</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sz w:val="18"/>
                <w:szCs w:val="18"/>
              </w:rPr>
            </w:pPr>
            <w:r w:rsidDel="00000000" w:rsidR="00000000" w:rsidRPr="00000000">
              <w:rPr>
                <w:rtl w:val="0"/>
              </w:rPr>
            </w:r>
          </w:p>
          <w:p w:rsidR="00000000" w:rsidDel="00000000" w:rsidP="00000000" w:rsidRDefault="00000000" w:rsidRPr="00000000" w14:paraId="00000070">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sz w:val="18"/>
                <w:szCs w:val="18"/>
              </w:rPr>
            </w:pPr>
            <w:r w:rsidDel="00000000" w:rsidR="00000000" w:rsidRPr="00000000">
              <w:rPr>
                <w:sz w:val="18"/>
                <w:szCs w:val="18"/>
                <w:rtl w:val="0"/>
              </w:rPr>
              <w:t xml:space="preserve">IMAGEN AFICHE</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bCs w:val="1"/>
                <w:sz w:val="18"/>
                <w:szCs w:val="18"/>
              </w:rPr>
            </w:pPr>
            <w:r w:rsidDel="00000000" w:rsidR="00000000" w:rsidRPr="00000000">
              <w:rPr>
                <w:b w:val="1"/>
                <w:bCs w:val="1"/>
                <w:sz w:val="18"/>
                <w:szCs w:val="18"/>
                <w:rtl w:val="0"/>
              </w:rPr>
              <w:t xml:space="preserve">Correo</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rtl w:val="0"/>
              </w:rPr>
            </w:r>
          </w:p>
        </w:tc>
      </w:tr>
    </w:tbl>
    <w:p w:rsidR="00000000" w:rsidDel="00000000" w:rsidP="00000000" w:rsidRDefault="00000000" w:rsidRPr="00000000" w14:paraId="00000077">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449801683"/>
        <w:docPartObj>
          <w:docPartGallery w:val="Table of Contents"/>
          <w:docPartUnique w:val="1"/>
        </w:docPartObj>
      </w:sdtPr>
      <w:sdtContent>
        <w:p w:rsidR="00000000" w:rsidDel="00000000" w:rsidP="00000000" w:rsidRDefault="00000000" w:rsidRPr="00000000" w14:paraId="000000B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mncdzdjd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 Unidad No. 1 - Fases de la Compilación</w:t>
              <w:tab/>
              <w:t xml:space="preserve">6</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Interpretación de instrucciones básicas</w:t>
              <w:tab/>
              <w:t xml:space="preserve">7</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Manejo de entornos dentro del intérprete</w:t>
              <w:tab/>
              <w:t xml:space="preserve">8</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Estructuras cíclicas y de control de flujo</w:t>
              <w:tab/>
              <w:t xml:space="preserve">9</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Funciones y cerraduras en un intérprete</w:t>
              <w:tab/>
              <w:t xml:space="preserve">9</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Programación orientada a objetos en un intérprete</w:t>
              <w:tab/>
              <w:t xml:space="preserve">10</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2 - Representaciones intermedias y generación de código, Tipos primitivos a bajo nivel</w:t>
              <w:tab/>
              <w:t xml:space="preserve">11</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Entornos, variables globales y locales en un compilador, Traducción de estructuras de control en un compilador</w:t>
              <w:tab/>
              <w:t xml:space="preserve">12</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Traducción de funciones de primera clase en un compilador, Programación orientada a objetos</w:t>
              <w:tab/>
              <w:t xml:space="preserve">13</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Programación orientada objetos en un compilador, Unidad No. 4 - Optimización de código</w:t>
              <w:tab/>
              <w:t xml:space="preserve">14</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3  -  Programación orientada a objetos en un compilador, Unidad No. 4 - Optimización de código, Recolección de basura</w:t>
              <w:tab/>
              <w:t xml:space="preserve">15</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6">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7">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Evidencia capacidad de análisis crítico, disposición para la investigación y solidez metodológica en la formulación y solución de problemáticas de alta complejidad.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rFonts w:ascii="Arial" w:cs="Arial" w:eastAsia="Arial" w:hAnsi="Arial"/>
                <w:sz w:val="20"/>
                <w:szCs w:val="20"/>
              </w:rPr>
            </w:pPr>
            <w:r w:rsidDel="00000000" w:rsidR="00000000" w:rsidRPr="00000000">
              <w:rPr>
                <w:rtl w:val="0"/>
              </w:rPr>
              <w:t xml:space="preserve">Realiza decisiones profesionales sustentadas en marcos teóricos, así como en información y datos relevantes que sean válidos, pertinentes y confiables.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t xml:space="preserve">Reconoce y evalúa oportunidades y posibles riesgos asociados a la innovación y a la adaptación de conocimientos y tecnologías orientadas a la solución de problemas.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rFonts w:ascii="Arial" w:cs="Arial" w:eastAsia="Arial" w:hAnsi="Arial"/>
                <w:sz w:val="20"/>
                <w:szCs w:val="20"/>
              </w:rPr>
            </w:pPr>
            <w:r w:rsidDel="00000000" w:rsidR="00000000" w:rsidRPr="00000000">
              <w:rPr>
                <w:rtl w:val="0"/>
              </w:rPr>
              <w:t xml:space="preserve">Manifiesta competencia técnica en la elección, aplicación y adecuación de métodos, tecnologías, equipos especializados, así como en la interpretación y análisis de datos, de acuerdo con el contexto de su práctica profesional.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t xml:space="preserve">Utiliza los saberes propios de su disciplina para construir, justificar y defender argumentos que permitan anticipar y resolver problemas complejos en su ámbito profesional, incorporando enfoques y soluciones innovadoras.</w:t>
            </w:r>
            <w:r w:rsidDel="00000000" w:rsidR="00000000" w:rsidRPr="00000000">
              <w:rPr>
                <w:rtl w:val="0"/>
              </w:rPr>
            </w:r>
          </w:p>
        </w:tc>
      </w:tr>
    </w:tbl>
    <w:p w:rsidR="00000000" w:rsidDel="00000000" w:rsidP="00000000" w:rsidRDefault="00000000" w:rsidRPr="00000000" w14:paraId="000000E4">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7">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both"/>
              <w:rPr>
                <w:rFonts w:ascii="Arial" w:cs="Arial" w:eastAsia="Arial" w:hAnsi="Arial"/>
                <w:sz w:val="20"/>
                <w:szCs w:val="20"/>
              </w:rPr>
            </w:pPr>
            <w:r w:rsidDel="00000000" w:rsidR="00000000" w:rsidRPr="00000000">
              <w:rPr>
                <w:rtl w:val="0"/>
              </w:rPr>
              <w:t xml:space="preserve">Emplea conocimientos tecnológicos de manera ética y responsable, promoviendo el uso adecuado y la preservación de los recursos naturales, humanos y financieros.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both"/>
              <w:rPr>
                <w:rFonts w:ascii="Arial" w:cs="Arial" w:eastAsia="Arial" w:hAnsi="Arial"/>
                <w:sz w:val="20"/>
                <w:szCs w:val="20"/>
              </w:rPr>
            </w:pPr>
            <w:r w:rsidDel="00000000" w:rsidR="00000000" w:rsidRPr="00000000">
              <w:rPr>
                <w:rtl w:val="0"/>
              </w:rPr>
              <w:t xml:space="preserve">Utiliza fundamentos esenciales de la ingeniería, las ciencias de la computación y los sistemas de información y comunicación para plantear y resolver de forma eficaz problemáticas complejas.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rFonts w:ascii="Arial" w:cs="Arial" w:eastAsia="Arial" w:hAnsi="Arial"/>
                <w:sz w:val="20"/>
                <w:szCs w:val="20"/>
              </w:rPr>
            </w:pPr>
            <w:r w:rsidDel="00000000" w:rsidR="00000000" w:rsidRPr="00000000">
              <w:rPr>
                <w:rtl w:val="0"/>
              </w:rPr>
              <w:t xml:space="preserve">Implementa soluciones de software, hardware y tecnologías de la información y comunicación cumpliendo criterios de calidad, eficiencia y seguridad.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rFonts w:ascii="Arial" w:cs="Arial" w:eastAsia="Arial" w:hAnsi="Arial"/>
                <w:sz w:val="20"/>
                <w:szCs w:val="20"/>
              </w:rPr>
            </w:pPr>
            <w:r w:rsidDel="00000000" w:rsidR="00000000" w:rsidRPr="00000000">
              <w:rPr>
                <w:rtl w:val="0"/>
              </w:rPr>
              <w:t xml:space="preserve">Desarrolla soluciones integrales mediante la colaboración activa y propositiva en equipos interdisciplinarios, ya sea de manera presencial o a través de entornos virtuales.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rFonts w:ascii="Arial" w:cs="Arial" w:eastAsia="Arial" w:hAnsi="Arial"/>
                <w:sz w:val="20"/>
                <w:szCs w:val="20"/>
              </w:rPr>
            </w:pPr>
            <w:r w:rsidDel="00000000" w:rsidR="00000000" w:rsidRPr="00000000">
              <w:rPr>
                <w:rtl w:val="0"/>
              </w:rPr>
              <w:t xml:space="preserve">Mantiene una actualización continua de sus conocimientos en tecnologías de la información y comunicación, apoyándose en estrategias de aprendizaje pertinentes y efectivas.</w:t>
            </w:r>
            <w:r w:rsidDel="00000000" w:rsidR="00000000" w:rsidRPr="00000000">
              <w:rPr>
                <w:rtl w:val="0"/>
              </w:rPr>
            </w:r>
          </w:p>
        </w:tc>
      </w:tr>
    </w:tbl>
    <w:p w:rsidR="00000000" w:rsidDel="00000000" w:rsidP="00000000" w:rsidRDefault="00000000" w:rsidRPr="00000000" w14:paraId="000000F2">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3">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4">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tl w:val="0"/>
              </w:rPr>
              <w:t xml:space="preserve">El estudiante produce código en bajo nivel y en lenguaje ensamblador a partir de esquemas de generación y asignación de registros, respetando las convenciones de llamada y aplicando criterios de optimización en el uso de registros.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t xml:space="preserve">El estudiante describe y justifica el proceso de eliminación de la recursión por la izquierda mediante ejemplos desarrollados paso a paso, con el fin de adecuar las gramáticas para su análisis sintáctico.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El estudiante implementa analizadores sintácticos mediante gramáticas libres de contexto y ANTLR bajo los requisitos prácticos de los proyectos del curso.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bl>
    <w:p w:rsidR="00000000" w:rsidDel="00000000" w:rsidP="00000000" w:rsidRDefault="00000000" w:rsidRPr="00000000" w14:paraId="00000101">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3">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El estudiante identifica y explica las distintas etapas de un compilador mediante el uso de diagramas de flujo y marcos conceptuales formales.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El estudiante emplea herramientas automáticas para la generación de analizadores léxicos y sintácticos, como Flex y Bison, en el desarrollo de proyectos de análisis léxico y sintáctico.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Aplicar</w:t>
            </w:r>
          </w:p>
        </w:tc>
      </w:tr>
    </w:tbl>
    <w:p w:rsidR="00000000" w:rsidDel="00000000" w:rsidP="00000000" w:rsidRDefault="00000000" w:rsidRPr="00000000" w14:paraId="0000010D">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0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1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1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1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1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1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1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1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1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ejemplo, uso de simuladores, entornos de desarrollo, hardware específico, etc.  Puede incluir ejercicios prácticos, pruebas técnicas o autoevaluaciones guiadas.)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24">
      <w:pPr>
        <w:pStyle w:val="Heading2"/>
        <w:rPr>
          <w:sz w:val="20"/>
          <w:szCs w:val="20"/>
        </w:rPr>
      </w:pPr>
      <w:bookmarkStart w:colFirst="0" w:colLast="0" w:name="_fzmncdzdjd4k" w:id="25"/>
      <w:bookmarkEnd w:id="25"/>
      <w:r w:rsidDel="00000000" w:rsidR="00000000" w:rsidRPr="00000000">
        <w:rPr>
          <w:rtl w:val="0"/>
        </w:rPr>
        <w:t xml:space="preserve">Sesión No. 1, Unidad No. 1 - Fases de la Compilación</w:t>
      </w:r>
      <w:r w:rsidDel="00000000" w:rsidR="00000000" w:rsidRPr="00000000">
        <w:rPr>
          <w:rtl w:val="0"/>
        </w:rPr>
      </w:r>
    </w:p>
    <w:p w:rsidR="00000000" w:rsidDel="00000000" w:rsidP="00000000" w:rsidRDefault="00000000" w:rsidRPr="00000000" w14:paraId="00000125">
      <w:pPr>
        <w:pStyle w:val="Heading3"/>
        <w:rPr/>
      </w:pPr>
      <w:bookmarkStart w:colFirst="0" w:colLast="0" w:name="_ybl4fyyku12b" w:id="26"/>
      <w:bookmarkEnd w:id="26"/>
      <w:r w:rsidDel="00000000" w:rsidR="00000000" w:rsidRPr="00000000">
        <w:rPr>
          <w:rtl w:val="0"/>
        </w:rPr>
        <w:t xml:space="preserve">Área Actitudinal (Saber ser)</w:t>
      </w:r>
    </w:p>
    <w:p w:rsidR="00000000" w:rsidDel="00000000" w:rsidP="00000000" w:rsidRDefault="00000000" w:rsidRPr="00000000" w14:paraId="00000126">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Nombre del valor:  Curiosidad académica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Comprender las motivaciones y aplicaciones de los compiladores despierta interés en el diseño de lenguajes de programación y herramientas de desarrollo.</w:t>
            </w:r>
          </w:p>
        </w:tc>
      </w:tr>
    </w:tbl>
    <w:p w:rsidR="00000000" w:rsidDel="00000000" w:rsidP="00000000" w:rsidRDefault="00000000" w:rsidRPr="00000000" w14:paraId="00000129">
      <w:pPr>
        <w:pStyle w:val="Heading3"/>
        <w:rPr/>
      </w:pPr>
      <w:bookmarkStart w:colFirst="0" w:colLast="0" w:name="_6xlgcb8e7c2v" w:id="27"/>
      <w:bookmarkEnd w:id="27"/>
      <w:r w:rsidDel="00000000" w:rsidR="00000000" w:rsidRPr="00000000">
        <w:rPr>
          <w:rtl w:val="0"/>
        </w:rPr>
        <w:t xml:space="preserve">Área de Conocimiento (Saber)</w:t>
      </w:r>
    </w:p>
    <w:p w:rsidR="00000000" w:rsidDel="00000000" w:rsidP="00000000" w:rsidRDefault="00000000" w:rsidRPr="00000000" w14:paraId="0000012A">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El estudiante explica la eliminación de recursión por la izquierda con ejemplos paso a paso para preparar gramáticas para análisis sintáctico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pPr>
            <w:r w:rsidDel="00000000" w:rsidR="00000000" w:rsidRPr="00000000">
              <w:rPr>
                <w:rtl w:val="0"/>
              </w:rPr>
              <w:t xml:space="preserve">Fases de la compilación</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pPr>
            <w:r w:rsidDel="00000000" w:rsidR="00000000" w:rsidRPr="00000000">
              <w:rPr>
                <w:rtl w:val="0"/>
              </w:rPr>
              <w:t xml:space="preserve">Motivaciones para estudiar compiladores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pPr>
            <w:r w:rsidDel="00000000" w:rsidR="00000000" w:rsidRPr="00000000">
              <w:rPr>
                <w:rtl w:val="0"/>
              </w:rPr>
              <w:t xml:space="preserve">Recomendaciones para el curso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pPr>
            <w:r w:rsidDel="00000000" w:rsidR="00000000" w:rsidRPr="00000000">
              <w:rPr>
                <w:rtl w:val="0"/>
              </w:rPr>
              <w:t xml:space="preserve">¿Qué es un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pPr>
            <w:r w:rsidDel="00000000" w:rsidR="00000000" w:rsidRPr="00000000">
              <w:rPr>
                <w:rtl w:val="0"/>
              </w:rPr>
              <w:t xml:space="preserve">Análisis Léxico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pPr>
            <w:r w:rsidDel="00000000" w:rsidR="00000000" w:rsidRPr="00000000">
              <w:rPr>
                <w:rtl w:val="0"/>
              </w:rPr>
              <w:t xml:space="preserve">Análisis Sintáctico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pPr>
            <w:r w:rsidDel="00000000" w:rsidR="00000000" w:rsidRPr="00000000">
              <w:rPr>
                <w:rtl w:val="0"/>
              </w:rPr>
              <w:t xml:space="preserve">Análisis Semántico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pPr>
            <w:r w:rsidDel="00000000" w:rsidR="00000000" w:rsidRPr="00000000">
              <w:rPr>
                <w:rtl w:val="0"/>
              </w:rPr>
              <w:t xml:space="preserve">Fases de la compilación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pPr>
            <w:r w:rsidDel="00000000" w:rsidR="00000000" w:rsidRPr="00000000">
              <w:rPr>
                <w:rtl w:val="0"/>
              </w:rPr>
              <w:t xml:space="preserve">Compilar vs Interpretar vs Transpilar</w:t>
            </w:r>
          </w:p>
        </w:tc>
      </w:tr>
    </w:tbl>
    <w:p w:rsidR="00000000" w:rsidDel="00000000" w:rsidP="00000000" w:rsidRDefault="00000000" w:rsidRPr="00000000" w14:paraId="00000141">
      <w:pPr>
        <w:pStyle w:val="Heading3"/>
        <w:rPr/>
      </w:pPr>
      <w:bookmarkStart w:colFirst="0" w:colLast="0" w:name="_32c6hrvynefz" w:id="28"/>
      <w:bookmarkEnd w:id="28"/>
      <w:r w:rsidDel="00000000" w:rsidR="00000000" w:rsidRPr="00000000">
        <w:rPr>
          <w:rtl w:val="0"/>
        </w:rPr>
        <w:t xml:space="preserve">Área de Habilidades (Saber Hacer)</w:t>
      </w:r>
    </w:p>
    <w:p w:rsidR="00000000" w:rsidDel="00000000" w:rsidP="00000000" w:rsidRDefault="00000000" w:rsidRPr="00000000" w14:paraId="00000142">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El estudiante explica la eliminación de recursión por la izquierda con ejemplos paso a paso para preparar gramáticas para análisis sintáctico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pPr>
            <w:r w:rsidDel="00000000" w:rsidR="00000000" w:rsidRPr="00000000">
              <w:rPr>
                <w:rtl w:val="0"/>
              </w:rPr>
              <w:t xml:space="preserve">0</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bookmarkStart w:colFirst="0" w:colLast="0" w:name="_sluz3l4hrmbr" w:id="29"/>
      <w:bookmarkEnd w:id="29"/>
      <w:r w:rsidDel="00000000" w:rsidR="00000000" w:rsidRPr="00000000">
        <w:rPr>
          <w:rtl w:val="0"/>
        </w:rPr>
        <w:t xml:space="preserve">Sesión No. 2, Unidad No. 1  - </w:t>
      </w:r>
      <w:r w:rsidDel="00000000" w:rsidR="00000000" w:rsidRPr="00000000">
        <w:rPr>
          <w:rFonts w:ascii="Libre Franklin Medium" w:cs="Libre Franklin Medium" w:eastAsia="Libre Franklin Medium" w:hAnsi="Libre Franklin Medium"/>
          <w:rtl w:val="0"/>
        </w:rPr>
        <w:t xml:space="preserve">Interpretación de instrucciones básicas</w:t>
      </w:r>
      <w:r w:rsidDel="00000000" w:rsidR="00000000" w:rsidRPr="00000000">
        <w:rPr>
          <w:rtl w:val="0"/>
        </w:rPr>
      </w:r>
    </w:p>
    <w:p w:rsidR="00000000" w:rsidDel="00000000" w:rsidP="00000000" w:rsidRDefault="00000000" w:rsidRPr="00000000" w14:paraId="0000014D">
      <w:pPr>
        <w:pStyle w:val="Heading3"/>
        <w:rPr>
          <w:sz w:val="24"/>
          <w:szCs w:val="24"/>
        </w:rPr>
      </w:pPr>
      <w:bookmarkStart w:colFirst="0" w:colLast="0" w:name="_5izyx5ac4z88" w:id="30"/>
      <w:bookmarkEnd w:id="30"/>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E">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Nombre del valor:  Rigor Técnico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Ejecutar de manera rigurosa las reglas de interpretación y traducción de instrucciones, garantizando la obtención de resultados correctos.</w:t>
            </w:r>
          </w:p>
        </w:tc>
      </w:tr>
    </w:tbl>
    <w:p w:rsidR="00000000" w:rsidDel="00000000" w:rsidP="00000000" w:rsidRDefault="00000000" w:rsidRPr="00000000" w14:paraId="00000151">
      <w:pPr>
        <w:pStyle w:val="Heading3"/>
        <w:rPr>
          <w:sz w:val="24"/>
          <w:szCs w:val="24"/>
        </w:rPr>
      </w:pPr>
      <w:bookmarkStart w:colFirst="0" w:colLast="0" w:name="_ro6gjnfvblkx" w:id="31"/>
      <w:bookmarkEnd w:id="31"/>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52">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t xml:space="preserve">Describir el funcionamiento mediante el cual un intérprete ejecuta instrucciones básicas, aplicando reglas de precedencia y acciones semánticas durante su procesamiento.</w:t>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Interpretación de instrucciones básicas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Repaso de fases del compilador</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Precedencia de operadores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pPr>
            <w:r w:rsidDel="00000000" w:rsidR="00000000" w:rsidRPr="00000000">
              <w:rPr>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pPr>
            <w:r w:rsidDel="00000000" w:rsidR="00000000" w:rsidRPr="00000000">
              <w:rPr>
                <w:rtl w:val="0"/>
              </w:rPr>
              <w:t xml:space="preserve">Calculadora básica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pPr>
            <w:r w:rsidDel="00000000" w:rsidR="00000000" w:rsidRPr="00000000">
              <w:rPr>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Acciones semánticas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Interpretación de instrucciones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Tipos de analizadores sintácticos</w:t>
            </w:r>
          </w:p>
        </w:tc>
      </w:tr>
    </w:tbl>
    <w:p w:rsidR="00000000" w:rsidDel="00000000" w:rsidP="00000000" w:rsidRDefault="00000000" w:rsidRPr="00000000" w14:paraId="00000163">
      <w:pPr>
        <w:pStyle w:val="Heading3"/>
        <w:rPr>
          <w:sz w:val="24"/>
          <w:szCs w:val="24"/>
        </w:rPr>
      </w:pPr>
      <w:bookmarkStart w:colFirst="0" w:colLast="0" w:name="_d0regx16oes9" w:id="32"/>
      <w:bookmarkEnd w:id="32"/>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El estudiante describe y justifica el proceso de transformación de gramáticas con recursión por la izquierda, desarrollando ejemplos detallados paso a paso, con el propósito de adecuarlas para su análisis sintáctico.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t xml:space="preserve">100</w:t>
            </w:r>
          </w:p>
        </w:tc>
      </w:tr>
    </w:tbl>
    <w:p w:rsidR="00000000" w:rsidDel="00000000" w:rsidP="00000000" w:rsidRDefault="00000000" w:rsidRPr="00000000" w14:paraId="0000016E">
      <w:pPr>
        <w:pStyle w:val="Heading2"/>
        <w:rPr>
          <w:rFonts w:ascii="Arial" w:cs="Arial" w:eastAsia="Arial" w:hAnsi="Arial"/>
          <w:sz w:val="20"/>
          <w:szCs w:val="20"/>
        </w:rPr>
      </w:pPr>
      <w:bookmarkStart w:colFirst="0" w:colLast="0" w:name="_t7syqwk0lu19" w:id="33"/>
      <w:bookmarkEnd w:id="33"/>
      <w:r w:rsidDel="00000000" w:rsidR="00000000" w:rsidRPr="00000000">
        <w:rPr>
          <w:rtl w:val="0"/>
        </w:rPr>
        <w:t xml:space="preserve">Sesión No. 3, Unidad No. 1 - Manejo de entornos dentro del intérprete</w:t>
      </w:r>
      <w:r w:rsidDel="00000000" w:rsidR="00000000" w:rsidRPr="00000000">
        <w:rPr>
          <w:rtl w:val="0"/>
        </w:rPr>
      </w:r>
    </w:p>
    <w:p w:rsidR="00000000" w:rsidDel="00000000" w:rsidP="00000000" w:rsidRDefault="00000000" w:rsidRPr="00000000" w14:paraId="0000016F">
      <w:pPr>
        <w:pStyle w:val="Heading3"/>
        <w:rPr/>
      </w:pPr>
      <w:bookmarkStart w:colFirst="0" w:colLast="0" w:name="_ir2z6rtf3wbu" w:id="34"/>
      <w:bookmarkEnd w:id="34"/>
      <w:r w:rsidDel="00000000" w:rsidR="00000000" w:rsidRPr="00000000">
        <w:rPr>
          <w:rtl w:val="0"/>
        </w:rPr>
        <w:t xml:space="preserve">Área Actitudinal (Saber ser)</w:t>
      </w:r>
    </w:p>
    <w:p w:rsidR="00000000" w:rsidDel="00000000" w:rsidP="00000000" w:rsidRDefault="00000000" w:rsidRPr="00000000" w14:paraId="00000170">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Nombre del valor:  Organización y estructura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El manejo de entornos y tabla de símbolos requiere una organización sistemática para gestionar correctamente el alcance de variables y sus valores.</w:t>
            </w:r>
          </w:p>
        </w:tc>
      </w:tr>
    </w:tbl>
    <w:p w:rsidR="00000000" w:rsidDel="00000000" w:rsidP="00000000" w:rsidRDefault="00000000" w:rsidRPr="00000000" w14:paraId="00000173">
      <w:pPr>
        <w:pStyle w:val="Heading3"/>
        <w:rPr/>
      </w:pPr>
      <w:bookmarkStart w:colFirst="0" w:colLast="0" w:name="_5sm84qvnp86j" w:id="35"/>
      <w:bookmarkEnd w:id="35"/>
      <w:r w:rsidDel="00000000" w:rsidR="00000000" w:rsidRPr="00000000">
        <w:rPr>
          <w:rtl w:val="0"/>
        </w:rPr>
        <w:t xml:space="preserve">Área de Conocimiento (Saber)</w:t>
      </w:r>
    </w:p>
    <w:p w:rsidR="00000000" w:rsidDel="00000000" w:rsidP="00000000" w:rsidRDefault="00000000" w:rsidRPr="00000000" w14:paraId="00000174">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Manejo de entornos dentro del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Patrón Visitor</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Manejo de entornos dentro del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Tabla de símbolos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Parent Pointer Tree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Declaraciones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Manejo de entornos dentro del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Asignaciones</w:t>
            </w:r>
          </w:p>
        </w:tc>
      </w:tr>
    </w:tbl>
    <w:p w:rsidR="00000000" w:rsidDel="00000000" w:rsidP="00000000" w:rsidRDefault="00000000" w:rsidRPr="00000000" w14:paraId="00000185">
      <w:pPr>
        <w:pStyle w:val="Heading3"/>
        <w:rPr/>
      </w:pPr>
      <w:bookmarkStart w:colFirst="0" w:colLast="0" w:name="_9gt0t5rula70" w:id="36"/>
      <w:bookmarkEnd w:id="36"/>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Ejemplo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pPr>
            <w:r w:rsidDel="00000000" w:rsidR="00000000" w:rsidRPr="00000000">
              <w:rPr>
                <w:rtl w:val="0"/>
              </w:rPr>
              <w:t xml:space="preserve">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g803neweviin" w:id="37"/>
      <w:bookmarkEnd w:id="37"/>
      <w:r w:rsidDel="00000000" w:rsidR="00000000" w:rsidRPr="00000000">
        <w:rPr>
          <w:rtl w:val="0"/>
        </w:rPr>
        <w:t xml:space="preserve">Sesión No. 4, Unidad No. 1 - </w:t>
      </w:r>
      <w:r w:rsidDel="00000000" w:rsidR="00000000" w:rsidRPr="00000000">
        <w:rPr>
          <w:rFonts w:ascii="Libre Franklin Medium" w:cs="Libre Franklin Medium" w:eastAsia="Libre Franklin Medium" w:hAnsi="Libre Franklin Medium"/>
          <w:rtl w:val="0"/>
        </w:rPr>
        <w:t xml:space="preserve">Estructuras cíclicas y de control de flujo</w:t>
      </w:r>
      <w:r w:rsidDel="00000000" w:rsidR="00000000" w:rsidRPr="00000000">
        <w:rPr>
          <w:rtl w:val="0"/>
        </w:rPr>
      </w:r>
    </w:p>
    <w:p w:rsidR="00000000" w:rsidDel="00000000" w:rsidP="00000000" w:rsidRDefault="00000000" w:rsidRPr="00000000" w14:paraId="00000191">
      <w:pPr>
        <w:pStyle w:val="Heading3"/>
        <w:rPr/>
      </w:pPr>
      <w:bookmarkStart w:colFirst="0" w:colLast="0" w:name="_45w9uz49676" w:id="38"/>
      <w:bookmarkEnd w:id="38"/>
      <w:r w:rsidDel="00000000" w:rsidR="00000000" w:rsidRPr="00000000">
        <w:rPr>
          <w:rtl w:val="0"/>
        </w:rPr>
        <w:t xml:space="preserve">Área Actitudinal (Saber ser)</w:t>
      </w:r>
    </w:p>
    <w:p w:rsidR="00000000" w:rsidDel="00000000" w:rsidP="00000000" w:rsidRDefault="00000000" w:rsidRPr="00000000" w14:paraId="0000019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Nombre del valor:  Perseverancia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Reflejar la continuidad necesaria para mantener la ejecución hasta cumplir una condición de término.</w:t>
            </w:r>
          </w:p>
        </w:tc>
      </w:tr>
    </w:tbl>
    <w:p w:rsidR="00000000" w:rsidDel="00000000" w:rsidP="00000000" w:rsidRDefault="00000000" w:rsidRPr="00000000" w14:paraId="00000195">
      <w:pPr>
        <w:pStyle w:val="Heading3"/>
        <w:rPr/>
      </w:pPr>
      <w:bookmarkStart w:colFirst="0" w:colLast="0" w:name="_om8dr0scdykl" w:id="39"/>
      <w:bookmarkEnd w:id="39"/>
      <w:r w:rsidDel="00000000" w:rsidR="00000000" w:rsidRPr="00000000">
        <w:rPr>
          <w:rtl w:val="0"/>
        </w:rPr>
        <w:t xml:space="preserve">Área de Conocimiento (Saber)</w:t>
      </w:r>
    </w:p>
    <w:p w:rsidR="00000000" w:rsidDel="00000000" w:rsidP="00000000" w:rsidRDefault="00000000" w:rsidRPr="00000000" w14:paraId="0000019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El estudiante emplea herramientas de generación de analizadores léxicos y sintácticos, como Flex, Bison y ANTLR, en el desarrollo de proyectos de análisis léxico y sintáctico.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t xml:space="preserve">Estructuras cíclicas y de control de flujo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Lenguajes Turing completos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Ciclos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Estructuras cíclicas y de control de flujo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Sentencias de transferencia</w:t>
            </w:r>
          </w:p>
        </w:tc>
      </w:tr>
    </w:tbl>
    <w:p w:rsidR="00000000" w:rsidDel="00000000" w:rsidP="00000000" w:rsidRDefault="00000000" w:rsidRPr="00000000" w14:paraId="000001A5">
      <w:pPr>
        <w:pStyle w:val="Heading3"/>
        <w:rPr/>
      </w:pPr>
      <w:bookmarkStart w:colFirst="0" w:colLast="0" w:name="_tfdjspndqkc5" w:id="40"/>
      <w:bookmarkEnd w:id="40"/>
      <w:r w:rsidDel="00000000" w:rsidR="00000000" w:rsidRPr="00000000">
        <w:rPr>
          <w:rtl w:val="0"/>
        </w:rPr>
        <w:t xml:space="preserve">Área de Habilidades (Saber Hacer)</w:t>
      </w:r>
    </w:p>
    <w:p w:rsidR="00000000" w:rsidDel="00000000" w:rsidP="00000000" w:rsidRDefault="00000000" w:rsidRPr="00000000" w14:paraId="000001A6">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El estudiante hace uso de herramientas para la creación automática de analizadores léxicos y sintácticos, como Flex, Bison y ANTLR, en la realización de proyectos de análisis léxico y sintáctico.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Práctica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100</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f175cq6xjcqt" w:id="41"/>
      <w:bookmarkEnd w:id="41"/>
      <w:r w:rsidDel="00000000" w:rsidR="00000000" w:rsidRPr="00000000">
        <w:rPr>
          <w:rtl w:val="0"/>
        </w:rPr>
        <w:t xml:space="preserve">Sesión No. 5, Unidad No. 2 - Funciones y cerraduras en un intérprete</w:t>
      </w:r>
    </w:p>
    <w:p w:rsidR="00000000" w:rsidDel="00000000" w:rsidP="00000000" w:rsidRDefault="00000000" w:rsidRPr="00000000" w14:paraId="000001B5">
      <w:pPr>
        <w:pStyle w:val="Heading3"/>
        <w:rPr/>
      </w:pPr>
      <w:bookmarkStart w:colFirst="0" w:colLast="0" w:name="_igzsofuuacmx" w:id="42"/>
      <w:bookmarkEnd w:id="42"/>
      <w:r w:rsidDel="00000000" w:rsidR="00000000" w:rsidRPr="00000000">
        <w:rPr>
          <w:rtl w:val="0"/>
        </w:rPr>
        <w:t xml:space="preserve">Área Actitudinal (Saber ser)</w:t>
      </w:r>
    </w:p>
    <w:p w:rsidR="00000000" w:rsidDel="00000000" w:rsidP="00000000" w:rsidRDefault="00000000" w:rsidRPr="00000000" w14:paraId="000001B6">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b w:val="1"/>
                <w:bCs w:val="1"/>
                <w:rtl w:val="0"/>
              </w:rPr>
              <w:t xml:space="preserve">Nombre del valor:  Ética del alcance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t xml:space="preserve">Mantener el uso de variables dentro de su contexto lógico y justo.</w:t>
            </w:r>
          </w:p>
        </w:tc>
      </w:tr>
    </w:tbl>
    <w:p w:rsidR="00000000" w:rsidDel="00000000" w:rsidP="00000000" w:rsidRDefault="00000000" w:rsidRPr="00000000" w14:paraId="000001B9">
      <w:pPr>
        <w:pStyle w:val="Heading3"/>
        <w:rPr/>
      </w:pPr>
      <w:bookmarkStart w:colFirst="0" w:colLast="0" w:name="_gj4gl81omeqz" w:id="43"/>
      <w:bookmarkEnd w:id="43"/>
      <w:r w:rsidDel="00000000" w:rsidR="00000000" w:rsidRPr="00000000">
        <w:rPr>
          <w:rtl w:val="0"/>
        </w:rPr>
        <w:t xml:space="preserve">Área de Conocimiento (Saber)</w:t>
      </w:r>
    </w:p>
    <w:p w:rsidR="00000000" w:rsidDel="00000000" w:rsidP="00000000" w:rsidRDefault="00000000" w:rsidRPr="00000000" w14:paraId="000001B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El estudiante evalúa el desempeño de cada fase del compilador a través de métricas de tiempo y uso de memoria para comparar implementaciones como GCC vs. Clang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El estudiante utiliza herramientas generadoras de lexers y parsers tales como Flex, Bison y ANTLR en proyectos de análisis léxico y sintáctico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Funciones y cerraduras en un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Funciones embebidas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Funciones y cerraduras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Funciones foráneas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Funciones y cerraduras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Closures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Funciones y cerraduras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Resolución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Funciones y cerraduras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Hoisting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Funciones y cerraduras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Call Stack</w:t>
            </w:r>
          </w:p>
        </w:tc>
      </w:tr>
    </w:tbl>
    <w:p w:rsidR="00000000" w:rsidDel="00000000" w:rsidP="00000000" w:rsidRDefault="00000000" w:rsidRPr="00000000" w14:paraId="000001CF">
      <w:pPr>
        <w:pStyle w:val="Heading3"/>
        <w:rPr/>
      </w:pPr>
      <w:bookmarkStart w:colFirst="0" w:colLast="0" w:name="_9zbzl83fe8yl" w:id="44"/>
      <w:bookmarkEnd w:id="44"/>
      <w:r w:rsidDel="00000000" w:rsidR="00000000" w:rsidRPr="00000000">
        <w:rPr>
          <w:rtl w:val="0"/>
        </w:rPr>
        <w:t xml:space="preserve">Área de Habilidades (Saber Hacer)</w:t>
      </w:r>
    </w:p>
    <w:p w:rsidR="00000000" w:rsidDel="00000000" w:rsidP="00000000" w:rsidRDefault="00000000" w:rsidRPr="00000000" w14:paraId="000001D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Ejemplo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0</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2"/>
        <w:rPr/>
      </w:pPr>
      <w:bookmarkStart w:colFirst="0" w:colLast="0" w:name="_o2qhki19blw8" w:id="45"/>
      <w:bookmarkEnd w:id="45"/>
      <w:r w:rsidDel="00000000" w:rsidR="00000000" w:rsidRPr="00000000">
        <w:rPr>
          <w:rtl w:val="0"/>
        </w:rPr>
        <w:t xml:space="preserve">Sesión No. 6, Unidad No. 2 - </w:t>
      </w:r>
      <w:r w:rsidDel="00000000" w:rsidR="00000000" w:rsidRPr="00000000">
        <w:rPr>
          <w:rFonts w:ascii="Libre Franklin Medium" w:cs="Libre Franklin Medium" w:eastAsia="Libre Franklin Medium" w:hAnsi="Libre Franklin Medium"/>
          <w:rtl w:val="0"/>
        </w:rPr>
        <w:t xml:space="preserve">Programación orientada a objetos en un intérprete</w:t>
      </w:r>
      <w:r w:rsidDel="00000000" w:rsidR="00000000" w:rsidRPr="00000000">
        <w:rPr>
          <w:rtl w:val="0"/>
        </w:rPr>
      </w:r>
    </w:p>
    <w:p w:rsidR="00000000" w:rsidDel="00000000" w:rsidP="00000000" w:rsidRDefault="00000000" w:rsidRPr="00000000" w14:paraId="000001DC">
      <w:pPr>
        <w:pStyle w:val="Heading3"/>
        <w:rPr/>
      </w:pPr>
      <w:bookmarkStart w:colFirst="0" w:colLast="0" w:name="_21enn17bykbi" w:id="46"/>
      <w:bookmarkEnd w:id="46"/>
      <w:r w:rsidDel="00000000" w:rsidR="00000000" w:rsidRPr="00000000">
        <w:rPr>
          <w:rtl w:val="0"/>
        </w:rPr>
        <w:t xml:space="preserve">Área Actitudinal (Saber ser)</w:t>
      </w:r>
    </w:p>
    <w:p w:rsidR="00000000" w:rsidDel="00000000" w:rsidP="00000000" w:rsidRDefault="00000000" w:rsidRPr="00000000" w14:paraId="000001DD">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b w:val="1"/>
                <w:bCs w:val="1"/>
                <w:rtl w:val="0"/>
              </w:rPr>
              <w:t xml:space="preserve">Nombre del valor:  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both"/>
              <w:rPr/>
            </w:pPr>
            <w:r w:rsidDel="00000000" w:rsidR="00000000" w:rsidRPr="00000000">
              <w:rPr>
                <w:rtl w:val="0"/>
              </w:rPr>
              <w:t xml:space="preserve">Cada clase asume funciones claras y bien definidas, similar a cómo los objetos gestionan su propio comportamiento y estado.</w:t>
            </w:r>
          </w:p>
        </w:tc>
      </w:tr>
    </w:tbl>
    <w:p w:rsidR="00000000" w:rsidDel="00000000" w:rsidP="00000000" w:rsidRDefault="00000000" w:rsidRPr="00000000" w14:paraId="000001E0">
      <w:pPr>
        <w:pStyle w:val="Heading3"/>
        <w:rPr/>
      </w:pPr>
      <w:bookmarkStart w:colFirst="0" w:colLast="0" w:name="_qd77mc9cel21" w:id="47"/>
      <w:bookmarkEnd w:id="47"/>
      <w:r w:rsidDel="00000000" w:rsidR="00000000" w:rsidRPr="00000000">
        <w:rPr>
          <w:rtl w:val="0"/>
        </w:rPr>
        <w:t xml:space="preserve">Área de Conocimiento (Saber)</w:t>
      </w:r>
    </w:p>
    <w:p w:rsidR="00000000" w:rsidDel="00000000" w:rsidP="00000000" w:rsidRDefault="00000000" w:rsidRPr="00000000" w14:paraId="000001E1">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El estudiante identifica y explica las distintas etapas de un compilador mediante diagramas de flujo y modelos teóricos, apoyándose en ejemplos reales de compilación en lenguajes como C, Go o Java.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Programación orientada a objetos en un intérprete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Programación orientada a objetos en un intérprete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Sobrecarga de métodos</w:t>
            </w:r>
          </w:p>
        </w:tc>
      </w:tr>
    </w:tbl>
    <w:p w:rsidR="00000000" w:rsidDel="00000000" w:rsidP="00000000" w:rsidRDefault="00000000" w:rsidRPr="00000000" w14:paraId="000001F0">
      <w:pPr>
        <w:pStyle w:val="Heading3"/>
        <w:rPr/>
      </w:pPr>
      <w:bookmarkStart w:colFirst="0" w:colLast="0" w:name="_7owpi26uyxsl" w:id="48"/>
      <w:bookmarkEnd w:id="48"/>
      <w:r w:rsidDel="00000000" w:rsidR="00000000" w:rsidRPr="00000000">
        <w:rPr>
          <w:rtl w:val="0"/>
        </w:rPr>
        <w:t xml:space="preserve">Área de Habilidades (Saber Hacer)</w:t>
      </w:r>
    </w:p>
    <w:p w:rsidR="00000000" w:rsidDel="00000000" w:rsidP="00000000" w:rsidRDefault="00000000" w:rsidRPr="00000000" w14:paraId="000001F1">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El estudiante reconoce y describe las etapas que conforman un compilador utilizando diagramas de flujo y marcos teóricos, complementados con ejemplos prácticos de compilación en lenguajes como C, Go o Java.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100</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rPr/>
      </w:pPr>
      <w:bookmarkStart w:colFirst="0" w:colLast="0" w:name="_le85ofj8khv3" w:id="49"/>
      <w:bookmarkEnd w:id="49"/>
      <w:r w:rsidDel="00000000" w:rsidR="00000000" w:rsidRPr="00000000">
        <w:rPr>
          <w:rtl w:val="0"/>
        </w:rPr>
        <w:t xml:space="preserve">Sesión No. 7, Unidad No. 2 - Representaciones intermedias y generación de código, Tipos primitivos a bajo nivel</w:t>
      </w:r>
    </w:p>
    <w:p w:rsidR="00000000" w:rsidDel="00000000" w:rsidP="00000000" w:rsidRDefault="00000000" w:rsidRPr="00000000" w14:paraId="000001FC">
      <w:pPr>
        <w:pStyle w:val="Heading3"/>
        <w:rPr/>
      </w:pPr>
      <w:bookmarkStart w:colFirst="0" w:colLast="0" w:name="_3w75ywame02s" w:id="50"/>
      <w:bookmarkEnd w:id="50"/>
      <w:r w:rsidDel="00000000" w:rsidR="00000000" w:rsidRPr="00000000">
        <w:rPr>
          <w:rtl w:val="0"/>
        </w:rPr>
        <w:t xml:space="preserve">Área Actitudinal (Saber ser)</w:t>
      </w:r>
    </w:p>
    <w:p w:rsidR="00000000" w:rsidDel="00000000" w:rsidP="00000000" w:rsidRDefault="00000000" w:rsidRPr="00000000" w14:paraId="000001FD">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both"/>
              <w:rPr/>
            </w:pPr>
            <w:r w:rsidDel="00000000" w:rsidR="00000000" w:rsidRPr="00000000">
              <w:rPr>
                <w:rtl w:val="0"/>
              </w:rPr>
              <w:t xml:space="preserve">Porque se trabaja con conceptos técnicos de bajo nivel, donde la precisión y estructura lógica son clave, especialmente en temas como ensamblador o representación en memoria.</w:t>
            </w:r>
          </w:p>
        </w:tc>
      </w:tr>
    </w:tbl>
    <w:p w:rsidR="00000000" w:rsidDel="00000000" w:rsidP="00000000" w:rsidRDefault="00000000" w:rsidRPr="00000000" w14:paraId="00000200">
      <w:pPr>
        <w:pStyle w:val="Heading3"/>
        <w:rPr/>
      </w:pPr>
      <w:bookmarkStart w:colFirst="0" w:colLast="0" w:name="_bx7tn9muttio" w:id="51"/>
      <w:bookmarkEnd w:id="51"/>
      <w:r w:rsidDel="00000000" w:rsidR="00000000" w:rsidRPr="00000000">
        <w:rPr>
          <w:rtl w:val="0"/>
        </w:rPr>
        <w:t xml:space="preserve">Área de Conocimiento (Saber)</w:t>
      </w:r>
    </w:p>
    <w:p w:rsidR="00000000" w:rsidDel="00000000" w:rsidP="00000000" w:rsidRDefault="00000000" w:rsidRPr="00000000" w14:paraId="0000020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El estudiante utiliza herramientas generadoras de lexers y parsers tales como Flex, Bison y ANTLR en proyectos de análisis léxico y sintáctico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El estudiante comprende las fases de un compilador a través de diagramas de flujo y modelos teóricos con ejemplos de compilación real en lenguajes como C, Go o Java.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Código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pPr>
            <w:r w:rsidDel="00000000" w:rsidR="00000000" w:rsidRPr="00000000">
              <w:rPr>
                <w:rtl w:val="0"/>
              </w:rPr>
              <w:t xml:space="preserve">Assembly: RISC-V</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0">
            <w:pPr>
              <w:spacing w:line="276" w:lineRule="auto"/>
              <w:rPr/>
            </w:pPr>
            <w:r w:rsidDel="00000000" w:rsidR="00000000" w:rsidRPr="00000000">
              <w:rPr>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Tipos enteros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Representación de 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Char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Tipos primitivos a bajo nivel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Strings</w:t>
            </w:r>
          </w:p>
        </w:tc>
      </w:tr>
    </w:tbl>
    <w:p w:rsidR="00000000" w:rsidDel="00000000" w:rsidP="00000000" w:rsidRDefault="00000000" w:rsidRPr="00000000" w14:paraId="00000218">
      <w:pPr>
        <w:pStyle w:val="Heading3"/>
        <w:rPr/>
      </w:pPr>
      <w:bookmarkStart w:colFirst="0" w:colLast="0" w:name="_kryuus6u13wz" w:id="52"/>
      <w:bookmarkEnd w:id="52"/>
      <w:r w:rsidDel="00000000" w:rsidR="00000000" w:rsidRPr="00000000">
        <w:rPr>
          <w:rtl w:val="0"/>
        </w:rPr>
        <w:t xml:space="preserve">Área de Habilidades (Saber Hacer)</w:t>
      </w:r>
    </w:p>
    <w:p w:rsidR="00000000" w:rsidDel="00000000" w:rsidP="00000000" w:rsidRDefault="00000000" w:rsidRPr="00000000" w14:paraId="00000219">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El estudiante utiliza herramientas generadoras de lexers y parsers tales como Flex, Bison y ANTLR en proyectos de análisis léxico y sintáctico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Ejemplo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0</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n8k03mj9cb11" w:id="53"/>
      <w:bookmarkEnd w:id="53"/>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2"/>
        <w:rPr/>
      </w:pPr>
      <w:bookmarkStart w:colFirst="0" w:colLast="0" w:name="_f6exgwuvwabp" w:id="54"/>
      <w:bookmarkEnd w:id="54"/>
      <w:r w:rsidDel="00000000" w:rsidR="00000000" w:rsidRPr="00000000">
        <w:rPr>
          <w:rtl w:val="0"/>
        </w:rPr>
        <w:t xml:space="preserve">Sesión No. 8, Unidad No. 3 - Entornos, variables globales y locales en un compilador, Traducción de estructuras de control en un compilador</w:t>
      </w:r>
    </w:p>
    <w:p w:rsidR="00000000" w:rsidDel="00000000" w:rsidP="00000000" w:rsidRDefault="00000000" w:rsidRPr="00000000" w14:paraId="00000227">
      <w:pPr>
        <w:pStyle w:val="Heading3"/>
        <w:rPr/>
      </w:pPr>
      <w:bookmarkStart w:colFirst="0" w:colLast="0" w:name="_9mxctcfh9d3" w:id="55"/>
      <w:bookmarkEnd w:id="55"/>
      <w:r w:rsidDel="00000000" w:rsidR="00000000" w:rsidRPr="00000000">
        <w:rPr>
          <w:rtl w:val="0"/>
        </w:rPr>
        <w:t xml:space="preserve">Área Actitudinal (Saber ser)</w:t>
      </w:r>
    </w:p>
    <w:p w:rsidR="00000000" w:rsidDel="00000000" w:rsidP="00000000" w:rsidRDefault="00000000" w:rsidRPr="00000000" w14:paraId="00000228">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b w:val="1"/>
                <w:bCs w:val="1"/>
                <w:rtl w:val="0"/>
              </w:rPr>
              <w:t xml:space="preserve">Nombre del valor:  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pPr>
            <w:r w:rsidDel="00000000" w:rsidR="00000000" w:rsidRPr="00000000">
              <w:rPr>
                <w:rtl w:val="0"/>
              </w:rPr>
              <w:t xml:space="preserve">La correcta organización de los entornos asegura un acceso coherente a variables globales y locales.</w:t>
            </w:r>
          </w:p>
        </w:tc>
      </w:tr>
    </w:tbl>
    <w:p w:rsidR="00000000" w:rsidDel="00000000" w:rsidP="00000000" w:rsidRDefault="00000000" w:rsidRPr="00000000" w14:paraId="0000022B">
      <w:pPr>
        <w:pStyle w:val="Heading3"/>
        <w:rPr/>
      </w:pPr>
      <w:bookmarkStart w:colFirst="0" w:colLast="0" w:name="_uyja3oav6we2" w:id="56"/>
      <w:bookmarkEnd w:id="56"/>
      <w:r w:rsidDel="00000000" w:rsidR="00000000" w:rsidRPr="00000000">
        <w:rPr>
          <w:rtl w:val="0"/>
        </w:rPr>
        <w:t xml:space="preserve">Área de Conocimiento (Saber)</w:t>
      </w:r>
    </w:p>
    <w:p w:rsidR="00000000" w:rsidDel="00000000" w:rsidP="00000000" w:rsidRDefault="00000000" w:rsidRPr="00000000" w14:paraId="0000022C">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El estudiante produce código de bajo nivel y en lenguaje ensamblador utilizando esquemas de generación y asignación de registros, respetando las convenciones de llamada y aplicando criterios de optimización en el uso de los registros.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Entornos, variables globales y locales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Entornos, variables globales y locales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Manejo del stack para variables locales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Resolución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Etiquetas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pPr>
            <w:r w:rsidDel="00000000" w:rsidR="00000000" w:rsidRPr="00000000">
              <w:rPr>
                <w:rtl w:val="0"/>
              </w:rPr>
              <w:t xml:space="preserve">Traducción de estructuras de control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Saltos condicionales, Saltos incondicionales</w:t>
            </w:r>
          </w:p>
        </w:tc>
      </w:tr>
    </w:tbl>
    <w:p w:rsidR="00000000" w:rsidDel="00000000" w:rsidP="00000000" w:rsidRDefault="00000000" w:rsidRPr="00000000" w14:paraId="0000023D">
      <w:pPr>
        <w:pStyle w:val="Heading3"/>
        <w:rPr/>
      </w:pPr>
      <w:bookmarkStart w:colFirst="0" w:colLast="0" w:name="_pds4c78ha7dz" w:id="57"/>
      <w:bookmarkEnd w:id="57"/>
      <w:r w:rsidDel="00000000" w:rsidR="00000000" w:rsidRPr="00000000">
        <w:rPr>
          <w:rtl w:val="0"/>
        </w:rPr>
        <w:t xml:space="preserve">Área de Habilidades (Saber Hacer)</w:t>
      </w:r>
    </w:p>
    <w:p w:rsidR="00000000" w:rsidDel="00000000" w:rsidP="00000000" w:rsidRDefault="00000000" w:rsidRPr="00000000" w14:paraId="0000023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El estudiante elabora código de bajo nivel y código ensamblador a partir de plantillas para la generación y asignación de registros, teniendo en cuenta las convenciones de llamada y la optimización del uso de los registros.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Ejemplo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100</w:t>
            </w:r>
          </w:p>
        </w:tc>
      </w:tr>
    </w:tbl>
    <w:p w:rsidR="00000000" w:rsidDel="00000000" w:rsidP="00000000" w:rsidRDefault="00000000" w:rsidRPr="00000000" w14:paraId="00000247">
      <w:pPr>
        <w:pStyle w:val="Heading2"/>
        <w:rPr/>
      </w:pPr>
      <w:bookmarkStart w:colFirst="0" w:colLast="0" w:name="_1v0cp6dvjicl" w:id="58"/>
      <w:bookmarkEnd w:id="58"/>
      <w:r w:rsidDel="00000000" w:rsidR="00000000" w:rsidRPr="00000000">
        <w:rPr>
          <w:rtl w:val="0"/>
        </w:rPr>
        <w:t xml:space="preserve">Sesión No. 9, Unidad No. 3  -  Traducción de funciones de primera clase en un compilador, Programación orientada a objetos</w:t>
      </w:r>
    </w:p>
    <w:p w:rsidR="00000000" w:rsidDel="00000000" w:rsidP="00000000" w:rsidRDefault="00000000" w:rsidRPr="00000000" w14:paraId="00000248">
      <w:pPr>
        <w:pStyle w:val="Heading3"/>
        <w:rPr/>
      </w:pPr>
      <w:bookmarkStart w:colFirst="0" w:colLast="0" w:name="_52jn9up4riun" w:id="59"/>
      <w:bookmarkEnd w:id="59"/>
      <w:r w:rsidDel="00000000" w:rsidR="00000000" w:rsidRPr="00000000">
        <w:rPr>
          <w:rtl w:val="0"/>
        </w:rPr>
        <w:t xml:space="preserve">Área Actitudinal (Saber ser)</w:t>
      </w:r>
    </w:p>
    <w:p w:rsidR="00000000" w:rsidDel="00000000" w:rsidP="00000000" w:rsidRDefault="00000000" w:rsidRPr="00000000" w14:paraId="00000249">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b w:val="1"/>
                <w:bCs w:val="1"/>
                <w:rtl w:val="0"/>
              </w:rPr>
              <w:t xml:space="preserve">Nombre del valor:  Rigor técnico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both"/>
              <w:rPr/>
            </w:pPr>
            <w:r w:rsidDel="00000000" w:rsidR="00000000" w:rsidRPr="00000000">
              <w:rPr>
                <w:rtl w:val="0"/>
              </w:rPr>
              <w:t xml:space="preserve">La traducción de funciones e instrucciones ocupa la mayor parte de complejidad en un compilador por lo que mejora su uso </w:t>
            </w:r>
          </w:p>
        </w:tc>
      </w:tr>
    </w:tbl>
    <w:p w:rsidR="00000000" w:rsidDel="00000000" w:rsidP="00000000" w:rsidRDefault="00000000" w:rsidRPr="00000000" w14:paraId="0000024C">
      <w:pPr>
        <w:pStyle w:val="Heading3"/>
        <w:rPr/>
      </w:pPr>
      <w:bookmarkStart w:colFirst="0" w:colLast="0" w:name="_1ivxvvv5or0s" w:id="60"/>
      <w:bookmarkEnd w:id="60"/>
      <w:r w:rsidDel="00000000" w:rsidR="00000000" w:rsidRPr="00000000">
        <w:rPr>
          <w:rtl w:val="0"/>
        </w:rPr>
        <w:t xml:space="preserve">Área de Conocimiento (Saber)</w:t>
      </w:r>
    </w:p>
    <w:p w:rsidR="00000000" w:rsidDel="00000000" w:rsidP="00000000" w:rsidRDefault="00000000" w:rsidRPr="00000000" w14:paraId="0000024D">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Traducción de funciones de primera clase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Paso de argumentos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Call Frames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Traducción de funciones de primera clase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t xml:space="preserve">Valores de retorno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Propiedades</w:t>
            </w:r>
          </w:p>
        </w:tc>
      </w:tr>
    </w:tbl>
    <w:p w:rsidR="00000000" w:rsidDel="00000000" w:rsidP="00000000" w:rsidRDefault="00000000" w:rsidRPr="00000000" w14:paraId="0000025E">
      <w:pPr>
        <w:pStyle w:val="Heading3"/>
        <w:rPr/>
      </w:pPr>
      <w:bookmarkStart w:colFirst="0" w:colLast="0" w:name="_5p08wj8l8x9d" w:id="61"/>
      <w:bookmarkEnd w:id="61"/>
      <w:r w:rsidDel="00000000" w:rsidR="00000000" w:rsidRPr="00000000">
        <w:rPr>
          <w:rtl w:val="0"/>
        </w:rPr>
        <w:t xml:space="preserve">Área de Habilidades (Saber Hacer)</w:t>
      </w:r>
    </w:p>
    <w:p w:rsidR="00000000" w:rsidDel="00000000" w:rsidP="00000000" w:rsidRDefault="00000000" w:rsidRPr="00000000" w14:paraId="0000025F">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0</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gnyxzxkncjot" w:id="62"/>
      <w:bookmarkEnd w:id="62"/>
      <w:r w:rsidDel="00000000" w:rsidR="00000000" w:rsidRPr="00000000">
        <w:rPr>
          <w:rtl w:val="0"/>
        </w:rPr>
        <w:t xml:space="preserve">Sesión No. 10, Unidad No. 3  -  Programación orientada objetos en un compilador, Unidad No. 4 - Optimización de código</w:t>
      </w:r>
    </w:p>
    <w:p w:rsidR="00000000" w:rsidDel="00000000" w:rsidP="00000000" w:rsidRDefault="00000000" w:rsidRPr="00000000" w14:paraId="0000026B">
      <w:pPr>
        <w:pStyle w:val="Heading3"/>
        <w:rPr/>
      </w:pPr>
      <w:bookmarkStart w:colFirst="0" w:colLast="0" w:name="_fc8rqwtj2lac" w:id="63"/>
      <w:bookmarkEnd w:id="63"/>
      <w:r w:rsidDel="00000000" w:rsidR="00000000" w:rsidRPr="00000000">
        <w:rPr>
          <w:rtl w:val="0"/>
        </w:rPr>
        <w:t xml:space="preserve">Área Actitudinal (Saber ser)</w:t>
      </w:r>
    </w:p>
    <w:p w:rsidR="00000000" w:rsidDel="00000000" w:rsidP="00000000" w:rsidRDefault="00000000" w:rsidRPr="00000000" w14:paraId="0000026C">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b w:val="1"/>
                <w:bCs w:val="1"/>
                <w:rtl w:val="0"/>
              </w:rPr>
              <w:t xml:space="preserve">Nombre del valor:  Eficiencia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both"/>
              <w:rPr/>
            </w:pPr>
            <w:r w:rsidDel="00000000" w:rsidR="00000000" w:rsidRPr="00000000">
              <w:rPr>
                <w:rtl w:val="0"/>
              </w:rPr>
              <w:t xml:space="preserve">Buscar mejorar el rendimiento y el uso de recursos del código generado.</w:t>
            </w:r>
          </w:p>
        </w:tc>
      </w:tr>
    </w:tbl>
    <w:p w:rsidR="00000000" w:rsidDel="00000000" w:rsidP="00000000" w:rsidRDefault="00000000" w:rsidRPr="00000000" w14:paraId="0000026F">
      <w:pPr>
        <w:pStyle w:val="Heading3"/>
        <w:rPr/>
      </w:pPr>
      <w:bookmarkStart w:colFirst="0" w:colLast="0" w:name="_9r5uloa43gri" w:id="64"/>
      <w:bookmarkEnd w:id="64"/>
      <w:r w:rsidDel="00000000" w:rsidR="00000000" w:rsidRPr="00000000">
        <w:rPr>
          <w:rtl w:val="0"/>
        </w:rPr>
        <w:t xml:space="preserve">Área de Conocimiento (Saber)</w:t>
      </w:r>
    </w:p>
    <w:p w:rsidR="00000000" w:rsidDel="00000000" w:rsidP="00000000" w:rsidRDefault="00000000" w:rsidRPr="00000000" w14:paraId="00000270">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El estudiante desarrolla código de bajo nivel y en ensamblador empleando plantillas para la generación y asignación de registros, tomando en cuenta las convenciones de llamada y la optimización en el uso de dichos registros.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Programación orientada a objetos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Manejo del heap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Eliminación de código muerto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Propagación de constantes</w:t>
            </w:r>
          </w:p>
        </w:tc>
      </w:tr>
    </w:tbl>
    <w:p w:rsidR="00000000" w:rsidDel="00000000" w:rsidP="00000000" w:rsidRDefault="00000000" w:rsidRPr="00000000" w14:paraId="0000027F">
      <w:pPr>
        <w:pStyle w:val="Heading3"/>
        <w:rPr/>
      </w:pPr>
      <w:bookmarkStart w:colFirst="0" w:colLast="0" w:name="_d2e64ghyzxsh" w:id="65"/>
      <w:bookmarkEnd w:id="65"/>
      <w:r w:rsidDel="00000000" w:rsidR="00000000" w:rsidRPr="00000000">
        <w:rPr>
          <w:rtl w:val="0"/>
        </w:rPr>
        <w:t xml:space="preserve">Área de Habilidades (Saber Hacer)</w:t>
      </w:r>
    </w:p>
    <w:p w:rsidR="00000000" w:rsidDel="00000000" w:rsidP="00000000" w:rsidRDefault="00000000" w:rsidRPr="00000000" w14:paraId="00000280">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El estudiante emplea técnicas de optimización de código, tanto a nivel local como global, con el objetivo de disminuir el tamaño del código y mejorar su rendimiento.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Corto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100</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azinj2qwfuwx" w:id="66"/>
      <w:bookmarkEnd w:id="66"/>
      <w:r w:rsidDel="00000000" w:rsidR="00000000" w:rsidRPr="00000000">
        <w:rPr>
          <w:rtl w:val="0"/>
        </w:rPr>
        <w:t xml:space="preserve">Sesión No. 11, Unidad No. 3  -  Programación orientada a objetos en un compilador, Unidad No. 4 - Optimización de código, Recolección de basura</w:t>
      </w:r>
    </w:p>
    <w:p w:rsidR="00000000" w:rsidDel="00000000" w:rsidP="00000000" w:rsidRDefault="00000000" w:rsidRPr="00000000" w14:paraId="0000028D">
      <w:pPr>
        <w:pStyle w:val="Heading3"/>
        <w:rPr/>
      </w:pPr>
      <w:bookmarkStart w:colFirst="0" w:colLast="0" w:name="_u1msgct6ky8h" w:id="67"/>
      <w:bookmarkEnd w:id="67"/>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La optimización es el paso que nos permite corregir aquello generado en el proceso de compilación lo que permite que el resultado final siempre sea óptimo </w:t>
            </w:r>
          </w:p>
        </w:tc>
      </w:tr>
    </w:tbl>
    <w:p w:rsidR="00000000" w:rsidDel="00000000" w:rsidP="00000000" w:rsidRDefault="00000000" w:rsidRPr="00000000" w14:paraId="00000291">
      <w:pPr>
        <w:pStyle w:val="Heading3"/>
        <w:rPr/>
      </w:pPr>
      <w:bookmarkStart w:colFirst="0" w:colLast="0" w:name="_5150jiaj9j6d" w:id="68"/>
      <w:bookmarkEnd w:id="68"/>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Programación orientada a objetos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Programación orientada a objetos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Manejo del heap</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Eliminación de código muerto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Propagación de constantes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Optimización de bucles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Simplificación Algebraica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Optimización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Optimización de saltos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Garbage Collection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Recolección de basura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Memory Leaks</w:t>
            </w:r>
          </w:p>
        </w:tc>
      </w:tr>
    </w:tbl>
    <w:p w:rsidR="00000000" w:rsidDel="00000000" w:rsidP="00000000" w:rsidRDefault="00000000" w:rsidRPr="00000000" w14:paraId="000002AD">
      <w:pPr>
        <w:pStyle w:val="Heading3"/>
        <w:rPr/>
      </w:pPr>
      <w:bookmarkStart w:colFirst="0" w:colLast="0" w:name="_l5xnafvg69y1" w:id="69"/>
      <w:bookmarkEnd w:id="69"/>
      <w:r w:rsidDel="00000000" w:rsidR="00000000" w:rsidRPr="00000000">
        <w:rPr>
          <w:rtl w:val="0"/>
        </w:rPr>
        <w:t xml:space="preserve">Área de Habilidades (Saber Hacer)</w:t>
      </w:r>
    </w:p>
    <w:p w:rsidR="00000000" w:rsidDel="00000000" w:rsidP="00000000" w:rsidRDefault="00000000" w:rsidRPr="00000000" w14:paraId="000002AE">
      <w:pPr>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El estudiante genera código de bajo nivel y ensamblador a partir de plantillas de generación y asignación de registros considerando convenciones de llamada y optimización de registros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1"/>
        <w:rPr>
          <w:sz w:val="26"/>
          <w:szCs w:val="26"/>
        </w:rPr>
      </w:pPr>
      <w:bookmarkStart w:colFirst="0" w:colLast="0" w:name="_b7z1nn41hzvl" w:id="70"/>
      <w:bookmarkEnd w:id="70"/>
      <w:r w:rsidDel="00000000" w:rsidR="00000000" w:rsidRPr="00000000">
        <w:rPr>
          <w:sz w:val="26"/>
          <w:szCs w:val="26"/>
          <w:rtl w:val="0"/>
        </w:rPr>
        <w:t xml:space="preserve">Rúbrica de Evaluación</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BE">
      <w:pPr>
        <w:pStyle w:val="Heading1"/>
        <w:rPr>
          <w:sz w:val="26"/>
          <w:szCs w:val="26"/>
        </w:rPr>
      </w:pPr>
      <w:bookmarkStart w:colFirst="0" w:colLast="0" w:name="_gqzp8xibj1s9" w:id="71"/>
      <w:bookmarkEnd w:id="71"/>
      <w:r w:rsidDel="00000000" w:rsidR="00000000" w:rsidRPr="00000000">
        <w:rPr>
          <w:sz w:val="26"/>
          <w:szCs w:val="26"/>
          <w:rtl w:val="0"/>
        </w:rPr>
        <w:t xml:space="preserve">Normativa Académica y Ética del Curso</w:t>
      </w:r>
    </w:p>
    <w:p w:rsidR="00000000" w:rsidDel="00000000" w:rsidP="00000000" w:rsidRDefault="00000000" w:rsidRPr="00000000" w14:paraId="000002BF">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C0">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C1">
      <w:pPr>
        <w:numPr>
          <w:ilvl w:val="0"/>
          <w:numId w:val="14"/>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C2">
      <w:pPr>
        <w:numPr>
          <w:ilvl w:val="0"/>
          <w:numId w:val="11"/>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C3">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C4">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C5">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C6">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C7">
      <w:pPr>
        <w:numPr>
          <w:ilvl w:val="0"/>
          <w:numId w:val="8"/>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C8">
      <w:pPr>
        <w:numPr>
          <w:ilvl w:val="0"/>
          <w:numId w:val="8"/>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C9">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CA">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CB">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CC">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CD">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CE">
      <w:pPr>
        <w:spacing w:after="240" w:before="240" w:line="240" w:lineRule="auto"/>
        <w:jc w:val="both"/>
        <w:rPr/>
      </w:pPr>
      <w:r w:rsidDel="00000000" w:rsidR="00000000" w:rsidRPr="00000000">
        <w:rPr>
          <w:rtl w:val="0"/>
        </w:rPr>
      </w:r>
    </w:p>
    <w:p w:rsidR="00000000" w:rsidDel="00000000" w:rsidP="00000000" w:rsidRDefault="00000000" w:rsidRPr="00000000" w14:paraId="000002C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D0">
      <w:pPr>
        <w:numPr>
          <w:ilvl w:val="0"/>
          <w:numId w:val="15"/>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spacing w:before="83" w:lineRule="auto"/>
        <w:rPr/>
      </w:pPr>
      <w:bookmarkStart w:colFirst="0" w:colLast="0" w:name="_65zj0bg0q0rv" w:id="72"/>
      <w:bookmarkEnd w:id="72"/>
      <w:r w:rsidDel="00000000" w:rsidR="00000000" w:rsidRPr="00000000">
        <w:rPr>
          <w:rtl w:val="0"/>
        </w:rPr>
        <w:t xml:space="preserve">Bibliografía</w:t>
      </w:r>
    </w:p>
    <w:p w:rsidR="00000000" w:rsidDel="00000000" w:rsidP="00000000" w:rsidRDefault="00000000" w:rsidRPr="00000000" w14:paraId="000002D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D4">
      <w:pPr>
        <w:numPr>
          <w:ilvl w:val="0"/>
          <w:numId w:val="6"/>
        </w:numPr>
        <w:spacing w:before="83" w:lineRule="auto"/>
        <w:ind w:left="720" w:hanging="360"/>
        <w:rPr/>
      </w:pPr>
      <w:r w:rsidDel="00000000" w:rsidR="00000000" w:rsidRPr="00000000">
        <w:rPr>
          <w:rtl w:val="0"/>
        </w:rPr>
        <w:t xml:space="preserve">Compiladores, Principios, Técnicas y Herramientas Aho, Sethi y Ullmam.</w:t>
      </w:r>
    </w:p>
    <w:p w:rsidR="00000000" w:rsidDel="00000000" w:rsidP="00000000" w:rsidRDefault="00000000" w:rsidRPr="00000000" w14:paraId="000002D5">
      <w:pPr>
        <w:spacing w:before="83" w:lineRule="auto"/>
        <w:ind w:firstLine="720"/>
        <w:rPr/>
      </w:pPr>
      <w:r w:rsidDel="00000000" w:rsidR="00000000" w:rsidRPr="00000000">
        <w:rPr>
          <w:rtl w:val="0"/>
        </w:rPr>
        <w:t xml:space="preserve">PEARSON ADDISON- WESLEY, 2008, segunda edición</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D8">
      <w:pPr>
        <w:pStyle w:val="Heading1"/>
        <w:spacing w:before="83" w:lineRule="auto"/>
        <w:rPr/>
      </w:pPr>
      <w:bookmarkStart w:colFirst="0" w:colLast="0" w:name="_vve68d727i0g" w:id="73"/>
      <w:bookmarkEnd w:id="73"/>
      <w:r w:rsidDel="00000000" w:rsidR="00000000" w:rsidRPr="00000000">
        <w:rPr>
          <w:rtl w:val="0"/>
        </w:rPr>
        <w:t xml:space="preserve">E-Grafía</w:t>
      </w:r>
    </w:p>
    <w:p w:rsidR="00000000" w:rsidDel="00000000" w:rsidP="00000000" w:rsidRDefault="00000000" w:rsidRPr="00000000" w14:paraId="000002D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DA">
      <w:pPr>
        <w:rPr>
          <w:sz w:val="22"/>
          <w:szCs w:val="22"/>
        </w:rPr>
      </w:pPr>
      <w:r w:rsidDel="00000000" w:rsidR="00000000" w:rsidRPr="00000000">
        <w:rPr>
          <w:sz w:val="22"/>
          <w:szCs w:val="22"/>
          <w:rtl w:val="0"/>
        </w:rPr>
        <w:t xml:space="preserve">Carter, Z. (2009). Jison – Documentación. Disponible en: https://zaa.ch/jison/docs/</w:t>
      </w:r>
    </w:p>
    <w:p w:rsidR="00000000" w:rsidDel="00000000" w:rsidP="00000000" w:rsidRDefault="00000000" w:rsidRPr="00000000" w14:paraId="000002DB">
      <w:pPr>
        <w:rPr>
          <w:sz w:val="22"/>
          <w:szCs w:val="22"/>
        </w:rPr>
      </w:pPr>
      <w:r w:rsidDel="00000000" w:rsidR="00000000" w:rsidRPr="00000000">
        <w:rPr>
          <w:rtl w:val="0"/>
        </w:rPr>
      </w:r>
    </w:p>
    <w:p w:rsidR="00000000" w:rsidDel="00000000" w:rsidP="00000000" w:rsidRDefault="00000000" w:rsidRPr="00000000" w14:paraId="000002DC">
      <w:pPr>
        <w:rPr>
          <w:sz w:val="22"/>
          <w:szCs w:val="22"/>
        </w:rPr>
      </w:pPr>
      <w:r w:rsidDel="00000000" w:rsidR="00000000" w:rsidRPr="00000000">
        <w:rPr>
          <w:sz w:val="22"/>
          <w:szCs w:val="22"/>
          <w:rtl w:val="0"/>
        </w:rPr>
        <w:t xml:space="preserve">Klein, G., Rowe, S. y Décamps, R. (1998). JFlex – Manual. Disponible en: https://jflex.de/manual.html</w:t>
      </w:r>
    </w:p>
    <w:p w:rsidR="00000000" w:rsidDel="00000000" w:rsidP="00000000" w:rsidRDefault="00000000" w:rsidRPr="00000000" w14:paraId="000002DD">
      <w:pPr>
        <w:rPr>
          <w:sz w:val="22"/>
          <w:szCs w:val="22"/>
        </w:rPr>
      </w:pPr>
      <w:r w:rsidDel="00000000" w:rsidR="00000000" w:rsidRPr="00000000">
        <w:rPr>
          <w:rtl w:val="0"/>
        </w:rPr>
      </w:r>
    </w:p>
    <w:p w:rsidR="00000000" w:rsidDel="00000000" w:rsidP="00000000" w:rsidRDefault="00000000" w:rsidRPr="00000000" w14:paraId="000002DE">
      <w:pPr>
        <w:rPr>
          <w:sz w:val="22"/>
          <w:szCs w:val="22"/>
        </w:rPr>
      </w:pPr>
      <w:r w:rsidDel="00000000" w:rsidR="00000000" w:rsidRPr="00000000">
        <w:rPr>
          <w:sz w:val="22"/>
          <w:szCs w:val="22"/>
          <w:rtl w:val="0"/>
        </w:rPr>
        <w:t xml:space="preserve">Viswanadha, S. y Sankar, S. (s. f.). JavaCC – Documentación. Disponible en: https://javacc.github.io/javacc</w:t>
      </w:r>
    </w:p>
    <w:p w:rsidR="00000000" w:rsidDel="00000000" w:rsidP="00000000" w:rsidRDefault="00000000" w:rsidRPr="00000000" w14:paraId="000002DF">
      <w:pPr>
        <w:rPr>
          <w:sz w:val="22"/>
          <w:szCs w:val="22"/>
        </w:rPr>
      </w:pPr>
      <w:r w:rsidDel="00000000" w:rsidR="00000000" w:rsidRPr="00000000">
        <w:rPr>
          <w:rtl w:val="0"/>
        </w:rPr>
      </w:r>
    </w:p>
    <w:p w:rsidR="00000000" w:rsidDel="00000000" w:rsidP="00000000" w:rsidRDefault="00000000" w:rsidRPr="00000000" w14:paraId="000002E0">
      <w:pPr>
        <w:rPr>
          <w:sz w:val="22"/>
          <w:szCs w:val="22"/>
        </w:rPr>
      </w:pPr>
      <w:r w:rsidDel="00000000" w:rsidR="00000000" w:rsidRPr="00000000">
        <w:rPr>
          <w:sz w:val="22"/>
          <w:szCs w:val="22"/>
          <w:rtl w:val="0"/>
        </w:rPr>
        <w:t xml:space="preserve">CUP – Documentación. Disponible en: http://www2.cs.tum.edu/projects/cup/docs.php</w:t>
      </w:r>
    </w:p>
    <w:p w:rsidR="00000000" w:rsidDel="00000000" w:rsidP="00000000" w:rsidRDefault="00000000" w:rsidRPr="00000000" w14:paraId="000002E1">
      <w:pPr>
        <w:rPr>
          <w:sz w:val="22"/>
          <w:szCs w:val="22"/>
        </w:rPr>
      </w:pPr>
      <w:r w:rsidDel="00000000" w:rsidR="00000000" w:rsidRPr="00000000">
        <w:rPr>
          <w:rtl w:val="0"/>
        </w:rPr>
      </w:r>
    </w:p>
    <w:p w:rsidR="00000000" w:rsidDel="00000000" w:rsidP="00000000" w:rsidRDefault="00000000" w:rsidRPr="00000000" w14:paraId="000002E2">
      <w:pPr>
        <w:rPr>
          <w:sz w:val="22"/>
          <w:szCs w:val="22"/>
        </w:rPr>
      </w:pPr>
      <w:r w:rsidDel="00000000" w:rsidR="00000000" w:rsidRPr="00000000">
        <w:rPr>
          <w:sz w:val="22"/>
          <w:szCs w:val="22"/>
          <w:rtl w:val="0"/>
        </w:rPr>
        <w:t xml:space="preserve">PLY – Documentación. Disponible en: </w:t>
      </w:r>
      <w:hyperlink r:id="rId9">
        <w:r w:rsidDel="00000000" w:rsidR="00000000" w:rsidRPr="00000000">
          <w:rPr>
            <w:color w:val="1155cc"/>
            <w:sz w:val="22"/>
            <w:szCs w:val="22"/>
            <w:u w:val="single"/>
            <w:rtl w:val="0"/>
          </w:rPr>
          <w:t xml:space="preserve">https://www.dabeaz.com/ply/</w:t>
        </w:r>
      </w:hyperlink>
      <w:r w:rsidDel="00000000" w:rsidR="00000000" w:rsidRPr="00000000">
        <w:rPr>
          <w:rtl w:val="0"/>
        </w:rPr>
      </w:r>
    </w:p>
    <w:p w:rsidR="00000000" w:rsidDel="00000000" w:rsidP="00000000" w:rsidRDefault="00000000" w:rsidRPr="00000000" w14:paraId="000002E3">
      <w:pPr>
        <w:rPr>
          <w:sz w:val="22"/>
          <w:szCs w:val="22"/>
        </w:rPr>
      </w:pPr>
      <w:r w:rsidDel="00000000" w:rsidR="00000000" w:rsidRPr="00000000">
        <w:rPr>
          <w:rtl w:val="0"/>
        </w:rPr>
      </w:r>
    </w:p>
    <w:p w:rsidR="00000000" w:rsidDel="00000000" w:rsidP="00000000" w:rsidRDefault="00000000" w:rsidRPr="00000000" w14:paraId="000002E4">
      <w:pPr>
        <w:rPr>
          <w:sz w:val="22"/>
          <w:szCs w:val="22"/>
        </w:rPr>
      </w:pPr>
      <w:r w:rsidDel="00000000" w:rsidR="00000000" w:rsidRPr="00000000">
        <w:rPr>
          <w:sz w:val="22"/>
          <w:szCs w:val="22"/>
          <w:rtl w:val="0"/>
        </w:rPr>
        <w:t xml:space="preserve">Python – Ply</w:t>
      </w:r>
    </w:p>
    <w:p w:rsidR="00000000" w:rsidDel="00000000" w:rsidP="00000000" w:rsidRDefault="00000000" w:rsidRPr="00000000" w14:paraId="000002E5">
      <w:pPr>
        <w:numPr>
          <w:ilvl w:val="0"/>
          <w:numId w:val="13"/>
        </w:numPr>
        <w:ind w:left="720" w:hanging="360"/>
        <w:rPr>
          <w:sz w:val="22"/>
          <w:szCs w:val="22"/>
        </w:rPr>
      </w:pPr>
      <w:r w:rsidDel="00000000" w:rsidR="00000000" w:rsidRPr="00000000">
        <w:rPr>
          <w:sz w:val="22"/>
          <w:szCs w:val="22"/>
          <w:rtl w:val="0"/>
        </w:rPr>
        <w:t xml:space="preserve">https://ericknavarro.io/2020/02/10/24-Mi-primer-proyecto-utilizando-PLY/</w:t>
      </w:r>
    </w:p>
    <w:p w:rsidR="00000000" w:rsidDel="00000000" w:rsidP="00000000" w:rsidRDefault="00000000" w:rsidRPr="00000000" w14:paraId="000002E6">
      <w:pPr>
        <w:numPr>
          <w:ilvl w:val="0"/>
          <w:numId w:val="13"/>
        </w:numPr>
        <w:ind w:left="720" w:hanging="360"/>
        <w:rPr>
          <w:sz w:val="22"/>
          <w:szCs w:val="22"/>
        </w:rPr>
      </w:pPr>
      <w:r w:rsidDel="00000000" w:rsidR="00000000" w:rsidRPr="00000000">
        <w:rPr>
          <w:sz w:val="22"/>
          <w:szCs w:val="22"/>
          <w:rtl w:val="0"/>
        </w:rPr>
        <w:t xml:space="preserve">https://ericknavarro.io/2020/03/15/26-Interprete-sencillo-utilizando-PLY/</w:t>
      </w:r>
    </w:p>
    <w:p w:rsidR="00000000" w:rsidDel="00000000" w:rsidP="00000000" w:rsidRDefault="00000000" w:rsidRPr="00000000" w14:paraId="000002E7">
      <w:pPr>
        <w:numPr>
          <w:ilvl w:val="0"/>
          <w:numId w:val="13"/>
        </w:numPr>
        <w:ind w:left="720" w:hanging="360"/>
        <w:rPr>
          <w:sz w:val="22"/>
          <w:szCs w:val="22"/>
        </w:rPr>
      </w:pPr>
      <w:r w:rsidDel="00000000" w:rsidR="00000000" w:rsidRPr="00000000">
        <w:rPr>
          <w:sz w:val="22"/>
          <w:szCs w:val="22"/>
          <w:rtl w:val="0"/>
        </w:rPr>
        <w:t xml:space="preserve">http://kunusoft.com/slides/compi2/manual_ply_python/</w:t>
      </w:r>
    </w:p>
    <w:p w:rsidR="00000000" w:rsidDel="00000000" w:rsidP="00000000" w:rsidRDefault="00000000" w:rsidRPr="00000000" w14:paraId="000002E8">
      <w:pPr>
        <w:numPr>
          <w:ilvl w:val="0"/>
          <w:numId w:val="13"/>
        </w:numPr>
        <w:ind w:left="720" w:hanging="360"/>
        <w:rPr>
          <w:sz w:val="22"/>
          <w:szCs w:val="22"/>
        </w:rPr>
      </w:pPr>
      <w:r w:rsidDel="00000000" w:rsidR="00000000" w:rsidRPr="00000000">
        <w:rPr>
          <w:sz w:val="22"/>
          <w:szCs w:val="22"/>
          <w:rtl w:val="0"/>
        </w:rPr>
        <w:t xml:space="preserve">http://kunusoft.com/slides/compi2/guia_heredados_pila/index.php?pic=0 o</w:t>
      </w:r>
    </w:p>
    <w:p w:rsidR="00000000" w:rsidDel="00000000" w:rsidP="00000000" w:rsidRDefault="00000000" w:rsidRPr="00000000" w14:paraId="000002E9">
      <w:pPr>
        <w:rPr>
          <w:sz w:val="22"/>
          <w:szCs w:val="22"/>
        </w:rPr>
      </w:pPr>
      <w:r w:rsidDel="00000000" w:rsidR="00000000" w:rsidRPr="00000000">
        <w:rPr>
          <w:sz w:val="22"/>
          <w:szCs w:val="22"/>
          <w:rtl w:val="0"/>
        </w:rPr>
        <w:t xml:space="preserve">Java – JavaCC</w:t>
      </w:r>
    </w:p>
    <w:p w:rsidR="00000000" w:rsidDel="00000000" w:rsidP="00000000" w:rsidRDefault="00000000" w:rsidRPr="00000000" w14:paraId="000002EA">
      <w:pPr>
        <w:numPr>
          <w:ilvl w:val="0"/>
          <w:numId w:val="12"/>
        </w:numPr>
        <w:ind w:left="720" w:hanging="360"/>
        <w:rPr>
          <w:sz w:val="22"/>
          <w:szCs w:val="22"/>
        </w:rPr>
      </w:pPr>
      <w:r w:rsidDel="00000000" w:rsidR="00000000" w:rsidRPr="00000000">
        <w:rPr>
          <w:sz w:val="22"/>
          <w:szCs w:val="22"/>
          <w:rtl w:val="0"/>
        </w:rPr>
        <w:t xml:space="preserve">https://ericknavarro.io/2020/02/10/23-Mi-primer-proyecto-utilizando-JavaCC/</w:t>
      </w:r>
    </w:p>
    <w:p w:rsidR="00000000" w:rsidDel="00000000" w:rsidP="00000000" w:rsidRDefault="00000000" w:rsidRPr="00000000" w14:paraId="000002EB">
      <w:pPr>
        <w:numPr>
          <w:ilvl w:val="0"/>
          <w:numId w:val="12"/>
        </w:numPr>
        <w:ind w:left="720" w:hanging="360"/>
        <w:rPr>
          <w:sz w:val="22"/>
          <w:szCs w:val="22"/>
        </w:rPr>
      </w:pPr>
      <w:r w:rsidDel="00000000" w:rsidR="00000000" w:rsidRPr="00000000">
        <w:rPr>
          <w:sz w:val="22"/>
          <w:szCs w:val="22"/>
          <w:rtl w:val="0"/>
        </w:rPr>
        <w:t xml:space="preserve">https://ericknavarro.io/2020/03/07/25-Interprete-sencillo-utilizando-Javacc/ o Java-Flex-y-Cup</w:t>
      </w:r>
    </w:p>
    <w:p w:rsidR="00000000" w:rsidDel="00000000" w:rsidP="00000000" w:rsidRDefault="00000000" w:rsidRPr="00000000" w14:paraId="000002EC">
      <w:pPr>
        <w:numPr>
          <w:ilvl w:val="0"/>
          <w:numId w:val="12"/>
        </w:numPr>
        <w:ind w:left="720" w:hanging="360"/>
        <w:rPr>
          <w:sz w:val="22"/>
          <w:szCs w:val="22"/>
        </w:rPr>
      </w:pPr>
      <w:r w:rsidDel="00000000" w:rsidR="00000000" w:rsidRPr="00000000">
        <w:rPr>
          <w:sz w:val="22"/>
          <w:szCs w:val="22"/>
          <w:rtl w:val="0"/>
        </w:rPr>
        <w:t xml:space="preserve">https://ericknavarro.io/2019/04/26/02-Mi-primer-proyecto-utilizando-Jlex-y-Cup-Windows/</w:t>
      </w:r>
    </w:p>
    <w:p w:rsidR="00000000" w:rsidDel="00000000" w:rsidP="00000000" w:rsidRDefault="00000000" w:rsidRPr="00000000" w14:paraId="000002ED">
      <w:pPr>
        <w:numPr>
          <w:ilvl w:val="0"/>
          <w:numId w:val="4"/>
        </w:numPr>
        <w:ind w:left="720" w:hanging="360"/>
        <w:rPr>
          <w:sz w:val="22"/>
          <w:szCs w:val="22"/>
        </w:rPr>
      </w:pPr>
      <w:r w:rsidDel="00000000" w:rsidR="00000000" w:rsidRPr="00000000">
        <w:rPr>
          <w:sz w:val="22"/>
          <w:szCs w:val="22"/>
          <w:rtl w:val="0"/>
        </w:rPr>
        <w:t xml:space="preserve">https://ericknavarro.io/2019/04/26/05-Interprete-sencillo-utilizando-Java-Jlex-y-Cup/Javascript/NodeJS – Jison</w:t>
      </w:r>
    </w:p>
    <w:p w:rsidR="00000000" w:rsidDel="00000000" w:rsidP="00000000" w:rsidRDefault="00000000" w:rsidRPr="00000000" w14:paraId="000002EE">
      <w:pPr>
        <w:numPr>
          <w:ilvl w:val="0"/>
          <w:numId w:val="4"/>
        </w:numPr>
        <w:ind w:left="720" w:hanging="360"/>
        <w:rPr>
          <w:sz w:val="22"/>
          <w:szCs w:val="22"/>
        </w:rPr>
      </w:pPr>
      <w:r w:rsidDel="00000000" w:rsidR="00000000" w:rsidRPr="00000000">
        <w:rPr>
          <w:sz w:val="22"/>
          <w:szCs w:val="22"/>
          <w:rtl w:val="0"/>
        </w:rPr>
        <w:t xml:space="preserve">https://ericknavarro.io/2019/07/21/17-Mi-primer-proyecto-utilizando-Jison</w:t>
      </w:r>
    </w:p>
    <w:p w:rsidR="00000000" w:rsidDel="00000000" w:rsidP="00000000" w:rsidRDefault="00000000" w:rsidRPr="00000000" w14:paraId="000002EF">
      <w:pPr>
        <w:numPr>
          <w:ilvl w:val="0"/>
          <w:numId w:val="4"/>
        </w:numPr>
        <w:ind w:left="720" w:hanging="360"/>
        <w:rPr>
          <w:sz w:val="22"/>
          <w:szCs w:val="22"/>
        </w:rPr>
      </w:pPr>
      <w:r w:rsidDel="00000000" w:rsidR="00000000" w:rsidRPr="00000000">
        <w:rPr>
          <w:sz w:val="22"/>
          <w:szCs w:val="22"/>
          <w:rtl w:val="0"/>
        </w:rPr>
        <w:t xml:space="preserve">https://ericknavarro.io/2019/08/01/20-Interprete-sencillo-utilizando-Jison-con-Nodejs-Ubuntu/</w:t>
      </w:r>
    </w:p>
    <w:p w:rsidR="00000000" w:rsidDel="00000000" w:rsidP="00000000" w:rsidRDefault="00000000" w:rsidRPr="00000000" w14:paraId="000002F0">
      <w:pPr>
        <w:rPr>
          <w:sz w:val="22"/>
          <w:szCs w:val="22"/>
        </w:rPr>
      </w:pPr>
      <w:r w:rsidDel="00000000" w:rsidR="00000000" w:rsidRPr="00000000">
        <w:rPr>
          <w:sz w:val="22"/>
          <w:szCs w:val="22"/>
          <w:rtl w:val="0"/>
        </w:rPr>
        <w:t xml:space="preserve">C# – Irony</w:t>
      </w:r>
    </w:p>
    <w:p w:rsidR="00000000" w:rsidDel="00000000" w:rsidP="00000000" w:rsidRDefault="00000000" w:rsidRPr="00000000" w14:paraId="000002F1">
      <w:pPr>
        <w:numPr>
          <w:ilvl w:val="0"/>
          <w:numId w:val="7"/>
        </w:numPr>
        <w:ind w:left="720" w:hanging="360"/>
        <w:rPr>
          <w:sz w:val="22"/>
          <w:szCs w:val="22"/>
        </w:rPr>
      </w:pPr>
      <w:r w:rsidDel="00000000" w:rsidR="00000000" w:rsidRPr="00000000">
        <w:rPr>
          <w:sz w:val="22"/>
          <w:szCs w:val="22"/>
          <w:rtl w:val="0"/>
        </w:rPr>
        <w:t xml:space="preserve">https://ericknavarro.io/2019/07/24/19-Mi-primer-proyecto-utilizando-Irony-Windows/</w:t>
      </w:r>
    </w:p>
    <w:p w:rsidR="00000000" w:rsidDel="00000000" w:rsidP="00000000" w:rsidRDefault="00000000" w:rsidRPr="00000000" w14:paraId="000002F2">
      <w:pPr>
        <w:numPr>
          <w:ilvl w:val="0"/>
          <w:numId w:val="10"/>
        </w:numPr>
        <w:ind w:left="720" w:hanging="360"/>
        <w:rPr>
          <w:sz w:val="22"/>
          <w:szCs w:val="22"/>
        </w:rPr>
      </w:pPr>
      <w:r w:rsidDel="00000000" w:rsidR="00000000" w:rsidRPr="00000000">
        <w:rPr>
          <w:sz w:val="22"/>
          <w:szCs w:val="22"/>
          <w:rtl w:val="0"/>
        </w:rPr>
        <w:t xml:space="preserve">https://ericknavarro.io/2019/08/07/22-Interprete-sencillo-utilizando-Irony-con-CS/</w:t>
      </w:r>
    </w:p>
    <w:p w:rsidR="00000000" w:rsidDel="00000000" w:rsidP="00000000" w:rsidRDefault="00000000" w:rsidRPr="00000000" w14:paraId="000002F3">
      <w:pPr>
        <w:rPr>
          <w:sz w:val="22"/>
          <w:szCs w:val="22"/>
        </w:rPr>
      </w:pPr>
      <w:r w:rsidDel="00000000" w:rsidR="00000000" w:rsidRPr="00000000">
        <w:rPr>
          <w:sz w:val="22"/>
          <w:szCs w:val="22"/>
          <w:rtl w:val="0"/>
        </w:rPr>
        <w:t xml:space="preserve">Visual Basic – Gold Parser</w:t>
      </w:r>
    </w:p>
    <w:p w:rsidR="00000000" w:rsidDel="00000000" w:rsidP="00000000" w:rsidRDefault="00000000" w:rsidRPr="00000000" w14:paraId="000002F4">
      <w:pPr>
        <w:numPr>
          <w:ilvl w:val="0"/>
          <w:numId w:val="9"/>
        </w:numPr>
        <w:ind w:left="720" w:hanging="360"/>
        <w:rPr>
          <w:sz w:val="22"/>
          <w:szCs w:val="22"/>
        </w:rPr>
      </w:pPr>
      <w:r w:rsidDel="00000000" w:rsidR="00000000" w:rsidRPr="00000000">
        <w:rPr>
          <w:sz w:val="22"/>
          <w:szCs w:val="22"/>
          <w:rtl w:val="0"/>
        </w:rPr>
        <w:t xml:space="preserve">https://ericknavarro.io/2019/07/22/18-Mi-Primer-Proyecto-Utilizando-GOLD-Parser-Windows/</w:t>
      </w:r>
    </w:p>
    <w:p w:rsidR="00000000" w:rsidDel="00000000" w:rsidP="00000000" w:rsidRDefault="00000000" w:rsidRPr="00000000" w14:paraId="000002F5">
      <w:pPr>
        <w:numPr>
          <w:ilvl w:val="0"/>
          <w:numId w:val="5"/>
        </w:numPr>
        <w:ind w:left="720" w:hanging="360"/>
        <w:rPr>
          <w:sz w:val="22"/>
          <w:szCs w:val="22"/>
        </w:rPr>
      </w:pPr>
      <w:r w:rsidDel="00000000" w:rsidR="00000000" w:rsidRPr="00000000">
        <w:rPr>
          <w:sz w:val="22"/>
          <w:szCs w:val="22"/>
          <w:rtl w:val="0"/>
        </w:rPr>
        <w:t xml:space="preserve">https://ericknavarro.io/2019/08/07/21-Interprete-sencillo-utilizando-GOLD-Parser-y-Visual-Basic</w:t>
      </w:r>
      <w:r w:rsidDel="00000000" w:rsidR="00000000" w:rsidRPr="00000000">
        <w:rPr>
          <w:sz w:val="22"/>
          <w:szCs w:val="22"/>
          <w:rtl w:val="0"/>
        </w:rPr>
        <w:t xml:space="preserve"> </w:t>
      </w:r>
      <w:r w:rsidDel="00000000" w:rsidR="00000000" w:rsidRPr="00000000">
        <w:rPr>
          <w:rtl w:val="0"/>
        </w:rPr>
      </w:r>
    </w:p>
    <w:sectPr>
      <w:headerReference r:id="rId10" w:type="default"/>
      <w:headerReference r:id="rId11" w:type="first"/>
      <w:footerReference r:id="rId12" w:type="default"/>
      <w:footerReference r:id="rId13"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jc w:val="right"/>
      <w:rPr/>
    </w:pPr>
    <w:r w:rsidDel="00000000" w:rsidR="00000000" w:rsidRPr="00000000">
      <w:rPr>
        <w:rtl w:val="0"/>
      </w:rPr>
    </w:r>
  </w:p>
  <w:p w:rsidR="00000000" w:rsidDel="00000000" w:rsidP="00000000" w:rsidRDefault="00000000" w:rsidRPr="00000000" w14:paraId="000002F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jc w:val="right"/>
      <w:rPr/>
    </w:pPr>
    <w:r w:rsidDel="00000000" w:rsidR="00000000" w:rsidRPr="00000000">
      <w:rPr>
        <w:rtl w:val="0"/>
      </w:rPr>
    </w:r>
  </w:p>
  <w:p w:rsidR="00000000" w:rsidDel="00000000" w:rsidP="00000000" w:rsidRDefault="00000000" w:rsidRPr="00000000" w14:paraId="000002F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2">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2FB">
    <w:pPr>
      <w:rPr>
        <w:rFonts w:ascii="Arial" w:cs="Arial" w:eastAsia="Arial" w:hAnsi="Arial"/>
        <w:sz w:val="20"/>
        <w:szCs w:val="20"/>
      </w:rPr>
    </w:pPr>
    <w:r w:rsidDel="00000000" w:rsidR="00000000" w:rsidRPr="00000000">
      <w:rPr>
        <w:rtl w:val="0"/>
      </w:rPr>
      <w:t xml:space="preserve">781 - Organización de Lenguajes y Compiladores 2</w:t>
    </w:r>
    <w:r w:rsidDel="00000000" w:rsidR="00000000" w:rsidRPr="00000000">
      <w:rPr>
        <w:rtl w:val="0"/>
      </w:rPr>
    </w:r>
  </w:p>
  <w:p w:rsidR="00000000" w:rsidDel="00000000" w:rsidP="00000000" w:rsidRDefault="00000000" w:rsidRPr="00000000" w14:paraId="000002FC">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2FD">
    <w:pPr>
      <w:rPr>
        <w:sz w:val="18"/>
        <w:szCs w:val="18"/>
      </w:rPr>
    </w:pPr>
    <w:r w:rsidDel="00000000" w:rsidR="00000000" w:rsidRPr="00000000">
      <w:rPr>
        <w:rtl w:val="0"/>
      </w:rPr>
    </w:r>
  </w:p>
  <w:p w:rsidR="00000000" w:rsidDel="00000000" w:rsidP="00000000" w:rsidRDefault="00000000" w:rsidRPr="00000000" w14:paraId="000002FE">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beaz.com/ply/"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