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742950" cy="10096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7755.000000000001" w:type="dxa"/>
        <w:jc w:val="left"/>
        <w:tblInd w:w="16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2.5000000000002"/>
        <w:gridCol w:w="1292.5000000000002"/>
        <w:gridCol w:w="1292.5000000000002"/>
        <w:gridCol w:w="1292.5000000000002"/>
        <w:gridCol w:w="1292.5000000000002"/>
        <w:gridCol w:w="1292.5000000000002"/>
        <w:tblGridChange w:id="0">
          <w:tblGrid>
            <w:gridCol w:w="1292.5000000000002"/>
            <w:gridCol w:w="1292.5000000000002"/>
            <w:gridCol w:w="1292.5000000000002"/>
            <w:gridCol w:w="1292.5000000000002"/>
            <w:gridCol w:w="1292.5000000000002"/>
            <w:gridCol w:w="1292.50000000000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b w:val="1"/>
                <w:bCs w:val="1"/>
                <w:color w:val="ff6d0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6d01"/>
                <w:sz w:val="24"/>
                <w:szCs w:val="24"/>
                <w:rtl w:val="0"/>
              </w:rPr>
              <w:t xml:space="preserve">Diseño de Contenido Curricular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05"/>
        <w:gridCol w:w="930"/>
        <w:gridCol w:w="930"/>
        <w:gridCol w:w="930"/>
        <w:gridCol w:w="930"/>
        <w:gridCol w:w="2475"/>
        <w:gridCol w:w="795"/>
        <w:tblGridChange w:id="0">
          <w:tblGrid>
            <w:gridCol w:w="2280"/>
            <w:gridCol w:w="105"/>
            <w:gridCol w:w="930"/>
            <w:gridCol w:w="930"/>
            <w:gridCol w:w="930"/>
            <w:gridCol w:w="930"/>
            <w:gridCol w:w="2475"/>
            <w:gridCol w:w="7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6"/>
                <w:szCs w:val="26"/>
                <w:rtl w:val="0"/>
              </w:rPr>
              <w:t xml:space="preserve">1. Bienvenida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285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y Formación Académica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Omar Vides, Estudiante de Sistemas, Bach en Computacion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 docente y profesional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 semestre como Auxiliar, Analista Desarrollador con lenguajes JS y C#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del auxiliar dentro del curso .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Impartir laboratorios, resolver dudas, calificar proyectos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Expectativas sobre la dinámica del curso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Participación activa en laboratorios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a emplear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300"/>
        <w:gridCol w:w="1035"/>
        <w:gridCol w:w="1035"/>
        <w:gridCol w:w="1035"/>
        <w:gridCol w:w="270"/>
        <w:gridCol w:w="2565"/>
        <w:gridCol w:w="735"/>
        <w:tblGridChange w:id="0">
          <w:tblGrid>
            <w:gridCol w:w="2355"/>
            <w:gridCol w:w="300"/>
            <w:gridCol w:w="1035"/>
            <w:gridCol w:w="1035"/>
            <w:gridCol w:w="1035"/>
            <w:gridCol w:w="270"/>
            <w:gridCol w:w="2565"/>
            <w:gridCol w:w="7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6"/>
                <w:szCs w:val="26"/>
                <w:rtl w:val="0"/>
              </w:rPr>
              <w:t xml:space="preserve">2. Presentación de los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285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 al Azar de 5 Estudiantes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solicitará voluntarios en primera instancia, de no haber voluntarios se utilizara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https://spinthewheel.io/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para seleccionar personas al azar.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que responderan los estudiantes afortunados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Intereses o expectativas sobre el curso.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 previa relacionada con el tema (si aplica).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dato curioso sobre sí mismo.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a emplear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525"/>
        <w:gridCol w:w="105"/>
        <w:gridCol w:w="105"/>
        <w:gridCol w:w="105"/>
        <w:gridCol w:w="105"/>
        <w:gridCol w:w="2385"/>
        <w:gridCol w:w="615"/>
        <w:tblGridChange w:id="0">
          <w:tblGrid>
            <w:gridCol w:w="2415"/>
            <w:gridCol w:w="3525"/>
            <w:gridCol w:w="105"/>
            <w:gridCol w:w="105"/>
            <w:gridCol w:w="105"/>
            <w:gridCol w:w="105"/>
            <w:gridCol w:w="2385"/>
            <w:gridCol w:w="6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6"/>
                <w:szCs w:val="26"/>
                <w:rtl w:val="0"/>
              </w:rPr>
              <w:t xml:space="preserve">2.1 Censo de Horarios de 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285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de google forms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Dias y posibles Horarios de calificación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Horarios y días que esté disponible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a emplear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05"/>
        <w:gridCol w:w="930"/>
        <w:gridCol w:w="930"/>
        <w:gridCol w:w="930"/>
        <w:gridCol w:w="930"/>
        <w:gridCol w:w="2430"/>
        <w:gridCol w:w="795"/>
        <w:tblGridChange w:id="0">
          <w:tblGrid>
            <w:gridCol w:w="2280"/>
            <w:gridCol w:w="105"/>
            <w:gridCol w:w="930"/>
            <w:gridCol w:w="930"/>
            <w:gridCol w:w="930"/>
            <w:gridCol w:w="930"/>
            <w:gridCol w:w="2430"/>
            <w:gridCol w:w="7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6"/>
                <w:szCs w:val="26"/>
                <w:rtl w:val="0"/>
              </w:rPr>
              <w:t xml:space="preserve">4. Mostrar Programa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285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a emplear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05"/>
        <w:gridCol w:w="930"/>
        <w:gridCol w:w="930"/>
        <w:gridCol w:w="930"/>
        <w:gridCol w:w="930"/>
        <w:gridCol w:w="2535"/>
        <w:gridCol w:w="735"/>
        <w:tblGridChange w:id="0">
          <w:tblGrid>
            <w:gridCol w:w="2280"/>
            <w:gridCol w:w="105"/>
            <w:gridCol w:w="930"/>
            <w:gridCol w:w="930"/>
            <w:gridCol w:w="930"/>
            <w:gridCol w:w="930"/>
            <w:gridCol w:w="2535"/>
            <w:gridCol w:w="735"/>
          </w:tblGrid>
        </w:tblGridChange>
      </w:tblGrid>
      <w:tr>
        <w:trPr>
          <w:cantSplit w:val="0"/>
          <w:trHeight w:val="793.4326171874999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6"/>
                <w:szCs w:val="26"/>
                <w:rtl w:val="0"/>
              </w:rPr>
              <w:t xml:space="preserve">5. Evaluación de Conocimientos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285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de Sondeo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https://forms.gle/hfzMUNrVFV83w3Sf6</w:t>
            </w:r>
          </w:p>
        </w:tc>
      </w:tr>
      <w:tr>
        <w:trPr>
          <w:cantSplit w:val="0"/>
          <w:trHeight w:val="793.432617187499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Redactaras una parte práctica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construír un AST, ¿cuál es la ventaja principal de usar árboles frente a listas lineales de tokens?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a emplear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05"/>
        <w:gridCol w:w="930"/>
        <w:gridCol w:w="930"/>
        <w:gridCol w:w="930"/>
        <w:gridCol w:w="930"/>
        <w:gridCol w:w="2265"/>
        <w:gridCol w:w="960"/>
        <w:tblGridChange w:id="0">
          <w:tblGrid>
            <w:gridCol w:w="2280"/>
            <w:gridCol w:w="105"/>
            <w:gridCol w:w="930"/>
            <w:gridCol w:w="930"/>
            <w:gridCol w:w="930"/>
            <w:gridCol w:w="930"/>
            <w:gridCol w:w="2265"/>
            <w:gridCol w:w="9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6"/>
                <w:szCs w:val="26"/>
                <w:rtl w:val="0"/>
              </w:rPr>
              <w:t xml:space="preserve">6. Evaluación de Conocimientos del Curso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285f4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285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Redactaras 20 preguntas con sus respectivas respuestas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https://forms.gle/vbtHXTRiLXguu7Q18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a emplear</w:t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pinthewheel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