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yro21cq4o0" w:id="0"/>
      <w:bookmarkEnd w:id="0"/>
      <w:r w:rsidDel="00000000" w:rsidR="00000000" w:rsidRPr="00000000">
        <w:rPr>
          <w:color w:val="f1c232"/>
          <w:rtl w:val="0"/>
        </w:rPr>
        <w:t xml:space="preserve">Tarea 01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uyaz7cd4kpo4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usu082yu7qqb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45vcd8rqno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p0gw0xj90eam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zbmu44nvwpkl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serán capaces de definir hechos, reglas y consultas lógicas utilizando PyDatalog en Python.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Lograr que el 100% de las consultas planteadas generen resultados correctos.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Usando Pyswipy un entorno Python estándar (VSCode, Jupyter, o IDLE).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y comprensión de sistemas basados en conocimiento.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y entregar el ejercicio dentro de la semana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s7l3fi5fukrp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5533rts9w0wm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 </w:t>
      </w:r>
      <w:r w:rsidDel="00000000" w:rsidR="00000000" w:rsidRPr="00000000">
        <w:rPr>
          <w:rtl w:val="0"/>
        </w:rPr>
        <w:t xml:space="preserve">Pyswip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código (VSCode, Jupyter Notebook o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se desarrollará una </w:t>
      </w:r>
      <w:r w:rsidDel="00000000" w:rsidR="00000000" w:rsidRPr="00000000">
        <w:rPr>
          <w:b w:val="1"/>
          <w:bCs w:val="1"/>
          <w:rtl w:val="0"/>
        </w:rPr>
        <w:t xml:space="preserve">base de conocimiento familiar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Prolog</w:t>
      </w:r>
      <w:r w:rsidDel="00000000" w:rsidR="00000000" w:rsidRPr="00000000">
        <w:rPr>
          <w:rtl w:val="0"/>
        </w:rPr>
        <w:t xml:space="preserve">, integrada con Python mediante la librería </w:t>
      </w:r>
      <w:r w:rsidDel="00000000" w:rsidR="00000000" w:rsidRPr="00000000">
        <w:rPr>
          <w:b w:val="1"/>
          <w:bCs w:val="1"/>
          <w:rtl w:val="0"/>
        </w:rPr>
        <w:t xml:space="preserve">PySwip</w:t>
      </w:r>
      <w:r w:rsidDel="00000000" w:rsidR="00000000" w:rsidRPr="00000000">
        <w:rPr>
          <w:rtl w:val="0"/>
        </w:rPr>
        <w:t xml:space="preserve">.</w:t>
        <w:br w:type="textWrapping"/>
        <w:t xml:space="preserve"> El objetivo es representar hechos y reglas lógicas que permitan </w:t>
      </w:r>
      <w:r w:rsidDel="00000000" w:rsidR="00000000" w:rsidRPr="00000000">
        <w:rPr>
          <w:b w:val="1"/>
          <w:bCs w:val="1"/>
          <w:rtl w:val="0"/>
        </w:rPr>
        <w:t xml:space="preserve">inferir relaciones familiares</w:t>
      </w:r>
      <w:r w:rsidDel="00000000" w:rsidR="00000000" w:rsidRPr="00000000">
        <w:rPr>
          <w:rtl w:val="0"/>
        </w:rPr>
        <w:t xml:space="preserve"> a partir del razonamiento automático del motor Prolog.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trabajará con </w:t>
      </w:r>
      <w:r w:rsidDel="00000000" w:rsidR="00000000" w:rsidRPr="00000000">
        <w:rPr>
          <w:b w:val="1"/>
          <w:bCs w:val="1"/>
          <w:rtl w:val="0"/>
        </w:rPr>
        <w:t xml:space="preserve">hechos, reglas de inferencia lógica</w:t>
      </w:r>
      <w:r w:rsidDel="00000000" w:rsidR="00000000" w:rsidRPr="00000000">
        <w:rPr>
          <w:rtl w:val="0"/>
        </w:rPr>
        <w:t xml:space="preserve">, comprobando cómo Prolog deduce información que no está explícitamente almacenada.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familia.pl</w:t>
      </w:r>
      <w:r w:rsidDel="00000000" w:rsidR="00000000" w:rsidRPr="00000000">
        <w:rPr>
          <w:rtl w:val="0"/>
        </w:rPr>
        <w:t xml:space="preserve"> que contenga la base de conocimiento en Prolog.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archivo Prolog, definir los siguientes </w:t>
      </w:r>
      <w:r w:rsidDel="00000000" w:rsidR="00000000" w:rsidRPr="00000000">
        <w:rPr>
          <w:b w:val="1"/>
          <w:bCs w:val="1"/>
          <w:rtl w:val="0"/>
        </w:rPr>
        <w:t xml:space="preserve">hechos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Carlos es padre de Juan.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Luisa es madre de Juan.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Definir una </w:t>
      </w:r>
      <w:r w:rsidDel="00000000" w:rsidR="00000000" w:rsidRPr="00000000">
        <w:rPr>
          <w:b w:val="1"/>
          <w:bCs w:val="1"/>
          <w:rtl w:val="0"/>
        </w:rPr>
        <w:t xml:space="preserve">regla lógica</w:t>
      </w:r>
      <w:r w:rsidDel="00000000" w:rsidR="00000000" w:rsidRPr="00000000">
        <w:rPr>
          <w:rtl w:val="0"/>
        </w:rPr>
        <w:t xml:space="preserve"> que permita inferir la relación de </w:t>
      </w:r>
      <w:r w:rsidDel="00000000" w:rsidR="00000000" w:rsidRPr="00000000">
        <w:rPr>
          <w:b w:val="1"/>
          <w:bCs w:val="1"/>
          <w:rtl w:val="0"/>
        </w:rPr>
        <w:t xml:space="preserve">abuelo</w:t>
      </w:r>
      <w:r w:rsidDel="00000000" w:rsidR="00000000" w:rsidRPr="00000000">
        <w:rPr>
          <w:rtl w:val="0"/>
        </w:rPr>
        <w:t xml:space="preserve">, considerando que una persona es abuelo si es padre del padre de otra persona.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en Python.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la librería </w:t>
      </w:r>
      <w:r w:rsidDel="00000000" w:rsidR="00000000" w:rsidRPr="00000000">
        <w:rPr>
          <w:b w:val="1"/>
          <w:bCs w:val="1"/>
          <w:rtl w:val="0"/>
        </w:rPr>
        <w:t xml:space="preserve">PySwip</w:t>
      </w:r>
      <w:r w:rsidDel="00000000" w:rsidR="00000000" w:rsidRPr="00000000">
        <w:rPr>
          <w:rtl w:val="0"/>
        </w:rPr>
        <w:t xml:space="preserve"> para cargar el archivo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familia.pl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una </w:t>
      </w:r>
      <w:r w:rsidDel="00000000" w:rsidR="00000000" w:rsidRPr="00000000">
        <w:rPr>
          <w:b w:val="1"/>
          <w:bCs w:val="1"/>
          <w:rtl w:val="0"/>
        </w:rPr>
        <w:t xml:space="preserve">consulta lógica</w:t>
      </w:r>
      <w:r w:rsidDel="00000000" w:rsidR="00000000" w:rsidRPr="00000000">
        <w:rPr>
          <w:rtl w:val="0"/>
        </w:rPr>
        <w:t xml:space="preserve"> desde Python para verificar si </w:t>
      </w:r>
      <w:r w:rsidDel="00000000" w:rsidR="00000000" w:rsidRPr="00000000">
        <w:rPr>
          <w:b w:val="1"/>
          <w:bCs w:val="1"/>
          <w:rtl w:val="0"/>
        </w:rPr>
        <w:t xml:space="preserve">Carlos es abuelo de María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el resultado de la consulta en consola mediante un mensaje claro y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f26a2lj0kzfp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bookmarkStart w:colFirst="0" w:colLast="0" w:name="_heading=h.ta85x642sklc" w:id="9"/>
      <w:bookmarkEnd w:id="9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PyDatalog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Intelligence: A Modern Approach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(Russell &amp; Norvig) – Capítulo sobre lógica y razonamiento.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ejemplo: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https://github.com/roberto1206/IA1-1S2026</w:t>
        </w:r>
      </w:hyperlink>
      <w:r w:rsidDel="00000000" w:rsidR="00000000" w:rsidRPr="00000000">
        <w:rPr>
          <w:color w:val="00000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4pm97a6j61xw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vvgzq1ouwwr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833"/>
        <w:gridCol w:w="4797"/>
        <w:gridCol w:w="1720"/>
        <w:tblGridChange w:id="0">
          <w:tblGrid>
            <w:gridCol w:w="2833"/>
            <w:gridCol w:w="4797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Código funcional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código Python ejecuta correctamente sin errores.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Consulta e inferencia correcta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 evidencia una consulta lógica exitosa en PyDatalog.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Captura de ejecución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 incluye la evidencia de la salida en consola.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valores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Demuestra responsabilidad y razonamiento lógico.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5B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3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7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30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9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Style w:val="Title"/>
      <w:rPr/>
    </w:pPr>
    <w:bookmarkStart w:colFirst="0" w:colLast="0" w:name="_heading=h.hg73jp46w6lo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CF775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832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 w:val="1"/>
    <w:rsid w:val="00083254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github.com/roberto1206/IA1-1S2026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amilia.p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8pal+Ej6YEzAqGfddgv81aRfQ==">CgMxLjAyDWguZXlybzIxY3E0bzAyDmgudXlhejdjZDRrcG80Mg5oLnVzdTA4Mnl1N3FxYjIOaC40NXZjZDhycW5vNWYyDmgucDBndzB4ajkwZWFtMg5oLnpibXU0NG52d3BrbDIOaC5zN2wzZmk1ZnVrcnAyDmguNTUzM3J0czl3MHdtMg5oLmYyNmEybGowa3pmcDIOaC50YTg1eDY0MnNrbGMyDmguNHBtOTdhNmo2MXh3Mg5oLmp2dmd6cTFvdXd3cjIOaC5oZzczanA0Nnc2bG84AHIhMXRDdldtclNSd01SdXNNaDZmaDFjSHJla0JSdDJDdT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2025-10-31T23:19:00Z</dcterms:created>
</cp:coreProperties>
</file>