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ACC2" w14:textId="3C1092D1" w:rsidR="005C11AB" w:rsidRDefault="003B089E">
      <w:pPr>
        <w:pStyle w:val="Ttulo"/>
        <w:pBdr>
          <w:top w:val="nil"/>
          <w:left w:val="nil"/>
          <w:bottom w:val="nil"/>
          <w:right w:val="nil"/>
          <w:between w:val="nil"/>
        </w:pBdr>
      </w:pPr>
      <w:r>
        <w:rPr>
          <w:b w:val="0"/>
          <w:color w:val="039BE5"/>
          <w:sz w:val="72"/>
          <w:szCs w:val="72"/>
        </w:rPr>
        <w:t>Introducción a la Realidad Aumentada</w:t>
      </w:r>
    </w:p>
    <w:p w14:paraId="5955ACC3" w14:textId="77777777" w:rsidR="005C11AB" w:rsidRDefault="009B36DC">
      <w:r>
        <w:rPr>
          <w:noProof/>
        </w:rPr>
        <w:drawing>
          <wp:inline distT="114300" distB="114300" distL="114300" distR="114300" wp14:anchorId="5955AD13" wp14:editId="5955AD14">
            <wp:extent cx="447675" cy="57150"/>
            <wp:effectExtent l="0" t="0" r="0" b="0"/>
            <wp:docPr id="9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4" w14:textId="4445B882" w:rsidR="005C11AB" w:rsidRDefault="0050667E">
      <w:r>
        <w:t>Robin Omar Buezo Díaz</w:t>
      </w:r>
      <w:r w:rsidR="009B36DC">
        <w:br/>
      </w:r>
    </w:p>
    <w:p w14:paraId="5955ACC5" w14:textId="77777777" w:rsidR="005C11AB" w:rsidRDefault="005C11AB"/>
    <w:p w14:paraId="5955ACC6" w14:textId="77777777" w:rsidR="005C11AB" w:rsidRDefault="005C11AB"/>
    <w:p w14:paraId="5955ACC7" w14:textId="77777777" w:rsidR="005C11AB" w:rsidRDefault="005C11AB"/>
    <w:p w14:paraId="5955ACC8" w14:textId="77777777" w:rsidR="005C11AB" w:rsidRDefault="009B36DC">
      <w:r>
        <w:rPr>
          <w:noProof/>
        </w:rPr>
        <w:drawing>
          <wp:inline distT="114300" distB="114300" distL="114300" distR="114300" wp14:anchorId="5955AD15" wp14:editId="5955AD16">
            <wp:extent cx="5943600" cy="622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9" w14:textId="77777777" w:rsidR="005C11AB" w:rsidRDefault="005C11AB"/>
    <w:p w14:paraId="5955ACCA" w14:textId="77777777" w:rsidR="005C11AB" w:rsidRDefault="005C11AB"/>
    <w:p w14:paraId="5955ACCC" w14:textId="77777777" w:rsidR="005C11AB" w:rsidRDefault="005C11AB"/>
    <w:p w14:paraId="5955ACCD" w14:textId="78C46DB3" w:rsidR="005C11AB" w:rsidRDefault="005C11AB"/>
    <w:p w14:paraId="5955ACCE" w14:textId="129D08A1" w:rsidR="005C11AB" w:rsidRDefault="000F5D92">
      <w:pPr>
        <w:jc w:val="center"/>
        <w:rPr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955AD17" wp14:editId="1A8505D4">
            <wp:simplePos x="0" y="0"/>
            <wp:positionH relativeFrom="column">
              <wp:posOffset>4371975</wp:posOffset>
            </wp:positionH>
            <wp:positionV relativeFrom="paragraph">
              <wp:posOffset>70485</wp:posOffset>
            </wp:positionV>
            <wp:extent cx="300038" cy="300038"/>
            <wp:effectExtent l="0" t="0" r="0" b="0"/>
            <wp:wrapNone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B36DC">
        <w:rPr>
          <w:sz w:val="28"/>
          <w:szCs w:val="28"/>
        </w:rPr>
        <w:t xml:space="preserve">Tiempo aproximado:        </w:t>
      </w:r>
      <w:r w:rsidR="00143572">
        <w:rPr>
          <w:sz w:val="28"/>
          <w:szCs w:val="28"/>
        </w:rPr>
        <w:t>5</w:t>
      </w:r>
      <w:r w:rsidR="009B36DC">
        <w:rPr>
          <w:sz w:val="28"/>
          <w:szCs w:val="28"/>
        </w:rPr>
        <w:t xml:space="preserve"> min</w:t>
      </w:r>
    </w:p>
    <w:p w14:paraId="5955ACCF" w14:textId="77777777" w:rsidR="005C11AB" w:rsidRDefault="005C11AB"/>
    <w:p w14:paraId="5955ACD0" w14:textId="77777777" w:rsidR="005C11AB" w:rsidRDefault="009B36DC">
      <w:r>
        <w:br/>
        <w:t xml:space="preserve">Universidad San Carlos de Guatemala </w:t>
      </w:r>
    </w:p>
    <w:p w14:paraId="5955ACD1" w14:textId="77777777" w:rsidR="005C11AB" w:rsidRDefault="009B36DC">
      <w:r>
        <w:t>Facultad de ingeniería.</w:t>
      </w:r>
    </w:p>
    <w:p w14:paraId="5955ACD2" w14:textId="77777777" w:rsidR="005C11AB" w:rsidRDefault="009B36DC">
      <w:pPr>
        <w:rPr>
          <w:color w:val="039BE5"/>
          <w:sz w:val="36"/>
          <w:szCs w:val="36"/>
        </w:rPr>
      </w:pPr>
      <w:r>
        <w:t>Ingeniería en ciencias y sistemas</w:t>
      </w:r>
      <w:r>
        <w:br w:type="page"/>
      </w:r>
    </w:p>
    <w:p w14:paraId="5955ACD3" w14:textId="77777777" w:rsidR="005C11AB" w:rsidRDefault="009B36DC">
      <w:pPr>
        <w:pStyle w:val="Ttulo1"/>
        <w:numPr>
          <w:ilvl w:val="0"/>
          <w:numId w:val="1"/>
        </w:numPr>
      </w:pPr>
      <w:bookmarkStart w:id="0" w:name="_k1d1swi451i0" w:colFirst="0" w:colLast="0"/>
      <w:bookmarkEnd w:id="0"/>
      <w:r>
        <w:lastRenderedPageBreak/>
        <w:t xml:space="preserve">MARCO FORMATIVO </w:t>
      </w:r>
    </w:p>
    <w:p w14:paraId="5955ACD4" w14:textId="77777777" w:rsidR="005C11AB" w:rsidRDefault="009B36DC">
      <w:pPr>
        <w:pStyle w:val="Ttulo2"/>
        <w:numPr>
          <w:ilvl w:val="1"/>
          <w:numId w:val="1"/>
        </w:numPr>
        <w:spacing w:before="0"/>
      </w:pPr>
      <w:bookmarkStart w:id="1" w:name="_ph1lihtw76wz" w:colFirst="0" w:colLast="0"/>
      <w:bookmarkEnd w:id="1"/>
      <w: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535"/>
      </w:tblGrid>
      <w:tr w:rsidR="005C11AB" w14:paraId="5955ACD7" w14:textId="77777777" w:rsidTr="00543E0F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5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6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5C11AB" w:rsidRPr="00FB003C" w14:paraId="5955ACDA" w14:textId="77777777" w:rsidTr="00543E0F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8" w14:textId="21ACE786" w:rsidR="005C11AB" w:rsidRPr="00FB003C" w:rsidRDefault="003B089E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B089E">
              <w:rPr>
                <w:rFonts w:ascii="Times New Roman" w:eastAsia="Times New Roman" w:hAnsi="Times New Roman" w:cs="Times New Roman"/>
              </w:rPr>
              <w:t>Evaluación crítica, adaptabilidad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9" w14:textId="45C33F57" w:rsidR="005C11AB" w:rsidRPr="003C179B" w:rsidRDefault="003B0C7F" w:rsidP="00E650E0">
            <w:pPr>
              <w:rPr>
                <w:lang w:val="es-GT"/>
              </w:rPr>
            </w:pPr>
            <w:r w:rsidRPr="003B0C7F">
              <w:t xml:space="preserve">La evaluación crítica consiste en analizar de manera reflexiva las soluciones y resultados, identificando fortalezas, debilidades y posibles </w:t>
            </w:r>
            <w:proofErr w:type="spellStart"/>
            <w:r w:rsidRPr="003B0C7F">
              <w:t>mejoras.La</w:t>
            </w:r>
            <w:proofErr w:type="spellEnd"/>
            <w:r w:rsidRPr="003B0C7F">
              <w:t xml:space="preserve"> adaptabilidad implica ajustarse a nuevas circunstancias, herramientas o formas de resolver un problema sin perder el objetivo final.</w:t>
            </w:r>
          </w:p>
        </w:tc>
      </w:tr>
    </w:tbl>
    <w:p w14:paraId="5955ACDB" w14:textId="77777777" w:rsidR="005C11AB" w:rsidRDefault="005C11AB" w:rsidP="00281BFC">
      <w:pPr>
        <w:pStyle w:val="Ttulo2"/>
        <w:jc w:val="both"/>
      </w:pPr>
      <w:bookmarkStart w:id="2" w:name="_2qb0c2xoxm9h" w:colFirst="0" w:colLast="0"/>
      <w:bookmarkEnd w:id="2"/>
    </w:p>
    <w:p w14:paraId="5955ACDD" w14:textId="4267FB51" w:rsidR="005C11AB" w:rsidRPr="006A74A1" w:rsidRDefault="009B36DC" w:rsidP="006A74A1">
      <w:pPr>
        <w:pStyle w:val="Ttulo2"/>
        <w:numPr>
          <w:ilvl w:val="1"/>
          <w:numId w:val="1"/>
        </w:numPr>
      </w:pPr>
      <w:bookmarkStart w:id="3" w:name="_rkumsa8kgnrx" w:colFirst="0" w:colLast="0"/>
      <w:bookmarkEnd w:id="3"/>
      <w:r>
        <w:t>Competencia(s)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5C11AB" w14:paraId="5955ACE0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E" w14:textId="77777777" w:rsidR="005C11AB" w:rsidRDefault="009B36DC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F" w14:textId="77777777" w:rsidR="005C11AB" w:rsidRDefault="005C11AB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C11AB" w14:paraId="5955ACE3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1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2" w14:textId="71531303" w:rsidR="005C11AB" w:rsidRDefault="00EB2D20" w:rsidP="006A74A1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5C11AB" w14:paraId="5955ACE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4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5" w14:textId="7A5A4B35" w:rsidR="005C11AB" w:rsidRPr="003B0C7F" w:rsidRDefault="003B0C7F" w:rsidP="006A74A1">
            <w:pPr>
              <w:rPr>
                <w:lang w:val="es-GT"/>
              </w:rPr>
            </w:pPr>
            <w:r w:rsidRPr="003B0C7F">
              <w:t>Crea aplicaciones de realidad aumentada con contenido digital interactivo mediante el uso de bibliotecas y técnicas de diseño de experiencias para integrar información virtual en el mundo real de forma efectiva y funcional.</w:t>
            </w:r>
          </w:p>
        </w:tc>
      </w:tr>
    </w:tbl>
    <w:p w14:paraId="5955ACF1" w14:textId="77777777" w:rsidR="005C11AB" w:rsidRDefault="005C11AB"/>
    <w:p w14:paraId="5955ACF2" w14:textId="77777777" w:rsidR="005C11AB" w:rsidRDefault="009B36DC">
      <w:pPr>
        <w:pStyle w:val="Ttulo1"/>
        <w:numPr>
          <w:ilvl w:val="0"/>
          <w:numId w:val="1"/>
        </w:numPr>
      </w:pPr>
      <w:bookmarkStart w:id="4" w:name="_33ath0p4jju6" w:colFirst="0" w:colLast="0"/>
      <w:bookmarkEnd w:id="4"/>
      <w:r>
        <w:t xml:space="preserve">ABSTRACT </w:t>
      </w:r>
    </w:p>
    <w:p w14:paraId="5955ACF3" w14:textId="14AE8BB6" w:rsidR="005C11AB" w:rsidRDefault="00EB7704" w:rsidP="006A74A1">
      <w:r w:rsidRPr="00EB7704">
        <w:t xml:space="preserve">La lectura presenta los conceptos esenciales de la Realidad Aumentada (AR), una tecnología que combina elementos digitales con el entorno físico en tiempo real. Se analizan sus componentes principales —hardware, software y contenido aumentado—, así como sus áreas de aplicación en educación, medicina, industria y entretenimiento. Además, se diferencian los tipos de AR según su funcionamiento (por marcadores, ubicación u objetos). Comprender su arquitectura y </w:t>
      </w:r>
      <w:r w:rsidRPr="00EB7704">
        <w:lastRenderedPageBreak/>
        <w:t>potencial permite a los estudiantes identificar oportunidades para aplicar la AR en soluciones tecnológicas innovadoras y de alto impacto.</w:t>
      </w:r>
    </w:p>
    <w:p w14:paraId="5955ACF4" w14:textId="77777777" w:rsidR="005C11AB" w:rsidRDefault="009B36DC">
      <w:pPr>
        <w:pStyle w:val="Ttulo1"/>
        <w:numPr>
          <w:ilvl w:val="0"/>
          <w:numId w:val="1"/>
        </w:numPr>
      </w:pPr>
      <w:r>
        <w:t>REFERENCIAS</w:t>
      </w:r>
    </w:p>
    <w:p w14:paraId="2C708946" w14:textId="5692CAA2" w:rsidR="00C200F6" w:rsidRPr="00C200F6" w:rsidRDefault="00C200F6" w:rsidP="00C200F6">
      <w:pPr>
        <w:pStyle w:val="Prrafodelista"/>
        <w:numPr>
          <w:ilvl w:val="0"/>
          <w:numId w:val="8"/>
        </w:numPr>
        <w:rPr>
          <w:lang w:val="en-US"/>
        </w:rPr>
      </w:pPr>
      <w:r w:rsidRPr="00C200F6">
        <w:rPr>
          <w:lang w:val="en-US"/>
        </w:rPr>
        <w:t>Azuma, R. T. (1997). A Survey of Augmented Reality. Presence: Teleoperators and Virtual Environments.</w:t>
      </w:r>
    </w:p>
    <w:p w14:paraId="187E05F1" w14:textId="401DC97F" w:rsidR="00C200F6" w:rsidRPr="00C200F6" w:rsidRDefault="00C200F6" w:rsidP="00C200F6">
      <w:pPr>
        <w:pStyle w:val="Prrafodelista"/>
        <w:numPr>
          <w:ilvl w:val="0"/>
          <w:numId w:val="8"/>
        </w:numPr>
        <w:rPr>
          <w:lang w:val="en-US"/>
        </w:rPr>
      </w:pPr>
      <w:r w:rsidRPr="00C200F6">
        <w:rPr>
          <w:lang w:val="en-US"/>
        </w:rPr>
        <w:t>Craig, A. B. (2013). Understanding Augmented Reality: Concepts and Applications. Morgan Kaufmann.</w:t>
      </w:r>
    </w:p>
    <w:p w14:paraId="7B8BA61B" w14:textId="35B6ACAB" w:rsidR="00995873" w:rsidRPr="00392A32" w:rsidRDefault="00C200F6" w:rsidP="00C200F6">
      <w:pPr>
        <w:pStyle w:val="Prrafodelista"/>
        <w:numPr>
          <w:ilvl w:val="0"/>
          <w:numId w:val="8"/>
        </w:numPr>
        <w:rPr>
          <w:lang w:val="en-US"/>
        </w:rPr>
      </w:pPr>
      <w:r w:rsidRPr="00C200F6">
        <w:rPr>
          <w:lang w:val="en-US"/>
        </w:rPr>
        <w:t xml:space="preserve">Billinghurst, M., &amp; </w:t>
      </w:r>
      <w:proofErr w:type="spellStart"/>
      <w:r w:rsidRPr="00C200F6">
        <w:rPr>
          <w:lang w:val="en-US"/>
        </w:rPr>
        <w:t>Dünser</w:t>
      </w:r>
      <w:proofErr w:type="spellEnd"/>
      <w:r w:rsidRPr="00C200F6">
        <w:rPr>
          <w:lang w:val="en-US"/>
        </w:rPr>
        <w:t>, A. (2012). Augmented Reality in the Classroom. Computer.</w:t>
      </w:r>
    </w:p>
    <w:p w14:paraId="5955ACF6" w14:textId="091EE84B" w:rsidR="005C11AB" w:rsidRDefault="009B36DC">
      <w:pPr>
        <w:pStyle w:val="Ttulo1"/>
        <w:numPr>
          <w:ilvl w:val="0"/>
          <w:numId w:val="1"/>
        </w:numPr>
      </w:pPr>
      <w:r>
        <w:t>CONTENIDO</w:t>
      </w:r>
    </w:p>
    <w:p w14:paraId="5955ACF7" w14:textId="2E8289F9" w:rsidR="005C11AB" w:rsidRDefault="008B0C2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666666"/>
        </w:rPr>
      </w:pPr>
      <w:r>
        <w:rPr>
          <w:noProof/>
        </w:rPr>
        <w:drawing>
          <wp:inline distT="0" distB="0" distL="0" distR="0" wp14:anchorId="762DB4B4" wp14:editId="7B65D003">
            <wp:extent cx="2259550" cy="1197610"/>
            <wp:effectExtent l="0" t="0" r="7620" b="2540"/>
            <wp:docPr id="1760849038" name="Imagen 4" descr="Realidad aumentada para la visualización de datos | datos.gob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Realidad aumentada para la visualización de datos | datos.gob.e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479" cy="1199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8C44F" w14:textId="77777777" w:rsidR="008B0C21" w:rsidRDefault="008B0C21" w:rsidP="008B0C21">
      <w:pPr>
        <w:pStyle w:val="Ttulo2"/>
      </w:pPr>
      <w:bookmarkStart w:id="5" w:name="_q53v927gz3h1" w:colFirst="0" w:colLast="0"/>
      <w:bookmarkEnd w:id="5"/>
      <w:r>
        <w:rPr>
          <w:rStyle w:val="Textoennegrita"/>
          <w:b w:val="0"/>
          <w:bCs w:val="0"/>
        </w:rPr>
        <w:t>4.1. Definición general de la Realidad Aumentada</w:t>
      </w:r>
    </w:p>
    <w:p w14:paraId="1A3FF22E" w14:textId="77777777" w:rsidR="008B0C21" w:rsidRDefault="008B0C21" w:rsidP="008B0C21">
      <w:r>
        <w:t xml:space="preserve">La Realidad Aumentada (AR) es una tecnología que </w:t>
      </w:r>
      <w:r>
        <w:rPr>
          <w:rStyle w:val="Textoennegrita"/>
        </w:rPr>
        <w:t>superpone información digital sobre el entorno físico</w:t>
      </w:r>
      <w:r>
        <w:t xml:space="preserve"> en tiempo real. A diferencia de la realidad virtual, que sustituye completamente el mundo real, la AR </w:t>
      </w:r>
      <w:r>
        <w:rPr>
          <w:rStyle w:val="Textoennegrita"/>
        </w:rPr>
        <w:t>lo complementa</w:t>
      </w:r>
      <w:r>
        <w:t>, permitiendo al usuario interactuar simultáneamente con elementos reales y virtuales.</w:t>
      </w:r>
    </w:p>
    <w:p w14:paraId="223A7C45" w14:textId="77777777" w:rsidR="008B0C21" w:rsidRDefault="008B0C21" w:rsidP="008B0C21">
      <w:r>
        <w:t>Ejemplos de experiencias AR comunes:</w:t>
      </w:r>
    </w:p>
    <w:p w14:paraId="38BE2754" w14:textId="77777777" w:rsidR="008B0C21" w:rsidRDefault="008B0C21" w:rsidP="008B0C21">
      <w:pPr>
        <w:pStyle w:val="Prrafodelista"/>
        <w:numPr>
          <w:ilvl w:val="0"/>
          <w:numId w:val="34"/>
        </w:numPr>
      </w:pPr>
      <w:r>
        <w:t>Filtros de redes sociales (Snapchat, Instagram).</w:t>
      </w:r>
    </w:p>
    <w:p w14:paraId="71F78732" w14:textId="77777777" w:rsidR="008B0C21" w:rsidRDefault="008B0C21" w:rsidP="008B0C21">
      <w:pPr>
        <w:pStyle w:val="Prrafodelista"/>
        <w:numPr>
          <w:ilvl w:val="0"/>
          <w:numId w:val="34"/>
        </w:numPr>
      </w:pPr>
      <w:r>
        <w:t>Aplicaciones de navegación con flechas sobre la vía.</w:t>
      </w:r>
    </w:p>
    <w:p w14:paraId="400A8685" w14:textId="77777777" w:rsidR="008B0C21" w:rsidRDefault="008B0C21" w:rsidP="008B0C21">
      <w:pPr>
        <w:pStyle w:val="Prrafodelista"/>
        <w:numPr>
          <w:ilvl w:val="0"/>
          <w:numId w:val="34"/>
        </w:numPr>
      </w:pPr>
      <w:r>
        <w:t xml:space="preserve">Juegos como </w:t>
      </w:r>
      <w:r>
        <w:rPr>
          <w:rStyle w:val="nfasis"/>
        </w:rPr>
        <w:t>Pokémon GO</w:t>
      </w:r>
      <w:r>
        <w:t xml:space="preserve"> que combinan entorno físico y modelos 3D.</w:t>
      </w:r>
    </w:p>
    <w:p w14:paraId="6ED771CF" w14:textId="77777777" w:rsidR="008B0C21" w:rsidRDefault="008B0C21" w:rsidP="008B0C21">
      <w:r>
        <w:rPr>
          <w:rStyle w:val="Textoennegrita"/>
        </w:rPr>
        <w:t>Aplicaciones destacadas:</w:t>
      </w:r>
      <w:r>
        <w:br/>
        <w:t>• Educación interactiva (modelos 3D en libros o clases).</w:t>
      </w:r>
      <w:r>
        <w:br/>
        <w:t>• Entrenamiento técnico y simulaciones industriales.</w:t>
      </w:r>
      <w:r>
        <w:br/>
        <w:t>• Medicina asistida con superposición de datos clínicos.</w:t>
      </w:r>
      <w:r>
        <w:br/>
      </w:r>
      <w:r>
        <w:lastRenderedPageBreak/>
        <w:t>• Arquitectura y diseño (proyección de modelos en el entorno real).</w:t>
      </w:r>
      <w:r>
        <w:br/>
        <w:t>• Entretenimiento y turismo digital.</w:t>
      </w:r>
    </w:p>
    <w:p w14:paraId="5A35F5B4" w14:textId="1FF29751" w:rsidR="008B0C21" w:rsidRDefault="008B0C21" w:rsidP="008B0C21"/>
    <w:p w14:paraId="631FDC9F" w14:textId="77777777" w:rsidR="008B0C21" w:rsidRDefault="008B0C21" w:rsidP="008B0C21">
      <w:pPr>
        <w:pStyle w:val="Ttulo2"/>
      </w:pPr>
      <w:r>
        <w:rPr>
          <w:rStyle w:val="Textoennegrita"/>
          <w:b w:val="0"/>
          <w:bCs w:val="0"/>
        </w:rPr>
        <w:t>4.2. Tipos de Realidad Aumentada</w:t>
      </w:r>
    </w:p>
    <w:p w14:paraId="585F9E9F" w14:textId="77777777" w:rsidR="008B0C21" w:rsidRDefault="008B0C21" w:rsidP="008B0C21">
      <w:r>
        <w:rPr>
          <w:rStyle w:val="Textoennegrita"/>
        </w:rPr>
        <w:t>Basada en marcadores</w:t>
      </w:r>
      <w:r>
        <w:br/>
        <w:t>Utiliza patrones visuales (por ejemplo, códigos QR o imágenes impresas) para detectar y colocar objetos virtuales.</w:t>
      </w:r>
      <w:r>
        <w:br/>
      </w:r>
      <w:r>
        <w:rPr>
          <w:rStyle w:val="nfasis"/>
        </w:rPr>
        <w:t>Ejemplo:</w:t>
      </w:r>
      <w:r>
        <w:t xml:space="preserve"> Escanear una imagen y ver un modelo 3D sobre ella.</w:t>
      </w:r>
    </w:p>
    <w:p w14:paraId="675511F3" w14:textId="77777777" w:rsidR="008B0C21" w:rsidRDefault="008B0C21" w:rsidP="008B0C21">
      <w:r>
        <w:rPr>
          <w:rStyle w:val="Textoennegrita"/>
        </w:rPr>
        <w:t>Basada en ubicación</w:t>
      </w:r>
      <w:r>
        <w:br/>
        <w:t>Se apoya en GPS, brújula o acelerómetro para mostrar contenido según la posición del usuario.</w:t>
      </w:r>
      <w:r>
        <w:br/>
      </w:r>
      <w:r>
        <w:rPr>
          <w:rStyle w:val="nfasis"/>
        </w:rPr>
        <w:t>Ejemplo:</w:t>
      </w:r>
      <w:r>
        <w:t xml:space="preserve"> Aplicaciones que muestran información histórica al estar cerca de un monumento.</w:t>
      </w:r>
    </w:p>
    <w:p w14:paraId="459E8F76" w14:textId="77777777" w:rsidR="008B0C21" w:rsidRDefault="008B0C21" w:rsidP="008B0C21">
      <w:r>
        <w:rPr>
          <w:rStyle w:val="Textoennegrita"/>
        </w:rPr>
        <w:t>Basada en reconocimiento de objetos o planos</w:t>
      </w:r>
      <w:r>
        <w:br/>
        <w:t>Emplea visión por computadora para identificar objetos reales y proyectar contenido sobre ellos.</w:t>
      </w:r>
      <w:r>
        <w:br/>
      </w:r>
      <w:r>
        <w:rPr>
          <w:rStyle w:val="nfasis"/>
        </w:rPr>
        <w:t>Ejemplo:</w:t>
      </w:r>
      <w:r>
        <w:t xml:space="preserve"> Aplicaciones que reconocen un mueble y muestran su versión digital mejorada.</w:t>
      </w:r>
    </w:p>
    <w:p w14:paraId="6EF28931" w14:textId="38A3C589" w:rsidR="008B0C21" w:rsidRDefault="008B0C21" w:rsidP="008B0C21"/>
    <w:p w14:paraId="69860925" w14:textId="77777777" w:rsidR="008B0C21" w:rsidRDefault="008B0C21" w:rsidP="008B0C21">
      <w:pPr>
        <w:pStyle w:val="Ttulo2"/>
      </w:pPr>
      <w:r>
        <w:rPr>
          <w:rStyle w:val="Textoennegrita"/>
          <w:b w:val="0"/>
          <w:bCs w:val="0"/>
        </w:rPr>
        <w:t>4.3. Componentes de un sistema de AR</w:t>
      </w:r>
    </w:p>
    <w:p w14:paraId="5619C375" w14:textId="77777777" w:rsidR="008B0C21" w:rsidRDefault="008B0C21" w:rsidP="008B0C21">
      <w:r>
        <w:t>Un sistema de AR combina elementos de hardware y software que trabajan de forma sincronizada.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453"/>
        <w:gridCol w:w="6759"/>
      </w:tblGrid>
      <w:tr w:rsidR="008B0C21" w:rsidRPr="008B0C21" w14:paraId="1F371323" w14:textId="77777777" w:rsidTr="008B0C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C3260" w14:textId="77777777" w:rsidR="008B0C21" w:rsidRPr="008B0C21" w:rsidRDefault="008B0C21">
            <w:pPr>
              <w:jc w:val="center"/>
              <w:rPr>
                <w:b w:val="0"/>
                <w:bCs w:val="0"/>
              </w:rPr>
            </w:pPr>
            <w:r w:rsidRPr="008B0C21">
              <w:rPr>
                <w:rStyle w:val="Textoennegrita"/>
                <w:b/>
                <w:bCs/>
              </w:rPr>
              <w:t>Componente</w:t>
            </w:r>
          </w:p>
        </w:tc>
        <w:tc>
          <w:tcPr>
            <w:tcW w:w="0" w:type="auto"/>
            <w:hideMark/>
          </w:tcPr>
          <w:p w14:paraId="12D562AC" w14:textId="77777777" w:rsidR="008B0C21" w:rsidRPr="008B0C21" w:rsidRDefault="008B0C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B0C21">
              <w:rPr>
                <w:rStyle w:val="Textoennegrita"/>
                <w:b/>
                <w:bCs/>
              </w:rPr>
              <w:t>Función principal</w:t>
            </w:r>
          </w:p>
        </w:tc>
      </w:tr>
      <w:tr w:rsidR="008B0C21" w14:paraId="51535D2C" w14:textId="77777777" w:rsidTr="008B0C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5F777" w14:textId="77777777" w:rsidR="008B0C21" w:rsidRPr="008B0C21" w:rsidRDefault="008B0C21">
            <w:pPr>
              <w:rPr>
                <w:b w:val="0"/>
                <w:bCs w:val="0"/>
              </w:rPr>
            </w:pPr>
            <w:r w:rsidRPr="008B0C21">
              <w:rPr>
                <w:rStyle w:val="Textoennegrita"/>
                <w:b/>
                <w:bCs/>
              </w:rPr>
              <w:t>Dispositivo de entrada</w:t>
            </w:r>
          </w:p>
        </w:tc>
        <w:tc>
          <w:tcPr>
            <w:tcW w:w="0" w:type="auto"/>
            <w:hideMark/>
          </w:tcPr>
          <w:p w14:paraId="77534A39" w14:textId="77777777" w:rsidR="008B0C21" w:rsidRDefault="008B0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Captura el entorno físico mediante cámara, sensores o GPS.</w:t>
            </w:r>
          </w:p>
        </w:tc>
      </w:tr>
      <w:tr w:rsidR="008B0C21" w14:paraId="039C0377" w14:textId="77777777" w:rsidTr="008B0C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A538E" w14:textId="77777777" w:rsidR="008B0C21" w:rsidRPr="008B0C21" w:rsidRDefault="008B0C21">
            <w:pPr>
              <w:rPr>
                <w:b w:val="0"/>
                <w:bCs w:val="0"/>
              </w:rPr>
            </w:pPr>
            <w:r w:rsidRPr="008B0C21">
              <w:rPr>
                <w:rStyle w:val="Textoennegrita"/>
                <w:b/>
                <w:bCs/>
              </w:rPr>
              <w:t>Procesador</w:t>
            </w:r>
          </w:p>
        </w:tc>
        <w:tc>
          <w:tcPr>
            <w:tcW w:w="0" w:type="auto"/>
            <w:hideMark/>
          </w:tcPr>
          <w:p w14:paraId="20D417A6" w14:textId="77777777" w:rsidR="008B0C21" w:rsidRDefault="008B0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Interpreta datos, calcula posiciones y gestiona la experiencia.</w:t>
            </w:r>
          </w:p>
        </w:tc>
      </w:tr>
      <w:tr w:rsidR="008B0C21" w14:paraId="77E39D78" w14:textId="77777777" w:rsidTr="008B0C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D9CA3" w14:textId="77777777" w:rsidR="008B0C21" w:rsidRPr="008B0C21" w:rsidRDefault="008B0C21">
            <w:pPr>
              <w:rPr>
                <w:b w:val="0"/>
                <w:bCs w:val="0"/>
              </w:rPr>
            </w:pPr>
            <w:r w:rsidRPr="008B0C21">
              <w:rPr>
                <w:rStyle w:val="Textoennegrita"/>
                <w:b/>
                <w:bCs/>
              </w:rPr>
              <w:t>Software AR</w:t>
            </w:r>
          </w:p>
        </w:tc>
        <w:tc>
          <w:tcPr>
            <w:tcW w:w="0" w:type="auto"/>
            <w:hideMark/>
          </w:tcPr>
          <w:p w14:paraId="3DAED9BB" w14:textId="77777777" w:rsidR="008B0C21" w:rsidRDefault="008B0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Detecta patrones, reconoce objetos y renderiza el contenido digital.</w:t>
            </w:r>
          </w:p>
        </w:tc>
      </w:tr>
      <w:tr w:rsidR="008B0C21" w14:paraId="5859E45A" w14:textId="77777777" w:rsidTr="008B0C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CE9D2" w14:textId="77777777" w:rsidR="008B0C21" w:rsidRPr="008B0C21" w:rsidRDefault="008B0C21">
            <w:pPr>
              <w:rPr>
                <w:b w:val="0"/>
                <w:bCs w:val="0"/>
              </w:rPr>
            </w:pPr>
            <w:r w:rsidRPr="008B0C21">
              <w:rPr>
                <w:rStyle w:val="Textoennegrita"/>
                <w:b/>
                <w:bCs/>
              </w:rPr>
              <w:t>Dispositivo de salida</w:t>
            </w:r>
          </w:p>
        </w:tc>
        <w:tc>
          <w:tcPr>
            <w:tcW w:w="0" w:type="auto"/>
            <w:hideMark/>
          </w:tcPr>
          <w:p w14:paraId="5A43066A" w14:textId="77777777" w:rsidR="008B0C21" w:rsidRDefault="008B0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Muestra la imagen aumentada (pantalla, gafas, proyector).</w:t>
            </w:r>
          </w:p>
        </w:tc>
      </w:tr>
      <w:tr w:rsidR="008B0C21" w14:paraId="1A86471F" w14:textId="77777777" w:rsidTr="008B0C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A345A" w14:textId="77777777" w:rsidR="008B0C21" w:rsidRPr="008B0C21" w:rsidRDefault="008B0C21">
            <w:pPr>
              <w:rPr>
                <w:b w:val="0"/>
                <w:bCs w:val="0"/>
              </w:rPr>
            </w:pPr>
            <w:r w:rsidRPr="008B0C21">
              <w:rPr>
                <w:rStyle w:val="Textoennegrita"/>
                <w:b/>
                <w:bCs/>
              </w:rPr>
              <w:t>Contenido aumentado</w:t>
            </w:r>
          </w:p>
        </w:tc>
        <w:tc>
          <w:tcPr>
            <w:tcW w:w="0" w:type="auto"/>
            <w:hideMark/>
          </w:tcPr>
          <w:p w14:paraId="35D72A80" w14:textId="77777777" w:rsidR="008B0C21" w:rsidRDefault="008B0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Modelos 3D, texto, audio o animaciones que enriquecen la realidad.</w:t>
            </w:r>
          </w:p>
        </w:tc>
      </w:tr>
    </w:tbl>
    <w:p w14:paraId="2C6322D7" w14:textId="77777777" w:rsidR="008B0C21" w:rsidRDefault="008B0C21" w:rsidP="008B0C21">
      <w:r>
        <w:t>Ejemplo de flujo:</w:t>
      </w:r>
      <w:r>
        <w:br/>
        <w:t>Cámara → Procesamiento → Reconocimiento → Renderizado → Visualización</w:t>
      </w:r>
    </w:p>
    <w:p w14:paraId="5D091000" w14:textId="7023B24A" w:rsidR="00865A0B" w:rsidRDefault="00865A0B" w:rsidP="00865A0B">
      <w:pPr>
        <w:pStyle w:val="HTMLconformatoprevio"/>
      </w:pPr>
    </w:p>
    <w:p w14:paraId="6954A19A" w14:textId="3E29D1A3" w:rsidR="00EB2412" w:rsidRDefault="00EB2412" w:rsidP="00EB2412">
      <w:pPr>
        <w:pStyle w:val="HTMLconformatoprevio"/>
      </w:pPr>
    </w:p>
    <w:p w14:paraId="1B7F6489" w14:textId="2091BC24" w:rsidR="005849A5" w:rsidRDefault="005849A5" w:rsidP="00C02E81">
      <w:pPr>
        <w:pStyle w:val="HTMLconformatoprevio"/>
        <w:rPr>
          <w:rStyle w:val="CdigoHTML"/>
        </w:rPr>
      </w:pPr>
    </w:p>
    <w:p w14:paraId="476D51B7" w14:textId="77777777" w:rsidR="00C02E81" w:rsidRDefault="00C02E81" w:rsidP="00C02E81">
      <w:pPr>
        <w:pStyle w:val="HTMLconformatoprevio"/>
      </w:pPr>
    </w:p>
    <w:p w14:paraId="1BBBD632" w14:textId="527C45E6" w:rsidR="0005681F" w:rsidRDefault="009B36DC">
      <w:pPr>
        <w:pStyle w:val="Ttulo2"/>
        <w:rPr>
          <w:color w:val="B7B7B7"/>
        </w:rPr>
      </w:pPr>
      <w:r>
        <w:rPr>
          <w:color w:val="039BE5"/>
          <w:sz w:val="36"/>
          <w:szCs w:val="36"/>
        </w:rPr>
        <w:lastRenderedPageBreak/>
        <w:t>5. Palabras clave / Glosario</w:t>
      </w:r>
      <w:r>
        <w:rPr>
          <w:color w:val="0B5394"/>
          <w:sz w:val="36"/>
          <w:szCs w:val="36"/>
        </w:rPr>
        <w:t xml:space="preserve"> </w:t>
      </w:r>
    </w:p>
    <w:tbl>
      <w:tblPr>
        <w:tblStyle w:val="Tablaconcuadrcula1clara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5"/>
        <w:gridCol w:w="6845"/>
      </w:tblGrid>
      <w:tr w:rsidR="0005681F" w:rsidRPr="00F6645C" w14:paraId="60ACFCFF" w14:textId="77777777" w:rsidTr="00D56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4F0C4" w14:textId="77777777" w:rsidR="0005681F" w:rsidRPr="0005681F" w:rsidRDefault="0005681F" w:rsidP="00D560C3">
            <w:pPr>
              <w:rPr>
                <w:lang w:val="es-GT"/>
              </w:rPr>
            </w:pPr>
            <w:r w:rsidRPr="0005681F">
              <w:rPr>
                <w:lang w:val="es-GT"/>
              </w:rPr>
              <w:t>Término</w:t>
            </w:r>
          </w:p>
        </w:tc>
        <w:tc>
          <w:tcPr>
            <w:tcW w:w="0" w:type="auto"/>
            <w:hideMark/>
          </w:tcPr>
          <w:p w14:paraId="0E655650" w14:textId="77777777" w:rsidR="0005681F" w:rsidRPr="0005681F" w:rsidRDefault="0005681F" w:rsidP="00D56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5681F">
              <w:rPr>
                <w:lang w:val="es-GT"/>
              </w:rPr>
              <w:t>Definición</w:t>
            </w:r>
          </w:p>
        </w:tc>
      </w:tr>
      <w:tr w:rsidR="008B0C21" w:rsidRPr="008B0C21" w14:paraId="35D0D219" w14:textId="77777777" w:rsidTr="008B0C21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34225" w14:textId="77777777" w:rsidR="008B0C21" w:rsidRPr="008B0C21" w:rsidRDefault="008B0C21" w:rsidP="008B0C21">
            <w:pPr>
              <w:rPr>
                <w:lang w:val="es-GT"/>
              </w:rPr>
            </w:pPr>
            <w:r w:rsidRPr="008B0C21">
              <w:rPr>
                <w:lang w:val="es-GT"/>
              </w:rPr>
              <w:t>Realidad Aumentada (AR)</w:t>
            </w:r>
          </w:p>
        </w:tc>
        <w:tc>
          <w:tcPr>
            <w:tcW w:w="0" w:type="auto"/>
            <w:hideMark/>
          </w:tcPr>
          <w:p w14:paraId="723D541D" w14:textId="77777777" w:rsidR="008B0C21" w:rsidRPr="008B0C21" w:rsidRDefault="008B0C21" w:rsidP="008B0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8B0C21">
              <w:rPr>
                <w:lang w:val="es-GT"/>
              </w:rPr>
              <w:t>Tecnología que combina elementos digitales con el entorno físico.</w:t>
            </w:r>
          </w:p>
        </w:tc>
      </w:tr>
      <w:tr w:rsidR="008B0C21" w:rsidRPr="008B0C21" w14:paraId="756E2063" w14:textId="77777777" w:rsidTr="008B0C21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8E2C6" w14:textId="77777777" w:rsidR="008B0C21" w:rsidRPr="008B0C21" w:rsidRDefault="008B0C21" w:rsidP="008B0C21">
            <w:pPr>
              <w:rPr>
                <w:lang w:val="es-GT"/>
              </w:rPr>
            </w:pPr>
            <w:r w:rsidRPr="008B0C21">
              <w:rPr>
                <w:lang w:val="es-GT"/>
              </w:rPr>
              <w:t>Marcador</w:t>
            </w:r>
          </w:p>
        </w:tc>
        <w:tc>
          <w:tcPr>
            <w:tcW w:w="0" w:type="auto"/>
            <w:hideMark/>
          </w:tcPr>
          <w:p w14:paraId="00C089AB" w14:textId="77777777" w:rsidR="008B0C21" w:rsidRPr="008B0C21" w:rsidRDefault="008B0C21" w:rsidP="008B0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8B0C21">
              <w:rPr>
                <w:lang w:val="es-GT"/>
              </w:rPr>
              <w:t>Imagen o patrón usado para activar un contenido aumentado.</w:t>
            </w:r>
          </w:p>
        </w:tc>
      </w:tr>
      <w:tr w:rsidR="008B0C21" w:rsidRPr="008B0C21" w14:paraId="6F617FC2" w14:textId="77777777" w:rsidTr="008B0C21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D69CF" w14:textId="77777777" w:rsidR="008B0C21" w:rsidRPr="008B0C21" w:rsidRDefault="008B0C21" w:rsidP="008B0C21">
            <w:pPr>
              <w:rPr>
                <w:lang w:val="es-GT"/>
              </w:rPr>
            </w:pPr>
            <w:r w:rsidRPr="008B0C21">
              <w:rPr>
                <w:lang w:val="es-GT"/>
              </w:rPr>
              <w:t>Renderizado</w:t>
            </w:r>
          </w:p>
        </w:tc>
        <w:tc>
          <w:tcPr>
            <w:tcW w:w="0" w:type="auto"/>
            <w:hideMark/>
          </w:tcPr>
          <w:p w14:paraId="7530E22B" w14:textId="77777777" w:rsidR="008B0C21" w:rsidRPr="008B0C21" w:rsidRDefault="008B0C21" w:rsidP="008B0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8B0C21">
              <w:rPr>
                <w:lang w:val="es-GT"/>
              </w:rPr>
              <w:t>Proceso de generar imágenes digitales o modelos 3D en tiempo real.</w:t>
            </w:r>
          </w:p>
        </w:tc>
      </w:tr>
      <w:tr w:rsidR="008B0C21" w:rsidRPr="008B0C21" w14:paraId="24CC11BB" w14:textId="77777777" w:rsidTr="008B0C21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F244D" w14:textId="77777777" w:rsidR="008B0C21" w:rsidRPr="008B0C21" w:rsidRDefault="008B0C21" w:rsidP="008B0C21">
            <w:pPr>
              <w:rPr>
                <w:lang w:val="es-GT"/>
              </w:rPr>
            </w:pPr>
            <w:r w:rsidRPr="008B0C21">
              <w:rPr>
                <w:lang w:val="es-GT"/>
              </w:rPr>
              <w:t>Sensor</w:t>
            </w:r>
          </w:p>
        </w:tc>
        <w:tc>
          <w:tcPr>
            <w:tcW w:w="0" w:type="auto"/>
            <w:hideMark/>
          </w:tcPr>
          <w:p w14:paraId="64D043F6" w14:textId="77777777" w:rsidR="008B0C21" w:rsidRPr="008B0C21" w:rsidRDefault="008B0C21" w:rsidP="008B0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8B0C21">
              <w:rPr>
                <w:lang w:val="es-GT"/>
              </w:rPr>
              <w:t>Dispositivo que detecta información física como movimiento o ubicación.</w:t>
            </w:r>
          </w:p>
        </w:tc>
      </w:tr>
      <w:tr w:rsidR="008B0C21" w:rsidRPr="008B0C21" w14:paraId="45F4A42A" w14:textId="77777777" w:rsidTr="008B0C21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0F2D9" w14:textId="77777777" w:rsidR="008B0C21" w:rsidRPr="008B0C21" w:rsidRDefault="008B0C21" w:rsidP="008B0C21">
            <w:pPr>
              <w:rPr>
                <w:lang w:val="es-GT"/>
              </w:rPr>
            </w:pPr>
            <w:r w:rsidRPr="008B0C21">
              <w:rPr>
                <w:lang w:val="es-GT"/>
              </w:rPr>
              <w:t>Modelo 3D</w:t>
            </w:r>
          </w:p>
        </w:tc>
        <w:tc>
          <w:tcPr>
            <w:tcW w:w="0" w:type="auto"/>
            <w:hideMark/>
          </w:tcPr>
          <w:p w14:paraId="42014659" w14:textId="77777777" w:rsidR="008B0C21" w:rsidRPr="008B0C21" w:rsidRDefault="008B0C21" w:rsidP="008B0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8B0C21">
              <w:rPr>
                <w:lang w:val="es-GT"/>
              </w:rPr>
              <w:t>Representación digital de un objeto con profundidad, ancho y altura.</w:t>
            </w:r>
          </w:p>
        </w:tc>
      </w:tr>
      <w:tr w:rsidR="008B0C21" w:rsidRPr="008B0C21" w14:paraId="45A3C2AE" w14:textId="77777777" w:rsidTr="008B0C21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AC54F" w14:textId="77777777" w:rsidR="008B0C21" w:rsidRPr="008B0C21" w:rsidRDefault="008B0C21" w:rsidP="008B0C21">
            <w:pPr>
              <w:rPr>
                <w:lang w:val="es-GT"/>
              </w:rPr>
            </w:pPr>
            <w:r w:rsidRPr="008B0C21">
              <w:rPr>
                <w:lang w:val="es-GT"/>
              </w:rPr>
              <w:t>Superposición</w:t>
            </w:r>
          </w:p>
        </w:tc>
        <w:tc>
          <w:tcPr>
            <w:tcW w:w="0" w:type="auto"/>
            <w:hideMark/>
          </w:tcPr>
          <w:p w14:paraId="308050AD" w14:textId="77777777" w:rsidR="008B0C21" w:rsidRPr="008B0C21" w:rsidRDefault="008B0C21" w:rsidP="008B0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8B0C21">
              <w:rPr>
                <w:lang w:val="es-GT"/>
              </w:rPr>
              <w:t>Colocación visual de elementos virtuales sobre el entorno real.</w:t>
            </w:r>
          </w:p>
        </w:tc>
      </w:tr>
      <w:tr w:rsidR="008B0C21" w:rsidRPr="008B0C21" w14:paraId="749246E5" w14:textId="77777777" w:rsidTr="008B0C21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07224" w14:textId="77777777" w:rsidR="008B0C21" w:rsidRPr="008B0C21" w:rsidRDefault="008B0C21" w:rsidP="008B0C21">
            <w:pPr>
              <w:rPr>
                <w:lang w:val="es-GT"/>
              </w:rPr>
            </w:pPr>
            <w:r w:rsidRPr="008B0C21">
              <w:rPr>
                <w:lang w:val="es-GT"/>
              </w:rPr>
              <w:t>Motor AR</w:t>
            </w:r>
          </w:p>
        </w:tc>
        <w:tc>
          <w:tcPr>
            <w:tcW w:w="0" w:type="auto"/>
            <w:hideMark/>
          </w:tcPr>
          <w:p w14:paraId="12D79C42" w14:textId="77777777" w:rsidR="008B0C21" w:rsidRPr="008B0C21" w:rsidRDefault="008B0C21" w:rsidP="008B0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8B0C21">
              <w:rPr>
                <w:lang w:val="es-GT"/>
              </w:rPr>
              <w:t xml:space="preserve">Software encargado de la detección y visualización de contenidos (ej. </w:t>
            </w:r>
            <w:proofErr w:type="spellStart"/>
            <w:r w:rsidRPr="008B0C21">
              <w:rPr>
                <w:lang w:val="es-GT"/>
              </w:rPr>
              <w:t>ARCore</w:t>
            </w:r>
            <w:proofErr w:type="spellEnd"/>
            <w:r w:rsidRPr="008B0C21">
              <w:rPr>
                <w:lang w:val="es-GT"/>
              </w:rPr>
              <w:t xml:space="preserve">, </w:t>
            </w:r>
            <w:proofErr w:type="spellStart"/>
            <w:r w:rsidRPr="008B0C21">
              <w:rPr>
                <w:lang w:val="es-GT"/>
              </w:rPr>
              <w:t>ARKit</w:t>
            </w:r>
            <w:proofErr w:type="spellEnd"/>
            <w:r w:rsidRPr="008B0C21">
              <w:rPr>
                <w:lang w:val="es-GT"/>
              </w:rPr>
              <w:t>).</w:t>
            </w:r>
          </w:p>
        </w:tc>
      </w:tr>
      <w:tr w:rsidR="008B0C21" w:rsidRPr="008B0C21" w14:paraId="020D9632" w14:textId="77777777" w:rsidTr="008B0C21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6C4DD" w14:textId="77777777" w:rsidR="008B0C21" w:rsidRPr="008B0C21" w:rsidRDefault="008B0C21" w:rsidP="008B0C21">
            <w:pPr>
              <w:rPr>
                <w:lang w:val="es-GT"/>
              </w:rPr>
            </w:pPr>
            <w:r w:rsidRPr="008B0C21">
              <w:rPr>
                <w:lang w:val="es-GT"/>
              </w:rPr>
              <w:t>Tracking</w:t>
            </w:r>
          </w:p>
        </w:tc>
        <w:tc>
          <w:tcPr>
            <w:tcW w:w="0" w:type="auto"/>
            <w:hideMark/>
          </w:tcPr>
          <w:p w14:paraId="40AB2DEC" w14:textId="77777777" w:rsidR="008B0C21" w:rsidRPr="008B0C21" w:rsidRDefault="008B0C21" w:rsidP="008B0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8B0C21">
              <w:rPr>
                <w:lang w:val="es-GT"/>
              </w:rPr>
              <w:t>Seguimiento de la posición del usuario u objetos en tiempo real.</w:t>
            </w:r>
          </w:p>
        </w:tc>
      </w:tr>
    </w:tbl>
    <w:p w14:paraId="59AE80DE" w14:textId="77777777" w:rsidR="008B0C21" w:rsidRPr="008B0C21" w:rsidRDefault="008B0C21">
      <w:pPr>
        <w:pStyle w:val="Ttulo2"/>
        <w:rPr>
          <w:color w:val="039BE5"/>
          <w:sz w:val="36"/>
          <w:szCs w:val="36"/>
          <w:lang w:val="es-GT"/>
        </w:rPr>
      </w:pPr>
    </w:p>
    <w:p w14:paraId="5955ACFA" w14:textId="1DB23BD8" w:rsidR="005C11AB" w:rsidRDefault="009B36DC">
      <w:pPr>
        <w:pStyle w:val="Ttulo2"/>
        <w:rPr>
          <w:color w:val="039BE5"/>
          <w:sz w:val="36"/>
          <w:szCs w:val="36"/>
        </w:rPr>
      </w:pPr>
      <w:r>
        <w:rPr>
          <w:color w:val="039BE5"/>
          <w:sz w:val="36"/>
          <w:szCs w:val="36"/>
        </w:rPr>
        <w:t>6. Preguntas generadoras</w:t>
      </w:r>
    </w:p>
    <w:p w14:paraId="164D5089" w14:textId="0477A182" w:rsidR="008B0C21" w:rsidRDefault="008B0C21" w:rsidP="008B0C21">
      <w:bookmarkStart w:id="6" w:name="_r5i37h4f4j4i" w:colFirst="0" w:colLast="0"/>
      <w:bookmarkEnd w:id="6"/>
      <w:r>
        <w:t>¿En qué se diferencia la Realidad Aumentada de la Realidad Virtual?</w:t>
      </w:r>
    </w:p>
    <w:p w14:paraId="2F1E19FC" w14:textId="75E03B6C" w:rsidR="008B0C21" w:rsidRDefault="008B0C21" w:rsidP="008B0C21">
      <w:r>
        <w:t>¿Qué tipos de sensores intervienen en un sistema AR y para qué sirven?</w:t>
      </w:r>
    </w:p>
    <w:p w14:paraId="5E8FC9E0" w14:textId="5B881006" w:rsidR="008B0C21" w:rsidRDefault="008B0C21" w:rsidP="008B0C21">
      <w:r>
        <w:t>¿Cómo mejora la AR los procesos de enseñanza-aprendizaje?</w:t>
      </w:r>
    </w:p>
    <w:p w14:paraId="3F3CDBB3" w14:textId="633A3834" w:rsidR="008B0C21" w:rsidRDefault="008B0C21" w:rsidP="008B0C21">
      <w:r>
        <w:t>¿Qué desafíos técnicos enfrenta el desarrollo de experiencias AR en dispositivos móviles?</w:t>
      </w:r>
    </w:p>
    <w:p w14:paraId="0F1049FE" w14:textId="5F0035B1" w:rsidR="00A104A8" w:rsidRDefault="008B0C21" w:rsidP="008B0C21">
      <w:r>
        <w:t>¿Cómo influye la precisión del tracking en la calidad de la experiencia aumentada?</w:t>
      </w:r>
    </w:p>
    <w:p w14:paraId="1A8BAC83" w14:textId="77777777" w:rsidR="008B0C21" w:rsidRDefault="008B0C21" w:rsidP="008B0C21">
      <w:pPr>
        <w:rPr>
          <w:color w:val="039BE5"/>
          <w:sz w:val="36"/>
          <w:szCs w:val="36"/>
        </w:rPr>
      </w:pPr>
    </w:p>
    <w:p w14:paraId="5955ACFD" w14:textId="588F5DDA" w:rsidR="005C11AB" w:rsidRDefault="009B36DC" w:rsidP="00CA2C4B">
      <w:pPr>
        <w:pStyle w:val="Ttulo2"/>
        <w:rPr>
          <w:color w:val="039BE5"/>
          <w:sz w:val="36"/>
          <w:szCs w:val="36"/>
        </w:rPr>
      </w:pPr>
      <w:r>
        <w:rPr>
          <w:color w:val="039BE5"/>
          <w:sz w:val="36"/>
          <w:szCs w:val="36"/>
        </w:rPr>
        <w:lastRenderedPageBreak/>
        <w:t>7. Pongamos en Práctica la Teoría</w:t>
      </w:r>
    </w:p>
    <w:p w14:paraId="35F7225D" w14:textId="77777777" w:rsidR="006A7046" w:rsidRDefault="006A7046" w:rsidP="006A7046">
      <w:pPr>
        <w:pStyle w:val="Ttulo2"/>
      </w:pPr>
      <w:bookmarkStart w:id="7" w:name="_xve4squfge4" w:colFirst="0" w:colLast="0"/>
      <w:bookmarkEnd w:id="7"/>
      <w:r>
        <w:rPr>
          <w:rStyle w:val="Textoennegrita"/>
          <w:b w:val="0"/>
          <w:bCs w:val="0"/>
        </w:rPr>
        <w:t>7.1. Caso de Estudio 1 – AR educativa</w:t>
      </w:r>
    </w:p>
    <w:p w14:paraId="64EE2066" w14:textId="77777777" w:rsidR="006A7046" w:rsidRDefault="006A7046" w:rsidP="006A7046">
      <w:r>
        <w:rPr>
          <w:rStyle w:val="Textoennegrita"/>
        </w:rPr>
        <w:t>Situación:</w:t>
      </w:r>
      <w:r>
        <w:br/>
        <w:t xml:space="preserve">Una aplicación permite a los estudiantes visualizar el sistema solar sobre su pupitre mediante la cámara de una </w:t>
      </w:r>
      <w:proofErr w:type="spellStart"/>
      <w:r>
        <w:t>tablet</w:t>
      </w:r>
      <w:proofErr w:type="spellEnd"/>
      <w:r>
        <w:t>.</w:t>
      </w:r>
      <w:r>
        <w:br/>
      </w:r>
      <w:r>
        <w:rPr>
          <w:rStyle w:val="Textoennegrita"/>
        </w:rPr>
        <w:t>Descripción:</w:t>
      </w:r>
      <w:r>
        <w:br/>
        <w:t>Los planetas se mueven en tiempo real, mostrando sus órbitas y datos interactivos (nombre, tamaño, distancia al Sol).</w:t>
      </w:r>
      <w:r>
        <w:br/>
      </w:r>
      <w:r>
        <w:rPr>
          <w:rStyle w:val="Textoennegrita"/>
        </w:rPr>
        <w:t>Aplicación práctica:</w:t>
      </w:r>
      <w:r>
        <w:br/>
        <w:t>• Refuerzo visual del aprendizaje.</w:t>
      </w:r>
      <w:r>
        <w:br/>
        <w:t>• Experiencias inmersivas sin equipos costosos.</w:t>
      </w:r>
      <w:r>
        <w:br/>
        <w:t>• Interacción entre lo físico (pupitre) y lo digital (modelo solar).</w:t>
      </w:r>
    </w:p>
    <w:p w14:paraId="1E5DE85C" w14:textId="77777777" w:rsidR="006A7046" w:rsidRDefault="006A7046" w:rsidP="006A7046">
      <w:r>
        <w:pict w14:anchorId="436933DB">
          <v:rect id="_x0000_i1086" style="width:0;height:1.5pt" o:hralign="center" o:hrstd="t" o:hr="t" fillcolor="#a0a0a0" stroked="f"/>
        </w:pict>
      </w:r>
    </w:p>
    <w:p w14:paraId="13A7DC34" w14:textId="77777777" w:rsidR="006A7046" w:rsidRDefault="006A7046" w:rsidP="006A7046">
      <w:pPr>
        <w:pStyle w:val="Ttulo2"/>
      </w:pPr>
      <w:r>
        <w:rPr>
          <w:rStyle w:val="Textoennegrita"/>
          <w:b w:val="0"/>
          <w:bCs w:val="0"/>
        </w:rPr>
        <w:t>7.2. Caso de Estudio 2 – AR industrial</w:t>
      </w:r>
    </w:p>
    <w:p w14:paraId="5955AD0A" w14:textId="48BBE045" w:rsidR="005C11AB" w:rsidRPr="006A7046" w:rsidRDefault="006A7046" w:rsidP="006A7A3D">
      <w:r>
        <w:rPr>
          <w:rStyle w:val="Textoennegrita"/>
        </w:rPr>
        <w:t>Situación:</w:t>
      </w:r>
      <w:r>
        <w:br/>
        <w:t>Una empresa de mantenimiento equipa a sus técnicos con gafas de Realidad Aumentada.</w:t>
      </w:r>
      <w:r>
        <w:br/>
      </w:r>
      <w:r>
        <w:rPr>
          <w:rStyle w:val="Textoennegrita"/>
        </w:rPr>
        <w:t>Descripción:</w:t>
      </w:r>
      <w:r>
        <w:br/>
        <w:t>Durante la reparación, las gafas muestran instrucciones paso a paso directamente sobre la maquinaria, reduciendo errores humanos.</w:t>
      </w:r>
      <w:r>
        <w:br/>
      </w:r>
      <w:r>
        <w:rPr>
          <w:rStyle w:val="Textoennegrita"/>
        </w:rPr>
        <w:t>Aplicación práctica:</w:t>
      </w:r>
      <w:r>
        <w:br/>
        <w:t>• Aumento de productividad.</w:t>
      </w:r>
      <w:r>
        <w:br/>
        <w:t>• Capacitación sin necesidad de manuales físicos.</w:t>
      </w:r>
      <w:r>
        <w:br/>
        <w:t>• Ejecución precisa de tareas mediante superposición visual.</w:t>
      </w:r>
    </w:p>
    <w:p w14:paraId="5955AD0B" w14:textId="77777777" w:rsidR="005C11AB" w:rsidRDefault="009B36DC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8" w:name="_i85ws8se9wc5" w:colFirst="0" w:colLast="0"/>
      <w:bookmarkEnd w:id="8"/>
      <w:r>
        <w:t>8. Conclusión</w:t>
      </w:r>
    </w:p>
    <w:p w14:paraId="06F2920A" w14:textId="193B8DD7" w:rsidR="00DE0D5C" w:rsidRDefault="006A7046" w:rsidP="009B36DC">
      <w:r w:rsidRPr="006A7046">
        <w:t>La Realidad Aumentada redefine la manera en que las personas interactúan con el mundo. Al integrar información digital en el entorno real, permite visualizar, comprender y actuar con mayor eficacia. Su aplicación se extiende desde la educación hasta la medicina, demostrando su potencial como herramienta transformadora. Conocer sus componentes y tipos es esencial para diseñar experiencias interactivas que combinen creatividad, tecnología y utilidad social.</w:t>
      </w:r>
    </w:p>
    <w:p w14:paraId="5955AD12" w14:textId="6219193D" w:rsidR="005C11AB" w:rsidRDefault="009B36DC" w:rsidP="00DE0D5C">
      <w:r>
        <w:rPr>
          <w:noProof/>
          <w:color w:val="666666"/>
        </w:rPr>
        <w:drawing>
          <wp:inline distT="114300" distB="114300" distL="114300" distR="114300" wp14:anchorId="5955AD1B" wp14:editId="5955AD1C">
            <wp:extent cx="438150" cy="57150"/>
            <wp:effectExtent l="0" t="0" r="0" b="0"/>
            <wp:docPr id="11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C11AB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AEFCD" w14:textId="77777777" w:rsidR="000D7AF3" w:rsidRDefault="000D7AF3">
      <w:pPr>
        <w:spacing w:before="0" w:line="240" w:lineRule="auto"/>
      </w:pPr>
      <w:r>
        <w:separator/>
      </w:r>
    </w:p>
  </w:endnote>
  <w:endnote w:type="continuationSeparator" w:id="0">
    <w:p w14:paraId="18869183" w14:textId="77777777" w:rsidR="000D7AF3" w:rsidRDefault="000D7AF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26CD9889-40D0-4066-B616-0C41EE58926F}"/>
    <w:embedBold r:id="rId2" w:fontKey="{0A35133A-C7B5-4189-88E9-FE0FCD3E9AB2}"/>
    <w:embedItalic r:id="rId3" w:fontKey="{AE5104AB-C119-4B35-A36D-524278B62AA3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A227EF12-5547-4380-9BE6-5F78770B5B16}"/>
    <w:embedItalic r:id="rId5" w:fontKey="{3ACA35E5-36CC-470A-9F0B-FE8CE39B0A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0999BA1-2280-411E-8B49-02782F62C0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6AF0AF2-B745-4407-A54A-35F55A61630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F" w14:textId="457A8E10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A527FD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5955AD28" wp14:editId="5955AD29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1" w14:textId="77777777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5955AD2C" wp14:editId="5955AD2D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F1496" w14:textId="77777777" w:rsidR="000D7AF3" w:rsidRDefault="000D7AF3">
      <w:pPr>
        <w:spacing w:before="0" w:line="240" w:lineRule="auto"/>
      </w:pPr>
      <w:r>
        <w:separator/>
      </w:r>
    </w:p>
  </w:footnote>
  <w:footnote w:type="continuationSeparator" w:id="0">
    <w:p w14:paraId="1E57B7F5" w14:textId="77777777" w:rsidR="000D7AF3" w:rsidRDefault="000D7AF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D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5955AD22" wp14:editId="5955AD23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5955AD24" wp14:editId="5955AD25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0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955AD1E" w14:textId="77777777" w:rsidR="005C11AB" w:rsidRDefault="009B36DC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5955AD26" wp14:editId="5955AD27">
          <wp:extent cx="447675" cy="57150"/>
          <wp:effectExtent l="0" t="0" r="0" b="0"/>
          <wp:docPr id="5" name="image7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0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5955AD2A" wp14:editId="5955AD2B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721A"/>
    <w:multiLevelType w:val="multilevel"/>
    <w:tmpl w:val="3B3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B424B"/>
    <w:multiLevelType w:val="multilevel"/>
    <w:tmpl w:val="F62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0215B"/>
    <w:multiLevelType w:val="multilevel"/>
    <w:tmpl w:val="BE76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C0053"/>
    <w:multiLevelType w:val="multilevel"/>
    <w:tmpl w:val="25A8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C29B6"/>
    <w:multiLevelType w:val="hybridMultilevel"/>
    <w:tmpl w:val="AAFAB66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67050"/>
    <w:multiLevelType w:val="hybridMultilevel"/>
    <w:tmpl w:val="EA882AC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728D9"/>
    <w:multiLevelType w:val="multilevel"/>
    <w:tmpl w:val="AA24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67585"/>
    <w:multiLevelType w:val="hybridMultilevel"/>
    <w:tmpl w:val="8536CBE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31D30"/>
    <w:multiLevelType w:val="hybridMultilevel"/>
    <w:tmpl w:val="D19CEE3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4509F6"/>
    <w:multiLevelType w:val="hybridMultilevel"/>
    <w:tmpl w:val="CACA51D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E41C70"/>
    <w:multiLevelType w:val="multilevel"/>
    <w:tmpl w:val="4B9A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04138"/>
    <w:multiLevelType w:val="hybridMultilevel"/>
    <w:tmpl w:val="AC04A85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30D15"/>
    <w:multiLevelType w:val="multilevel"/>
    <w:tmpl w:val="3836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E1CD4"/>
    <w:multiLevelType w:val="multilevel"/>
    <w:tmpl w:val="4134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C17CE"/>
    <w:multiLevelType w:val="hybridMultilevel"/>
    <w:tmpl w:val="D5DAB9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7F430E"/>
    <w:multiLevelType w:val="multilevel"/>
    <w:tmpl w:val="5A68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67129"/>
    <w:multiLevelType w:val="hybridMultilevel"/>
    <w:tmpl w:val="2612CC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3B6A1F"/>
    <w:multiLevelType w:val="hybridMultilevel"/>
    <w:tmpl w:val="D534A31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4549F0"/>
    <w:multiLevelType w:val="multilevel"/>
    <w:tmpl w:val="A388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06E74"/>
    <w:multiLevelType w:val="multilevel"/>
    <w:tmpl w:val="BCC45DC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81C1F0A"/>
    <w:multiLevelType w:val="hybridMultilevel"/>
    <w:tmpl w:val="DC7411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F26CF4"/>
    <w:multiLevelType w:val="multilevel"/>
    <w:tmpl w:val="1976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0830BD"/>
    <w:multiLevelType w:val="multilevel"/>
    <w:tmpl w:val="E96E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449EC"/>
    <w:multiLevelType w:val="multilevel"/>
    <w:tmpl w:val="63B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A3539E"/>
    <w:multiLevelType w:val="multilevel"/>
    <w:tmpl w:val="3C1A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1A4C18"/>
    <w:multiLevelType w:val="multilevel"/>
    <w:tmpl w:val="071E8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740B93"/>
    <w:multiLevelType w:val="multilevel"/>
    <w:tmpl w:val="7B2A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CA05E3"/>
    <w:multiLevelType w:val="multilevel"/>
    <w:tmpl w:val="2C0C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F53A28"/>
    <w:multiLevelType w:val="multilevel"/>
    <w:tmpl w:val="9D54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BA5706"/>
    <w:multiLevelType w:val="hybridMultilevel"/>
    <w:tmpl w:val="8E5C024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0619B6"/>
    <w:multiLevelType w:val="multilevel"/>
    <w:tmpl w:val="1AC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B53879"/>
    <w:multiLevelType w:val="multilevel"/>
    <w:tmpl w:val="7EF0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997A70"/>
    <w:multiLevelType w:val="multilevel"/>
    <w:tmpl w:val="FB5A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AC5E1B"/>
    <w:multiLevelType w:val="multilevel"/>
    <w:tmpl w:val="1562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218375">
    <w:abstractNumId w:val="19"/>
  </w:num>
  <w:num w:numId="2" w16cid:durableId="1924727429">
    <w:abstractNumId w:val="6"/>
  </w:num>
  <w:num w:numId="3" w16cid:durableId="1264803247">
    <w:abstractNumId w:val="20"/>
  </w:num>
  <w:num w:numId="4" w16cid:durableId="1195652218">
    <w:abstractNumId w:val="32"/>
  </w:num>
  <w:num w:numId="5" w16cid:durableId="1453789894">
    <w:abstractNumId w:val="22"/>
  </w:num>
  <w:num w:numId="6" w16cid:durableId="2054189641">
    <w:abstractNumId w:val="14"/>
  </w:num>
  <w:num w:numId="7" w16cid:durableId="1521777772">
    <w:abstractNumId w:val="4"/>
  </w:num>
  <w:num w:numId="8" w16cid:durableId="1056929681">
    <w:abstractNumId w:val="16"/>
  </w:num>
  <w:num w:numId="9" w16cid:durableId="1403407832">
    <w:abstractNumId w:val="26"/>
  </w:num>
  <w:num w:numId="10" w16cid:durableId="499737138">
    <w:abstractNumId w:val="0"/>
  </w:num>
  <w:num w:numId="11" w16cid:durableId="1129738607">
    <w:abstractNumId w:val="27"/>
  </w:num>
  <w:num w:numId="12" w16cid:durableId="1167286442">
    <w:abstractNumId w:val="9"/>
  </w:num>
  <w:num w:numId="13" w16cid:durableId="282856448">
    <w:abstractNumId w:val="5"/>
  </w:num>
  <w:num w:numId="14" w16cid:durableId="1557668513">
    <w:abstractNumId w:val="24"/>
  </w:num>
  <w:num w:numId="15" w16cid:durableId="668873062">
    <w:abstractNumId w:val="15"/>
  </w:num>
  <w:num w:numId="16" w16cid:durableId="1498226912">
    <w:abstractNumId w:val="21"/>
  </w:num>
  <w:num w:numId="17" w16cid:durableId="1307123217">
    <w:abstractNumId w:val="28"/>
  </w:num>
  <w:num w:numId="18" w16cid:durableId="1613048028">
    <w:abstractNumId w:val="30"/>
  </w:num>
  <w:num w:numId="19" w16cid:durableId="911743524">
    <w:abstractNumId w:val="12"/>
  </w:num>
  <w:num w:numId="20" w16cid:durableId="1768502569">
    <w:abstractNumId w:val="3"/>
  </w:num>
  <w:num w:numId="21" w16cid:durableId="1128204182">
    <w:abstractNumId w:val="10"/>
  </w:num>
  <w:num w:numId="22" w16cid:durableId="209927750">
    <w:abstractNumId w:val="2"/>
  </w:num>
  <w:num w:numId="23" w16cid:durableId="1438646475">
    <w:abstractNumId w:val="23"/>
  </w:num>
  <w:num w:numId="24" w16cid:durableId="1977180868">
    <w:abstractNumId w:val="1"/>
  </w:num>
  <w:num w:numId="25" w16cid:durableId="270086773">
    <w:abstractNumId w:val="18"/>
  </w:num>
  <w:num w:numId="26" w16cid:durableId="1639145137">
    <w:abstractNumId w:val="31"/>
  </w:num>
  <w:num w:numId="27" w16cid:durableId="1627655854">
    <w:abstractNumId w:val="33"/>
  </w:num>
  <w:num w:numId="28" w16cid:durableId="924067331">
    <w:abstractNumId w:val="29"/>
  </w:num>
  <w:num w:numId="29" w16cid:durableId="2022585427">
    <w:abstractNumId w:val="7"/>
  </w:num>
  <w:num w:numId="30" w16cid:durableId="1701979098">
    <w:abstractNumId w:val="8"/>
  </w:num>
  <w:num w:numId="31" w16cid:durableId="819077973">
    <w:abstractNumId w:val="17"/>
  </w:num>
  <w:num w:numId="32" w16cid:durableId="571622029">
    <w:abstractNumId w:val="13"/>
  </w:num>
  <w:num w:numId="33" w16cid:durableId="835265559">
    <w:abstractNumId w:val="25"/>
  </w:num>
  <w:num w:numId="34" w16cid:durableId="7368234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1AB"/>
    <w:rsid w:val="000376C4"/>
    <w:rsid w:val="0005681F"/>
    <w:rsid w:val="000D7AF3"/>
    <w:rsid w:val="000F5D92"/>
    <w:rsid w:val="00132D6D"/>
    <w:rsid w:val="00140C41"/>
    <w:rsid w:val="00143572"/>
    <w:rsid w:val="00160D38"/>
    <w:rsid w:val="002011FB"/>
    <w:rsid w:val="002144CA"/>
    <w:rsid w:val="00281BFC"/>
    <w:rsid w:val="002F13A2"/>
    <w:rsid w:val="00364DD7"/>
    <w:rsid w:val="00392A32"/>
    <w:rsid w:val="003B089E"/>
    <w:rsid w:val="003B0C7F"/>
    <w:rsid w:val="003C179B"/>
    <w:rsid w:val="003D12B1"/>
    <w:rsid w:val="00435F6D"/>
    <w:rsid w:val="0045358D"/>
    <w:rsid w:val="00455574"/>
    <w:rsid w:val="004B6AED"/>
    <w:rsid w:val="004C4CF3"/>
    <w:rsid w:val="004E7C57"/>
    <w:rsid w:val="005000DE"/>
    <w:rsid w:val="005048D2"/>
    <w:rsid w:val="0050667E"/>
    <w:rsid w:val="00543E0F"/>
    <w:rsid w:val="005849A5"/>
    <w:rsid w:val="005C11AB"/>
    <w:rsid w:val="005D1B72"/>
    <w:rsid w:val="005E4404"/>
    <w:rsid w:val="00660772"/>
    <w:rsid w:val="00685473"/>
    <w:rsid w:val="006A7046"/>
    <w:rsid w:val="006A74A1"/>
    <w:rsid w:val="006A7A3D"/>
    <w:rsid w:val="007C1C6A"/>
    <w:rsid w:val="0085543C"/>
    <w:rsid w:val="00865A0B"/>
    <w:rsid w:val="008B0C21"/>
    <w:rsid w:val="008E5DCE"/>
    <w:rsid w:val="009527C3"/>
    <w:rsid w:val="00986B51"/>
    <w:rsid w:val="00995873"/>
    <w:rsid w:val="009B36DC"/>
    <w:rsid w:val="00A00A37"/>
    <w:rsid w:val="00A07C07"/>
    <w:rsid w:val="00A104A8"/>
    <w:rsid w:val="00A16873"/>
    <w:rsid w:val="00A527FD"/>
    <w:rsid w:val="00A95742"/>
    <w:rsid w:val="00B003BB"/>
    <w:rsid w:val="00B21971"/>
    <w:rsid w:val="00B33E55"/>
    <w:rsid w:val="00BE0985"/>
    <w:rsid w:val="00C02E81"/>
    <w:rsid w:val="00C200F6"/>
    <w:rsid w:val="00C372CF"/>
    <w:rsid w:val="00CA2C4B"/>
    <w:rsid w:val="00D20C00"/>
    <w:rsid w:val="00D560C3"/>
    <w:rsid w:val="00DB2D9A"/>
    <w:rsid w:val="00DE0D5C"/>
    <w:rsid w:val="00DE23E7"/>
    <w:rsid w:val="00DF4697"/>
    <w:rsid w:val="00E45347"/>
    <w:rsid w:val="00E508FC"/>
    <w:rsid w:val="00E650E0"/>
    <w:rsid w:val="00E968A9"/>
    <w:rsid w:val="00EB2412"/>
    <w:rsid w:val="00EB2D20"/>
    <w:rsid w:val="00EB7704"/>
    <w:rsid w:val="00ED32B5"/>
    <w:rsid w:val="00F226C4"/>
    <w:rsid w:val="00F6622E"/>
    <w:rsid w:val="00F6645C"/>
    <w:rsid w:val="00F77DFB"/>
    <w:rsid w:val="00F86D77"/>
    <w:rsid w:val="00FA1837"/>
    <w:rsid w:val="00FB003C"/>
    <w:rsid w:val="00FB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55ACC2"/>
  <w15:docId w15:val="{B38A2AA7-25CC-45F6-95C6-6E3A1A75D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584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5849A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60D3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60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sz w:val="20"/>
      <w:szCs w:val="20"/>
      <w:lang w:val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60D38"/>
    <w:rPr>
      <w:rFonts w:ascii="Courier New" w:eastAsia="Times New Roman" w:hAnsi="Courier New" w:cs="Courier New"/>
      <w:sz w:val="20"/>
      <w:szCs w:val="20"/>
      <w:lang w:val="es-GT"/>
    </w:rPr>
  </w:style>
  <w:style w:type="paragraph" w:styleId="Prrafodelista">
    <w:name w:val="List Paragraph"/>
    <w:basedOn w:val="Normal"/>
    <w:uiPriority w:val="34"/>
    <w:qFormat/>
    <w:rsid w:val="006A74A1"/>
    <w:pPr>
      <w:ind w:left="720"/>
      <w:contextualSpacing/>
    </w:pPr>
  </w:style>
  <w:style w:type="table" w:styleId="Tablaconcuadrcula1clara">
    <w:name w:val="Grid Table 1 Light"/>
    <w:basedOn w:val="Tablanormal"/>
    <w:uiPriority w:val="46"/>
    <w:rsid w:val="006A74A1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fasis">
    <w:name w:val="Emphasis"/>
    <w:basedOn w:val="Fuentedeprrafopredeter"/>
    <w:uiPriority w:val="20"/>
    <w:qFormat/>
    <w:rsid w:val="00FB05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928</Words>
  <Characters>5834</Characters>
  <Application>Microsoft Office Word</Application>
  <DocSecurity>0</DocSecurity>
  <Lines>201</Lines>
  <Paragraphs>146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Buezo</cp:lastModifiedBy>
  <cp:revision>72</cp:revision>
  <dcterms:created xsi:type="dcterms:W3CDTF">2025-10-31T21:47:00Z</dcterms:created>
  <dcterms:modified xsi:type="dcterms:W3CDTF">2025-11-01T05:09:00Z</dcterms:modified>
</cp:coreProperties>
</file>