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sdav0zfy23le"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02194784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vsog8w6b8v30" w:id="1"/>
      <w:bookmarkEnd w:id="1"/>
      <w:r w:rsidDel="00000000" w:rsidR="00000000" w:rsidRPr="00000000">
        <w:rPr>
          <w:rtl w:val="0"/>
        </w:rPr>
        <w:t xml:space="preserve">Proyecto 1</w:t>
      </w:r>
    </w:p>
    <w:p w:rsidR="00000000" w:rsidDel="00000000" w:rsidP="00000000" w:rsidRDefault="00000000" w:rsidRPr="00000000" w14:paraId="0000000A">
      <w:pPr>
        <w:pStyle w:val="Title"/>
        <w:keepNext w:val="0"/>
        <w:keepLines w:val="0"/>
        <w:spacing w:before="280" w:lineRule="auto"/>
        <w:ind w:left="720" w:hanging="720"/>
        <w:jc w:val="center"/>
        <w:rPr/>
      </w:pPr>
      <w:bookmarkStart w:colFirst="0" w:colLast="0" w:name="_heading=h.5sm3r8hz4lck" w:id="2"/>
      <w:bookmarkEnd w:id="2"/>
      <w:r w:rsidDel="00000000" w:rsidR="00000000" w:rsidRPr="00000000">
        <w:rPr>
          <w:rtl w:val="0"/>
        </w:rPr>
        <w:t xml:space="preserve">Chapin Red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15 pts</w:t>
      </w:r>
    </w:p>
    <w:p w:rsidR="00000000" w:rsidDel="00000000" w:rsidP="00000000" w:rsidRDefault="00000000" w:rsidRPr="00000000" w14:paraId="00000010">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202194784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hrs/min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r>
    </w:p>
    <w:sdt>
      <w:sdtPr>
        <w:id w:val="-1826279731"/>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plt0lataopo">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uzprrf38sdvr">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htps2tkneexo">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9c64m5y249">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rPr>
          </w:pPr>
          <w:hyperlink w:anchor="_heading=h.1xj2vxs3tlgb">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ph7rg4jds3iw">
            <w:r w:rsidDel="00000000" w:rsidR="00000000" w:rsidRPr="00000000">
              <w:rPr>
                <w:color w:val="000000"/>
                <w:rtl w:val="0"/>
              </w:rPr>
              <w:t xml:space="preserve">2.1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jyfuw51z49ai">
            <w:r w:rsidDel="00000000" w:rsidR="00000000" w:rsidRPr="00000000">
              <w:rPr>
                <w:color w:val="000000"/>
                <w:rtl w:val="0"/>
              </w:rPr>
              <w:t xml:space="preserve">2.2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rPr>
          </w:pPr>
          <w:hyperlink w:anchor="_heading=">
            <w:r w:rsidDel="00000000" w:rsidR="00000000" w:rsidRPr="00000000">
              <w:rPr>
                <w:color w:val="000000"/>
                <w:rtl w:val="0"/>
              </w:rPr>
              <w:t xml:space="preserve">Topología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rPr>
          </w:pPr>
          <w:hyperlink w:anchor="_heading=">
            <w:r w:rsidDel="00000000" w:rsidR="00000000" w:rsidRPr="00000000">
              <w:rPr>
                <w:color w:val="000000"/>
                <w:rtl w:val="0"/>
              </w:rPr>
              <w:t xml:space="preserve">Conexión entre Edificios (Red MAN - Metropolitan Area Network)</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rPr>
          </w:pPr>
          <w:hyperlink w:anchor="_heading=">
            <w:r w:rsidDel="00000000" w:rsidR="00000000" w:rsidRPr="00000000">
              <w:rPr>
                <w:color w:val="000000"/>
                <w:rtl w:val="0"/>
              </w:rPr>
              <w:t xml:space="preserve">Red del Edificio Izquierdo (Arquitectura Jerárquica de Tres Capas)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rPr>
          </w:pPr>
          <w:hyperlink w:anchor="_heading=">
            <w:r w:rsidDel="00000000" w:rsidR="00000000" w:rsidRPr="00000000">
              <w:rPr>
                <w:color w:val="000000"/>
                <w:rtl w:val="0"/>
              </w:rPr>
              <w:t xml:space="preserve">Red del Edificio Derecho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rPr>
          </w:pPr>
          <w:hyperlink w:anchor="_heading=">
            <w:r w:rsidDel="00000000" w:rsidR="00000000" w:rsidRPr="00000000">
              <w:rPr>
                <w:color w:val="000000"/>
                <w:rtl w:val="0"/>
              </w:rPr>
              <w:t xml:space="preserve">Asignación de Direcciones IP y Subnetting</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rPr>
          </w:pPr>
          <w:hyperlink w:anchor="_heading=">
            <w:r w:rsidDel="00000000" w:rsidR="00000000" w:rsidRPr="00000000">
              <w:rPr>
                <w:color w:val="000000"/>
                <w:rtl w:val="0"/>
              </w:rPr>
              <w:t xml:space="preserve">Restricciones de Comunicación mediante ACLs (Listas de Control de Acceso)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rPr>
          </w:pPr>
          <w:hyperlink w:anchor="_heading=">
            <w:r w:rsidDel="00000000" w:rsidR="00000000" w:rsidRPr="00000000">
              <w:rPr>
                <w:color w:val="000000"/>
                <w:rtl w:val="0"/>
              </w:rPr>
              <w:t xml:space="preserve">Configuraciones Adicionales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rPr>
          </w:pPr>
          <w:hyperlink w:anchor="_heading=h.6z4ep3mwl77h">
            <w:r w:rsidDel="00000000" w:rsidR="00000000" w:rsidRPr="00000000">
              <w:rPr>
                <w:color w:val="000000"/>
                <w:rtl w:val="0"/>
              </w:rPr>
              <w:t xml:space="preserve">3. Material de apoyo</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rPr>
          </w:pPr>
          <w:hyperlink w:anchor="_heading=h.k91fb42bbdwn">
            <w:r w:rsidDel="00000000" w:rsidR="00000000" w:rsidRPr="00000000">
              <w:rPr>
                <w:b w:val="1"/>
                <w:bCs w:val="1"/>
                <w:color w:val="000000"/>
                <w:rtl w:val="0"/>
              </w:rPr>
              <w:t xml:space="preserve">4. Recursos y herramientas a utilizar</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rPr>
          </w:pPr>
          <w:hyperlink w:anchor="_heading=h.ync3fnqp40pc">
            <w:r w:rsidDel="00000000" w:rsidR="00000000" w:rsidRPr="00000000">
              <w:rPr>
                <w:b w:val="1"/>
                <w:bCs w:val="1"/>
                <w:color w:val="000000"/>
                <w:rtl w:val="0"/>
              </w:rPr>
              <w:t xml:space="preserve">5. Cronograma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rPr>
          </w:pPr>
          <w:hyperlink w:anchor="_heading=h.qq1lvexqtd6w">
            <w:r w:rsidDel="00000000" w:rsidR="00000000" w:rsidRPr="00000000">
              <w:rPr>
                <w:b w:val="1"/>
                <w:bCs w:val="1"/>
                <w:color w:val="000000"/>
                <w:rtl w:val="0"/>
              </w:rPr>
              <w:t xml:space="preserve">6. Rúbrica de Calificación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rPr>
          </w:pPr>
          <w:hyperlink w:anchor="_heading=h.ak87mau8ey2f">
            <w:r w:rsidDel="00000000" w:rsidR="00000000" w:rsidRPr="00000000">
              <w:rPr>
                <w:color w:val="000000"/>
                <w:rtl w:val="0"/>
              </w:rPr>
              <w:t xml:space="preserve">7.1 Requisitos para optar a la calificación</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rPr>
          </w:pPr>
          <w:hyperlink w:anchor="_heading=h.sl6jayjpwffv">
            <w:r w:rsidDel="00000000" w:rsidR="00000000" w:rsidRPr="00000000">
              <w:rPr>
                <w:b w:val="1"/>
                <w:bCs w:val="1"/>
                <w:color w:val="000000"/>
                <w:rtl w:val="0"/>
              </w:rPr>
              <w:t xml:space="preserve">7.2 Resumen de Puntuaciones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rPr>
          </w:pPr>
          <w:hyperlink w:anchor="_heading=h.ebhr97g2nh24">
            <w:r w:rsidDel="00000000" w:rsidR="00000000" w:rsidRPr="00000000">
              <w:rPr>
                <w:color w:val="000000"/>
                <w:rtl w:val="0"/>
              </w:rPr>
              <w:t xml:space="preserve">7.3 Comentarios Generales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rPr>
          </w:pPr>
          <w:hyperlink w:anchor="_heading=h.9ajyazttdq16">
            <w:r w:rsidDel="00000000" w:rsidR="00000000" w:rsidRPr="00000000">
              <w:rPr>
                <w:color w:val="000000"/>
                <w:rtl w:val="0"/>
              </w:rPr>
              <w:t xml:space="preserve">Detalle rubrica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1"/>
        <w:numPr>
          <w:ilvl w:val="0"/>
          <w:numId w:val="18"/>
        </w:numPr>
        <w:spacing w:after="0" w:before="0" w:line="240" w:lineRule="auto"/>
        <w:ind w:left="720" w:hanging="360"/>
        <w:rPr>
          <w:rFonts w:ascii="Proxima Nova" w:cs="Proxima Nova" w:eastAsia="Proxima Nova" w:hAnsi="Proxima Nova"/>
          <w:sz w:val="36"/>
          <w:szCs w:val="36"/>
        </w:rPr>
      </w:pPr>
      <w:bookmarkStart w:colFirst="0" w:colLast="0" w:name="_heading=h.gplt0lataopo"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C">
      <w:pPr>
        <w:pStyle w:val="Heading2"/>
        <w:numPr>
          <w:ilvl w:val="1"/>
          <w:numId w:val="18"/>
        </w:numPr>
        <w:spacing w:line="300" w:lineRule="auto"/>
        <w:ind w:left="1440" w:hanging="360"/>
        <w:rPr/>
      </w:pPr>
      <w:bookmarkStart w:colFirst="0" w:colLast="0" w:name="_heading=h.uzprrf38sdvr"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Precisión y 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Los estudiantes deben desarrollar el hábito de revisar meticulosamente cada comando, dirección IP y regla de ACL, comprendiendo que un pequeño error puede causar fallos significativos en toda la red.</w:t>
            </w:r>
            <w:r w:rsidDel="00000000" w:rsidR="00000000" w:rsidRPr="00000000">
              <w:rPr>
                <w:rtl w:val="0"/>
              </w:rPr>
            </w:r>
          </w:p>
        </w:tc>
      </w:tr>
    </w:tbl>
    <w:p w:rsidR="00000000" w:rsidDel="00000000" w:rsidP="00000000" w:rsidRDefault="00000000" w:rsidRPr="00000000" w14:paraId="00000041">
      <w:pPr>
        <w:pStyle w:val="Heading2"/>
        <w:rPr/>
      </w:pPr>
      <w:bookmarkStart w:colFirst="0" w:colLast="0" w:name="_heading=h.92pr4eqezbaq" w:id="5"/>
      <w:bookmarkEnd w:id="5"/>
      <w:r w:rsidDel="00000000" w:rsidR="00000000" w:rsidRPr="00000000">
        <w:rPr>
          <w:rtl w:val="0"/>
        </w:rPr>
      </w:r>
    </w:p>
    <w:p w:rsidR="00000000" w:rsidDel="00000000" w:rsidP="00000000" w:rsidRDefault="00000000" w:rsidRPr="00000000" w14:paraId="00000042">
      <w:pPr>
        <w:pStyle w:val="Heading2"/>
        <w:numPr>
          <w:ilvl w:val="1"/>
          <w:numId w:val="18"/>
        </w:numPr>
        <w:ind w:left="1440" w:hanging="360"/>
        <w:rPr/>
      </w:pPr>
      <w:bookmarkStart w:colFirst="0" w:colLast="0" w:name="_heading=h.htps2tkneexo" w:id="6"/>
      <w:bookmarkEnd w:id="6"/>
      <w:r w:rsidDel="00000000" w:rsidR="00000000" w:rsidRPr="00000000">
        <w:rPr>
          <w:rtl w:val="0"/>
        </w:rPr>
        <w:t xml:space="preserve">Competencia(s)</w:t>
      </w:r>
    </w:p>
    <w:p w:rsidR="00000000" w:rsidDel="00000000" w:rsidP="00000000" w:rsidRDefault="00000000" w:rsidRPr="00000000" w14:paraId="00000043">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tl w:val="0"/>
              </w:rPr>
              <w:t xml:space="preserve">El estudiante comprende los conceptos de los tipos de redes y la segmentación de estas mediante el análisis de sus diferencias, características y funciones para aplicar el conocimiento en el diseño y configuración de topologías.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9">
            <w:pPr>
              <w:spacing w:after="200" w:lineRule="auto"/>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tc>
      </w:tr>
    </w:tbl>
    <w:p w:rsidR="00000000" w:rsidDel="00000000" w:rsidP="00000000" w:rsidRDefault="00000000" w:rsidRPr="00000000" w14:paraId="0000004A">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B">
      <w:pPr>
        <w:pStyle w:val="Heading2"/>
        <w:widowControl w:val="0"/>
        <w:numPr>
          <w:ilvl w:val="1"/>
          <w:numId w:val="18"/>
        </w:numPr>
        <w:ind w:left="1440" w:hanging="360"/>
        <w:rPr/>
      </w:pPr>
      <w:bookmarkStart w:colFirst="0" w:colLast="0" w:name="_heading=h.9c64m5y249" w:id="7"/>
      <w:bookmarkEnd w:id="7"/>
      <w:r w:rsidDel="00000000" w:rsidR="00000000" w:rsidRPr="00000000">
        <w:rPr>
          <w:rtl w:val="0"/>
        </w:rPr>
        <w:t xml:space="preserve">Objetivo SMART</w:t>
      </w:r>
    </w:p>
    <w:p w:rsidR="00000000" w:rsidDel="00000000" w:rsidP="00000000" w:rsidRDefault="00000000" w:rsidRPr="00000000" w14:paraId="0000004C">
      <w:pPr>
        <w:spacing w:before="200" w:line="24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Los estudiantes diseñarán e implementarán en 3 semanas una red corporativa multi-edificio en Cisco Packet Tracer con arquitectura jerárquica, VLANs segmentadas, enlaces agregados, enrutamiento dinámico y políticas de seguridad ACL, documentando y demostrando funcionalidad y conocimiento técnico en un repositorio GitHub y evaluación oral.</w:t>
      </w:r>
    </w:p>
    <w:p w:rsidR="00000000" w:rsidDel="00000000" w:rsidP="00000000" w:rsidRDefault="00000000" w:rsidRPr="00000000" w14:paraId="0000004D">
      <w:pPr>
        <w:spacing w:before="200" w:line="240" w:lineRule="auto"/>
        <w:jc w:val="both"/>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Diseñar e implementar una red corporativa multi-edificio en Cisco Packet Tracer que incluya arquitectura de 3 capas, VLANs segmentadas, enlaces agregados (LACP y PAgP), enrutamiento dinámico (OSPF o EIGRP) y políticas ACL para control de tráfico.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6">
            <w:pPr>
              <w:spacing w:line="240" w:lineRule="auto"/>
              <w:ind w:left="720" w:hanging="720"/>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Archivo funcional .pkt con conectividad correcta.</w:t>
            </w:r>
          </w:p>
          <w:p w:rsidR="00000000" w:rsidDel="00000000" w:rsidP="00000000" w:rsidRDefault="00000000" w:rsidRPr="00000000" w14:paraId="00000057">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Manual técnico (README) en GitHub con subnetting, configuraciones y comandos.</w:t>
            </w:r>
          </w:p>
          <w:p w:rsidR="00000000" w:rsidDel="00000000" w:rsidP="00000000" w:rsidRDefault="00000000" w:rsidRPr="00000000" w14:paraId="00000058">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Evaluación oral que evidencie comprensión técnica.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B">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El proyecto puede realizarse con conocimientos y recursos disponibles (Cisco Packet Tracer, conceptos de VLAN, ACL, LACP/PAgP y protocolos de enrutamiento vistos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E">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Fortalece competencias prácticas de diseño, configuración y documentación de redes empresariales, aplicando principios de segmentación, seguridad y redundancia.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1">
            <w:pPr>
              <w:spacing w:line="240" w:lineRule="auto"/>
              <w:rPr>
                <w:rFonts w:ascii="Proxima Nova" w:cs="Proxima Nova" w:eastAsia="Proxima Nova" w:hAnsi="Proxima Nova"/>
                <w:color w:val="000000"/>
                <w:sz w:val="20"/>
                <w:szCs w:val="20"/>
              </w:rPr>
            </w:pPr>
            <w:r w:rsidDel="00000000" w:rsidR="00000000" w:rsidRPr="00000000">
              <w:rPr>
                <w:rFonts w:ascii="Proxima Nova" w:cs="Proxima Nova" w:eastAsia="Proxima Nova" w:hAnsi="Proxima Nova"/>
                <w:color w:val="000000"/>
                <w:sz w:val="20"/>
                <w:szCs w:val="20"/>
                <w:rtl w:val="0"/>
              </w:rPr>
              <w:t xml:space="preserve">Plazo de 3 semanas.</w:t>
            </w:r>
          </w:p>
        </w:tc>
      </w:tr>
    </w:tbl>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pStyle w:val="Heading1"/>
        <w:keepNext w:val="0"/>
        <w:keepLines w:val="0"/>
        <w:numPr>
          <w:ilvl w:val="0"/>
          <w:numId w:val="18"/>
        </w:numPr>
        <w:ind w:left="720" w:hanging="360"/>
        <w:rPr/>
      </w:pPr>
      <w:bookmarkStart w:colFirst="0" w:colLast="0" w:name="_heading=h.1xj2vxs3tlgb" w:id="8"/>
      <w:bookmarkEnd w:id="8"/>
      <w:r w:rsidDel="00000000" w:rsidR="00000000" w:rsidRPr="00000000">
        <w:rPr>
          <w:rtl w:val="0"/>
        </w:rPr>
        <w:t xml:space="preserve">Enunciado del Proyecto</w:t>
      </w:r>
    </w:p>
    <w:p w:rsidR="00000000" w:rsidDel="00000000" w:rsidP="00000000" w:rsidRDefault="00000000" w:rsidRPr="00000000" w14:paraId="00000064">
      <w:pPr>
        <w:pStyle w:val="Heading2"/>
        <w:ind w:left="0" w:firstLine="0"/>
        <w:rPr/>
      </w:pPr>
      <w:bookmarkStart w:colFirst="0" w:colLast="0" w:name="_heading=h.ph7rg4jds3iw" w:id="9"/>
      <w:bookmarkEnd w:id="9"/>
      <w:r w:rsidDel="00000000" w:rsidR="00000000" w:rsidRPr="00000000">
        <w:rPr>
          <w:rtl w:val="0"/>
        </w:rPr>
        <w:t xml:space="preserve">2.1 Descripción del problema a resolver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Chapin Red es una empresa comprometida con la responsabilidad social, dedicada a organizar y ejecutar proyectos de ayuda humanitaria en comunidades vulnerables. La organización opera desde cuatro edificios distribuidos geográficamente, cada uno con funciones específicas que requieren una infraestructura de red robusta, segura y eficiente.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Actualmente, Chapin Red enfrenta desafíos significativos en su infraestructura tecnológica. La red existente carece de segmentación adecuada, lo que genera problemas de seguridad y rendimiento. No existe control de acceso entre diferentes departamentos, todos los dispositivos comparten el mismo dominio de broadcast, y la ausencia de redundancia en los enlaces críticos pone en riesgo la continuidad operativa.</w:t>
      </w:r>
    </w:p>
    <w:p w:rsidR="00000000" w:rsidDel="00000000" w:rsidP="00000000" w:rsidRDefault="00000000" w:rsidRPr="00000000" w14:paraId="00000069">
      <w:pPr>
        <w:jc w:val="both"/>
        <w:rPr/>
      </w:pPr>
      <w:r w:rsidDel="00000000" w:rsidR="00000000" w:rsidRPr="00000000">
        <w:rPr>
          <w:rtl w:val="0"/>
        </w:rPr>
        <w:t xml:space="preserve">La organización requiere una solución de red empresarial que permita: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Segmentar la red en diferentes VLANs según las funciones operativas (departamentos de proyectos, administración, coordinación).</w:t>
      </w:r>
      <w:r w:rsidDel="00000000" w:rsidR="00000000" w:rsidRPr="00000000">
        <w:rPr>
          <w:rtl w:val="0"/>
        </w:rPr>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Implementar políticas de seguridad mediante ACLs que controlen el tráfico entre departamentos.</w:t>
      </w:r>
      <w:r w:rsidDel="00000000" w:rsidR="00000000" w:rsidRPr="00000000">
        <w:rPr>
          <w:rtl w:val="0"/>
        </w:rPr>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Garantizar alta disponibilidad mediante agregación de enlaces con protocolos LACP y PAgP.</w:t>
      </w:r>
      <w:r w:rsidDel="00000000" w:rsidR="00000000" w:rsidRPr="00000000">
        <w:rPr>
          <w:rtl w:val="0"/>
        </w:rPr>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Facilitar la administración de direcciones IP mediante servidores DHCP centralizados</w:t>
      </w:r>
      <w:r w:rsidDel="00000000" w:rsidR="00000000" w:rsidRPr="00000000">
        <w:rPr>
          <w:rtl w:val="0"/>
        </w:rPr>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Asegurar comunicación eficiente entre los cuatro edificios mediante enrutamiento dinámico.</w:t>
      </w:r>
      <w:r w:rsidDel="00000000" w:rsidR="00000000" w:rsidRPr="00000000">
        <w:rPr>
          <w:rtl w:val="0"/>
        </w:rPr>
      </w:r>
    </w:p>
    <w:p w:rsidR="00000000" w:rsidDel="00000000" w:rsidP="00000000" w:rsidRDefault="00000000" w:rsidRPr="00000000" w14:paraId="00000070">
      <w:pPr>
        <w:pStyle w:val="Heading2"/>
        <w:spacing w:after="240" w:before="240" w:line="276" w:lineRule="auto"/>
        <w:ind w:left="0" w:firstLine="0"/>
        <w:rPr/>
      </w:pPr>
      <w:bookmarkStart w:colFirst="0" w:colLast="0" w:name="_heading=h.jyfuw51z49ai" w:id="10"/>
      <w:bookmarkEnd w:id="10"/>
      <w:r w:rsidDel="00000000" w:rsidR="00000000" w:rsidRPr="00000000">
        <w:rPr>
          <w:rtl w:val="0"/>
        </w:rPr>
        <w:t xml:space="preserve">2.2 Alcance del proyecto</w:t>
      </w:r>
    </w:p>
    <w:p w:rsidR="00000000" w:rsidDel="00000000" w:rsidP="00000000" w:rsidRDefault="00000000" w:rsidRPr="00000000" w14:paraId="00000071">
      <w:pPr>
        <w:spacing w:after="100" w:lineRule="auto"/>
        <w:rPr/>
      </w:pPr>
      <w:r w:rsidDel="00000000" w:rsidR="00000000" w:rsidRPr="00000000">
        <w:rPr>
          <w:rtl w:val="0"/>
        </w:rPr>
        <w:t xml:space="preserve">Este proyecto comprende el diseño e implementación integral de una red corporativa multi-edificio, aplicando principios de segmentación, redundancia, enrutamiento dinámico y control de acceso.</w:t>
      </w:r>
    </w:p>
    <w:p w:rsidR="00000000" w:rsidDel="00000000" w:rsidP="00000000" w:rsidRDefault="00000000" w:rsidRPr="00000000" w14:paraId="00000072">
      <w:pPr>
        <w:spacing w:after="100" w:lineRule="auto"/>
        <w:rPr>
          <w:b w:val="1"/>
          <w:bCs w:val="1"/>
        </w:rPr>
      </w:pPr>
      <w:r w:rsidDel="00000000" w:rsidR="00000000" w:rsidRPr="00000000">
        <w:rPr>
          <w:b w:val="1"/>
          <w:bCs w:val="1"/>
          <w:rtl w:val="0"/>
        </w:rPr>
        <w:t xml:space="preserve">Arquitectura y Topología</w:t>
      </w:r>
    </w:p>
    <w:p w:rsidR="00000000" w:rsidDel="00000000" w:rsidP="00000000" w:rsidRDefault="00000000" w:rsidRPr="00000000" w14:paraId="00000073">
      <w:pPr>
        <w:numPr>
          <w:ilvl w:val="0"/>
          <w:numId w:val="22"/>
        </w:numPr>
        <w:spacing w:after="100" w:lineRule="auto"/>
        <w:ind w:left="720" w:hanging="360"/>
        <w:rPr/>
      </w:pPr>
      <w:r w:rsidDel="00000000" w:rsidR="00000000" w:rsidRPr="00000000">
        <w:rPr>
          <w:rtl w:val="0"/>
        </w:rPr>
        <w:t xml:space="preserve">Interconexión de 4 edificios mediante switches multicapa Cisco 3650 de 24 puertos.</w:t>
      </w:r>
    </w:p>
    <w:p w:rsidR="00000000" w:rsidDel="00000000" w:rsidP="00000000" w:rsidRDefault="00000000" w:rsidRPr="00000000" w14:paraId="00000074">
      <w:pPr>
        <w:numPr>
          <w:ilvl w:val="0"/>
          <w:numId w:val="22"/>
        </w:numPr>
        <w:spacing w:after="100" w:lineRule="auto"/>
        <w:ind w:left="720" w:hanging="360"/>
        <w:rPr/>
      </w:pPr>
      <w:r w:rsidDel="00000000" w:rsidR="00000000" w:rsidRPr="00000000">
        <w:rPr>
          <w:rtl w:val="0"/>
        </w:rPr>
        <w:t xml:space="preserve">Implementación de una arquitectura jerárquica de tres capas (Core, Distribución y Acceso) en el edificio principal.</w:t>
      </w:r>
    </w:p>
    <w:p w:rsidR="00000000" w:rsidDel="00000000" w:rsidP="00000000" w:rsidRDefault="00000000" w:rsidRPr="00000000" w14:paraId="00000075">
      <w:pPr>
        <w:numPr>
          <w:ilvl w:val="0"/>
          <w:numId w:val="22"/>
        </w:numPr>
        <w:spacing w:after="100" w:lineRule="auto"/>
        <w:ind w:left="720" w:hanging="360"/>
        <w:rPr/>
      </w:pPr>
      <w:r w:rsidDel="00000000" w:rsidR="00000000" w:rsidRPr="00000000">
        <w:rPr>
          <w:rtl w:val="0"/>
        </w:rPr>
        <w:t xml:space="preserve">Simulación de enlaces de fibra óptica entre edificios utilizando Cisco Packet Tracer.</w:t>
      </w:r>
    </w:p>
    <w:p w:rsidR="00000000" w:rsidDel="00000000" w:rsidP="00000000" w:rsidRDefault="00000000" w:rsidRPr="00000000" w14:paraId="00000076">
      <w:pPr>
        <w:spacing w:after="100" w:lineRule="auto"/>
        <w:rPr>
          <w:b w:val="1"/>
          <w:bCs w:val="1"/>
        </w:rPr>
      </w:pPr>
      <w:r w:rsidDel="00000000" w:rsidR="00000000" w:rsidRPr="00000000">
        <w:rPr>
          <w:b w:val="1"/>
          <w:bCs w:val="1"/>
          <w:rtl w:val="0"/>
        </w:rPr>
        <w:t xml:space="preserve">Segmentación de Red (VLANs)</w:t>
      </w:r>
    </w:p>
    <w:p w:rsidR="00000000" w:rsidDel="00000000" w:rsidP="00000000" w:rsidRDefault="00000000" w:rsidRPr="00000000" w14:paraId="00000077">
      <w:pPr>
        <w:numPr>
          <w:ilvl w:val="0"/>
          <w:numId w:val="23"/>
        </w:numPr>
        <w:spacing w:after="100" w:lineRule="auto"/>
        <w:ind w:left="720" w:hanging="360"/>
        <w:rPr/>
      </w:pPr>
      <w:r w:rsidDel="00000000" w:rsidR="00000000" w:rsidRPr="00000000">
        <w:rPr>
          <w:rtl w:val="0"/>
        </w:rPr>
        <w:t xml:space="preserve">Creación de 5 VLANs distribuidas entre dos edificios: VLAN Naranja, VLAN Verde y VLAN ADMIN, entre otras.</w:t>
      </w:r>
    </w:p>
    <w:p w:rsidR="00000000" w:rsidDel="00000000" w:rsidP="00000000" w:rsidRDefault="00000000" w:rsidRPr="00000000" w14:paraId="00000078">
      <w:pPr>
        <w:numPr>
          <w:ilvl w:val="0"/>
          <w:numId w:val="23"/>
        </w:numPr>
        <w:spacing w:after="100" w:lineRule="auto"/>
        <w:ind w:left="720" w:hanging="360"/>
        <w:rPr/>
      </w:pPr>
      <w:r w:rsidDel="00000000" w:rsidR="00000000" w:rsidRPr="00000000">
        <w:rPr>
          <w:rtl w:val="0"/>
        </w:rPr>
        <w:t xml:space="preserve">Uso del protocolo VTP (VLAN Trunking Protocol) para sincronizar la configuración de VLANs entre switches.</w:t>
      </w:r>
    </w:p>
    <w:p w:rsidR="00000000" w:rsidDel="00000000" w:rsidP="00000000" w:rsidRDefault="00000000" w:rsidRPr="00000000" w14:paraId="00000079">
      <w:pPr>
        <w:numPr>
          <w:ilvl w:val="0"/>
          <w:numId w:val="23"/>
        </w:numPr>
        <w:spacing w:after="100" w:lineRule="auto"/>
        <w:ind w:left="720" w:hanging="360"/>
        <w:rPr/>
      </w:pPr>
      <w:r w:rsidDel="00000000" w:rsidR="00000000" w:rsidRPr="00000000">
        <w:rPr>
          <w:rtl w:val="0"/>
        </w:rPr>
        <w:t xml:space="preserve">Definición de switches con roles VTP Server y VTP Client según la topología.</w:t>
      </w:r>
    </w:p>
    <w:p w:rsidR="00000000" w:rsidDel="00000000" w:rsidP="00000000" w:rsidRDefault="00000000" w:rsidRPr="00000000" w14:paraId="0000007A">
      <w:pPr>
        <w:spacing w:after="100" w:lineRule="auto"/>
        <w:rPr>
          <w:b w:val="1"/>
          <w:bCs w:val="1"/>
        </w:rPr>
      </w:pPr>
      <w:r w:rsidDel="00000000" w:rsidR="00000000" w:rsidRPr="00000000">
        <w:rPr>
          <w:b w:val="1"/>
          <w:bCs w:val="1"/>
          <w:rtl w:val="0"/>
        </w:rPr>
        <w:t xml:space="preserve">Agregación de Enlaces</w:t>
      </w:r>
    </w:p>
    <w:p w:rsidR="00000000" w:rsidDel="00000000" w:rsidP="00000000" w:rsidRDefault="00000000" w:rsidRPr="00000000" w14:paraId="0000007B">
      <w:pPr>
        <w:numPr>
          <w:ilvl w:val="0"/>
          <w:numId w:val="24"/>
        </w:numPr>
        <w:spacing w:after="100" w:lineRule="auto"/>
        <w:ind w:left="720" w:hanging="360"/>
        <w:rPr/>
      </w:pPr>
      <w:r w:rsidDel="00000000" w:rsidR="00000000" w:rsidRPr="00000000">
        <w:rPr>
          <w:rtl w:val="0"/>
        </w:rPr>
        <w:t xml:space="preserve">Configuración de 5 enlaces mediante LACP (Link Aggregation Control Protocol - IEEE 802.3ad) en el edificio izquierdo.</w:t>
      </w:r>
    </w:p>
    <w:p w:rsidR="00000000" w:rsidDel="00000000" w:rsidP="00000000" w:rsidRDefault="00000000" w:rsidRPr="00000000" w14:paraId="0000007C">
      <w:pPr>
        <w:numPr>
          <w:ilvl w:val="0"/>
          <w:numId w:val="24"/>
        </w:numPr>
        <w:spacing w:after="100" w:lineRule="auto"/>
        <w:ind w:left="720" w:hanging="360"/>
        <w:rPr/>
      </w:pPr>
      <w:r w:rsidDel="00000000" w:rsidR="00000000" w:rsidRPr="00000000">
        <w:rPr>
          <w:rtl w:val="0"/>
        </w:rPr>
        <w:t xml:space="preserve">Configuración de 3 enlaces mediante PAgP (Port Aggregation Protocol - Cisco) en el edificio derecho.</w:t>
      </w:r>
    </w:p>
    <w:p w:rsidR="00000000" w:rsidDel="00000000" w:rsidP="00000000" w:rsidRDefault="00000000" w:rsidRPr="00000000" w14:paraId="0000007D">
      <w:pPr>
        <w:numPr>
          <w:ilvl w:val="0"/>
          <w:numId w:val="24"/>
        </w:numPr>
        <w:spacing w:after="100" w:lineRule="auto"/>
        <w:ind w:left="720" w:hanging="360"/>
        <w:rPr/>
      </w:pPr>
      <w:r w:rsidDel="00000000" w:rsidR="00000000" w:rsidRPr="00000000">
        <w:rPr>
          <w:rtl w:val="0"/>
        </w:rPr>
        <w:t xml:space="preserve">Verificación de tolerancia a fallos mediante pruebas de desconexión de puertos.</w:t>
      </w:r>
    </w:p>
    <w:p w:rsidR="00000000" w:rsidDel="00000000" w:rsidP="00000000" w:rsidRDefault="00000000" w:rsidRPr="00000000" w14:paraId="0000007E">
      <w:pPr>
        <w:spacing w:after="100" w:lineRule="auto"/>
        <w:rPr>
          <w:b w:val="1"/>
          <w:bCs w:val="1"/>
        </w:rPr>
      </w:pPr>
      <w:r w:rsidDel="00000000" w:rsidR="00000000" w:rsidRPr="00000000">
        <w:rPr>
          <w:b w:val="1"/>
          <w:bCs w:val="1"/>
          <w:rtl w:val="0"/>
        </w:rPr>
        <w:t xml:space="preserve">Enrutamiento Dinámico</w:t>
      </w:r>
    </w:p>
    <w:p w:rsidR="00000000" w:rsidDel="00000000" w:rsidP="00000000" w:rsidRDefault="00000000" w:rsidRPr="00000000" w14:paraId="0000007F">
      <w:pPr>
        <w:numPr>
          <w:ilvl w:val="0"/>
          <w:numId w:val="25"/>
        </w:numPr>
        <w:spacing w:after="100" w:lineRule="auto"/>
        <w:ind w:left="720" w:hanging="360"/>
        <w:rPr/>
      </w:pPr>
      <w:r w:rsidDel="00000000" w:rsidR="00000000" w:rsidRPr="00000000">
        <w:rPr>
          <w:rtl w:val="0"/>
        </w:rPr>
        <w:t xml:space="preserve">Uso del protocolo OSPF para carné pares y del protocolo EIGRP para carné impares.</w:t>
      </w:r>
    </w:p>
    <w:p w:rsidR="00000000" w:rsidDel="00000000" w:rsidP="00000000" w:rsidRDefault="00000000" w:rsidRPr="00000000" w14:paraId="00000080">
      <w:pPr>
        <w:numPr>
          <w:ilvl w:val="0"/>
          <w:numId w:val="25"/>
        </w:numPr>
        <w:spacing w:after="100" w:lineRule="auto"/>
        <w:ind w:left="720" w:hanging="360"/>
        <w:rPr/>
      </w:pPr>
      <w:r w:rsidDel="00000000" w:rsidR="00000000" w:rsidRPr="00000000">
        <w:rPr>
          <w:rtl w:val="0"/>
        </w:rPr>
        <w:t xml:space="preserve">Configuración de áreas OSPF o sistemas autónomos EIGRP según corresponda.</w:t>
      </w:r>
    </w:p>
    <w:p w:rsidR="00000000" w:rsidDel="00000000" w:rsidP="00000000" w:rsidRDefault="00000000" w:rsidRPr="00000000" w14:paraId="00000081">
      <w:pPr>
        <w:numPr>
          <w:ilvl w:val="0"/>
          <w:numId w:val="25"/>
        </w:numPr>
        <w:spacing w:after="100" w:lineRule="auto"/>
        <w:ind w:left="720" w:hanging="360"/>
        <w:rPr/>
      </w:pPr>
      <w:r w:rsidDel="00000000" w:rsidR="00000000" w:rsidRPr="00000000">
        <w:rPr>
          <w:rtl w:val="0"/>
        </w:rPr>
        <w:t xml:space="preserve">Implementación de enrutamiento inter-VLAN e interedificios de acuerdo con el protocolo asignado.</w:t>
      </w:r>
    </w:p>
    <w:p w:rsidR="00000000" w:rsidDel="00000000" w:rsidP="00000000" w:rsidRDefault="00000000" w:rsidRPr="00000000" w14:paraId="00000082">
      <w:pPr>
        <w:spacing w:after="100" w:lineRule="auto"/>
        <w:rPr>
          <w:b w:val="1"/>
          <w:bCs w:val="1"/>
        </w:rPr>
      </w:pPr>
      <w:r w:rsidDel="00000000" w:rsidR="00000000" w:rsidRPr="00000000">
        <w:rPr>
          <w:b w:val="1"/>
          <w:bCs w:val="1"/>
          <w:rtl w:val="0"/>
        </w:rPr>
        <w:t xml:space="preserve">Servicios de Red</w:t>
      </w:r>
    </w:p>
    <w:p w:rsidR="00000000" w:rsidDel="00000000" w:rsidP="00000000" w:rsidRDefault="00000000" w:rsidRPr="00000000" w14:paraId="00000083">
      <w:pPr>
        <w:numPr>
          <w:ilvl w:val="0"/>
          <w:numId w:val="2"/>
        </w:numPr>
        <w:spacing w:after="100" w:lineRule="auto"/>
        <w:ind w:left="720" w:hanging="360"/>
        <w:rPr/>
      </w:pPr>
      <w:r w:rsidDel="00000000" w:rsidR="00000000" w:rsidRPr="00000000">
        <w:rPr>
          <w:rtl w:val="0"/>
        </w:rPr>
        <w:t xml:space="preserve">Implementación de dos servidores DHCP, uno para el edificio izquierdo y otro para el edificio derecho.</w:t>
      </w:r>
    </w:p>
    <w:p w:rsidR="00000000" w:rsidDel="00000000" w:rsidP="00000000" w:rsidRDefault="00000000" w:rsidRPr="00000000" w14:paraId="00000084">
      <w:pPr>
        <w:numPr>
          <w:ilvl w:val="0"/>
          <w:numId w:val="2"/>
        </w:numPr>
        <w:spacing w:after="100" w:lineRule="auto"/>
        <w:ind w:left="720" w:hanging="360"/>
        <w:rPr/>
      </w:pPr>
      <w:r w:rsidDel="00000000" w:rsidR="00000000" w:rsidRPr="00000000">
        <w:rPr>
          <w:rtl w:val="0"/>
        </w:rPr>
        <w:t xml:space="preserve">Creación de pools de direcciones IP específicos para cada VLAN.</w:t>
      </w:r>
    </w:p>
    <w:p w:rsidR="00000000" w:rsidDel="00000000" w:rsidP="00000000" w:rsidRDefault="00000000" w:rsidRPr="00000000" w14:paraId="00000085">
      <w:pPr>
        <w:numPr>
          <w:ilvl w:val="0"/>
          <w:numId w:val="2"/>
        </w:numPr>
        <w:spacing w:after="100" w:lineRule="auto"/>
        <w:ind w:left="720" w:hanging="360"/>
        <w:rPr/>
      </w:pPr>
      <w:r w:rsidDel="00000000" w:rsidR="00000000" w:rsidRPr="00000000">
        <w:rPr>
          <w:rtl w:val="0"/>
        </w:rPr>
        <w:t xml:space="preserve">Configuración del servicio DHCP Relay (IP Helper) en los routers para permitir la asignación dinámica de direcciones entre subredes.</w:t>
      </w:r>
    </w:p>
    <w:p w:rsidR="00000000" w:rsidDel="00000000" w:rsidP="00000000" w:rsidRDefault="00000000" w:rsidRPr="00000000" w14:paraId="00000086">
      <w:pPr>
        <w:spacing w:after="100" w:lineRule="auto"/>
        <w:rPr>
          <w:b w:val="1"/>
          <w:bCs w:val="1"/>
        </w:rPr>
      </w:pPr>
      <w:r w:rsidDel="00000000" w:rsidR="00000000" w:rsidRPr="00000000">
        <w:rPr>
          <w:b w:val="1"/>
          <w:bCs w:val="1"/>
          <w:rtl w:val="0"/>
        </w:rPr>
        <w:t xml:space="preserve">Seguridad y Control de Acceso</w:t>
      </w:r>
    </w:p>
    <w:p w:rsidR="00000000" w:rsidDel="00000000" w:rsidP="00000000" w:rsidRDefault="00000000" w:rsidRPr="00000000" w14:paraId="00000087">
      <w:pPr>
        <w:numPr>
          <w:ilvl w:val="0"/>
          <w:numId w:val="3"/>
        </w:numPr>
        <w:spacing w:after="100" w:lineRule="auto"/>
        <w:ind w:left="720" w:hanging="360"/>
        <w:rPr/>
      </w:pPr>
      <w:r w:rsidDel="00000000" w:rsidR="00000000" w:rsidRPr="00000000">
        <w:rPr>
          <w:rtl w:val="0"/>
        </w:rPr>
        <w:t xml:space="preserve">Aplicación de listas de control de acceso (ACLs) con las siguientes políticas:</w:t>
      </w:r>
    </w:p>
    <w:p w:rsidR="00000000" w:rsidDel="00000000" w:rsidP="00000000" w:rsidRDefault="00000000" w:rsidRPr="00000000" w14:paraId="00000088">
      <w:pPr>
        <w:numPr>
          <w:ilvl w:val="1"/>
          <w:numId w:val="3"/>
        </w:numPr>
        <w:spacing w:after="100" w:lineRule="auto"/>
        <w:ind w:left="1440" w:hanging="360"/>
        <w:rPr/>
      </w:pPr>
      <w:r w:rsidDel="00000000" w:rsidR="00000000" w:rsidRPr="00000000">
        <w:rPr>
          <w:rtl w:val="0"/>
        </w:rPr>
        <w:t xml:space="preserve">VLAN Naranja: comunicación interna únicamente, bloqueada hacia VLAN Verde y VLAN ADMIN.</w:t>
      </w:r>
    </w:p>
    <w:p w:rsidR="00000000" w:rsidDel="00000000" w:rsidP="00000000" w:rsidRDefault="00000000" w:rsidRPr="00000000" w14:paraId="00000089">
      <w:pPr>
        <w:numPr>
          <w:ilvl w:val="1"/>
          <w:numId w:val="3"/>
        </w:numPr>
        <w:spacing w:after="100" w:lineRule="auto"/>
        <w:ind w:left="1440" w:hanging="360"/>
        <w:rPr/>
      </w:pPr>
      <w:r w:rsidDel="00000000" w:rsidR="00000000" w:rsidRPr="00000000">
        <w:rPr>
          <w:rtl w:val="0"/>
        </w:rPr>
        <w:t xml:space="preserve">VLAN Verde: comunicación interna únicamente, bloqueada hacia VLAN Naranja y VLAN ADMIN.</w:t>
      </w:r>
    </w:p>
    <w:p w:rsidR="00000000" w:rsidDel="00000000" w:rsidP="00000000" w:rsidRDefault="00000000" w:rsidRPr="00000000" w14:paraId="0000008A">
      <w:pPr>
        <w:numPr>
          <w:ilvl w:val="1"/>
          <w:numId w:val="3"/>
        </w:numPr>
        <w:spacing w:after="100" w:lineRule="auto"/>
        <w:ind w:left="1440" w:hanging="360"/>
        <w:rPr/>
      </w:pPr>
      <w:r w:rsidDel="00000000" w:rsidR="00000000" w:rsidRPr="00000000">
        <w:rPr>
          <w:rtl w:val="0"/>
        </w:rPr>
        <w:t xml:space="preserve">VLAN ADMIN: acceso completo a todas las VLANs, sin permitir conexiones iniciadas desde otras VLANs.</w:t>
      </w:r>
    </w:p>
    <w:p w:rsidR="00000000" w:rsidDel="00000000" w:rsidP="00000000" w:rsidRDefault="00000000" w:rsidRPr="00000000" w14:paraId="0000008B">
      <w:pPr>
        <w:numPr>
          <w:ilvl w:val="0"/>
          <w:numId w:val="3"/>
        </w:numPr>
        <w:spacing w:after="100" w:lineRule="auto"/>
        <w:ind w:left="720" w:hanging="360"/>
        <w:rPr/>
      </w:pPr>
      <w:r w:rsidDel="00000000" w:rsidR="00000000" w:rsidRPr="00000000">
        <w:rPr>
          <w:rtl w:val="0"/>
        </w:rPr>
        <w:t xml:space="preserve">Implementación del protocolo Spanning Tree Protocol (STP) para prevenir bucles en capa 2.</w:t>
      </w:r>
    </w:p>
    <w:p w:rsidR="00000000" w:rsidDel="00000000" w:rsidP="00000000" w:rsidRDefault="00000000" w:rsidRPr="00000000" w14:paraId="0000008C">
      <w:pPr>
        <w:spacing w:after="100" w:lineRule="auto"/>
        <w:rPr>
          <w:b w:val="1"/>
          <w:bCs w:val="1"/>
        </w:rPr>
      </w:pPr>
      <w:r w:rsidDel="00000000" w:rsidR="00000000" w:rsidRPr="00000000">
        <w:rPr>
          <w:b w:val="1"/>
          <w:bCs w:val="1"/>
          <w:rtl w:val="0"/>
        </w:rPr>
        <w:t xml:space="preserve">Direccionamiento IP (Subnetting)</w:t>
      </w:r>
    </w:p>
    <w:p w:rsidR="00000000" w:rsidDel="00000000" w:rsidP="00000000" w:rsidRDefault="00000000" w:rsidRPr="00000000" w14:paraId="0000008D">
      <w:pPr>
        <w:numPr>
          <w:ilvl w:val="0"/>
          <w:numId w:val="4"/>
        </w:numPr>
        <w:spacing w:after="100" w:lineRule="auto"/>
        <w:ind w:left="720" w:hanging="360"/>
        <w:rPr/>
      </w:pPr>
      <w:r w:rsidDel="00000000" w:rsidR="00000000" w:rsidRPr="00000000">
        <w:rPr>
          <w:rtl w:val="0"/>
        </w:rPr>
        <w:t xml:space="preserve">Uso de los rangos 192.188.X.0/24 y 10.4.X.0/24, donde X corresponde a los últimos dos dígitos de su carnet.</w:t>
      </w:r>
    </w:p>
    <w:p w:rsidR="00000000" w:rsidDel="00000000" w:rsidP="00000000" w:rsidRDefault="00000000" w:rsidRPr="00000000" w14:paraId="0000008E">
      <w:pPr>
        <w:numPr>
          <w:ilvl w:val="0"/>
          <w:numId w:val="4"/>
        </w:numPr>
        <w:spacing w:after="100" w:lineRule="auto"/>
        <w:ind w:left="720" w:hanging="360"/>
        <w:rPr/>
      </w:pPr>
      <w:r w:rsidDel="00000000" w:rsidR="00000000" w:rsidRPr="00000000">
        <w:rPr>
          <w:rtl w:val="0"/>
        </w:rPr>
        <w:t xml:space="preserve">Subnetting de 192.188.X.0/24 en cinco subredes para las VLANs.</w:t>
      </w:r>
    </w:p>
    <w:p w:rsidR="00000000" w:rsidDel="00000000" w:rsidP="00000000" w:rsidRDefault="00000000" w:rsidRPr="00000000" w14:paraId="0000008F">
      <w:pPr>
        <w:numPr>
          <w:ilvl w:val="0"/>
          <w:numId w:val="4"/>
        </w:numPr>
        <w:spacing w:after="100" w:lineRule="auto"/>
        <w:ind w:left="720" w:hanging="360"/>
        <w:rPr/>
      </w:pPr>
      <w:r w:rsidDel="00000000" w:rsidR="00000000" w:rsidRPr="00000000">
        <w:rPr>
          <w:rtl w:val="0"/>
        </w:rPr>
        <w:t xml:space="preserve">Subnetting de 10.4.X.0/24 para los enlaces de enrutamiento entre routers y edificios.</w:t>
      </w:r>
    </w:p>
    <w:p w:rsidR="00000000" w:rsidDel="00000000" w:rsidP="00000000" w:rsidRDefault="00000000" w:rsidRPr="00000000" w14:paraId="00000090">
      <w:pPr>
        <w:numPr>
          <w:ilvl w:val="0"/>
          <w:numId w:val="4"/>
        </w:numPr>
        <w:spacing w:after="100" w:lineRule="auto"/>
        <w:ind w:left="720" w:hanging="360"/>
        <w:rPr/>
      </w:pPr>
      <w:r w:rsidDel="00000000" w:rsidR="00000000" w:rsidRPr="00000000">
        <w:rPr>
          <w:rtl w:val="0"/>
        </w:rPr>
        <w:t xml:space="preserve">Documentación completa del esquema de direccionamiento utilizando VLSM (Variable Length Subnet Mask) y FLSM (Fixed Length Subnet Mask).</w:t>
      </w:r>
    </w:p>
    <w:p w:rsidR="00000000" w:rsidDel="00000000" w:rsidP="00000000" w:rsidRDefault="00000000" w:rsidRPr="00000000" w14:paraId="00000091">
      <w:pPr>
        <w:numPr>
          <w:ilvl w:val="1"/>
          <w:numId w:val="19"/>
        </w:numPr>
        <w:pBdr>
          <w:top w:space="0" w:sz="0" w:val="nil"/>
          <w:left w:space="0" w:sz="0" w:val="nil"/>
          <w:bottom w:space="0" w:sz="0" w:val="nil"/>
          <w:right w:space="0" w:sz="0" w:val="nil"/>
          <w:between w:space="0" w:sz="0" w:val="nil"/>
        </w:pBdr>
        <w:spacing w:after="240" w:before="240" w:lineRule="auto"/>
        <w:ind w:left="390" w:hanging="390"/>
        <w:rPr>
          <w:b w:val="1"/>
          <w:bCs w:val="1"/>
          <w:color w:val="000000"/>
        </w:rPr>
      </w:pPr>
      <w:r w:rsidDel="00000000" w:rsidR="00000000" w:rsidRPr="00000000">
        <w:rPr>
          <w:rFonts w:ascii="Proxima Nova" w:cs="Proxima Nova" w:eastAsia="Proxima Nova" w:hAnsi="Proxima Nova"/>
          <w:color w:val="bf9000"/>
          <w:sz w:val="28"/>
          <w:szCs w:val="28"/>
          <w:rtl w:val="0"/>
        </w:rPr>
        <w:t xml:space="preserve"> Requerimientos técnicos</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Topología</w:t>
      </w:r>
    </w:p>
    <w:p w:rsidR="00000000" w:rsidDel="00000000" w:rsidP="00000000" w:rsidRDefault="00000000" w:rsidRPr="00000000" w14:paraId="00000093">
      <w:pPr>
        <w:pStyle w:val="Heading3"/>
        <w:jc w:val="center"/>
        <w:rPr/>
      </w:pPr>
      <w:r w:rsidDel="00000000" w:rsidR="00000000" w:rsidRPr="00000000">
        <w:rPr/>
        <w:drawing>
          <wp:inline distB="114300" distT="114300" distL="114300" distR="114300">
            <wp:extent cx="5731200" cy="3175000"/>
            <wp:effectExtent b="0" l="0" r="0" t="0"/>
            <wp:docPr id="202194784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Conexión entre Edificios (Red MAN - Metropolitan Area Network)</w:t>
      </w:r>
      <w:r w:rsidDel="00000000" w:rsidR="00000000" w:rsidRPr="00000000">
        <w:drawing>
          <wp:anchor allowOverlap="1" behindDoc="0" distB="0" distT="0" distL="114300" distR="114300" hidden="0" layoutInCell="1" locked="0" relativeHeight="0" simplePos="0">
            <wp:simplePos x="0" y="0"/>
            <wp:positionH relativeFrom="column">
              <wp:posOffset>1887537</wp:posOffset>
            </wp:positionH>
            <wp:positionV relativeFrom="paragraph">
              <wp:posOffset>443400</wp:posOffset>
            </wp:positionV>
            <wp:extent cx="1958340" cy="2115820"/>
            <wp:effectExtent b="0" l="0" r="0" t="0"/>
            <wp:wrapTopAndBottom distB="0" distT="0"/>
            <wp:docPr descr="Diagrama&#10;&#10;El contenido generado por IA puede ser incorrecto." id="2021947845" name="image6.png"/>
            <a:graphic>
              <a:graphicData uri="http://schemas.openxmlformats.org/drawingml/2006/picture">
                <pic:pic>
                  <pic:nvPicPr>
                    <pic:cNvPr descr="Diagrama&#10;&#10;El contenido generado por IA puede ser incorrecto." id="0" name="image6.png"/>
                    <pic:cNvPicPr preferRelativeResize="0"/>
                  </pic:nvPicPr>
                  <pic:blipFill>
                    <a:blip r:embed="rId10"/>
                    <a:srcRect b="0" l="0" r="0" t="0"/>
                    <a:stretch>
                      <a:fillRect/>
                    </a:stretch>
                  </pic:blipFill>
                  <pic:spPr>
                    <a:xfrm>
                      <a:off x="0" y="0"/>
                      <a:ext cx="1958340" cy="2115820"/>
                    </a:xfrm>
                    <a:prstGeom prst="rect"/>
                    <a:ln/>
                  </pic:spPr>
                </pic:pic>
              </a:graphicData>
            </a:graphic>
          </wp:anchor>
        </w:drawing>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tl w:val="0"/>
        </w:rPr>
        <w:t xml:space="preserve">Los cuatro edificios de Chapin Red están ubicados dentro de una misma área metropolitana y deben interconectarse para permitir la comunicación entre todas las sedes.</w:t>
      </w:r>
    </w:p>
    <w:p w:rsidR="00000000" w:rsidDel="00000000" w:rsidP="00000000" w:rsidRDefault="00000000" w:rsidRPr="00000000" w14:paraId="00000097">
      <w:pPr>
        <w:numPr>
          <w:ilvl w:val="0"/>
          <w:numId w:val="5"/>
        </w:numPr>
        <w:spacing w:after="240" w:before="240" w:lineRule="auto"/>
        <w:ind w:left="720" w:hanging="360"/>
        <w:jc w:val="both"/>
        <w:rPr/>
      </w:pPr>
      <w:r w:rsidDel="00000000" w:rsidR="00000000" w:rsidRPr="00000000">
        <w:rPr>
          <w:rtl w:val="0"/>
        </w:rPr>
        <w:t xml:space="preserve">Cada edificio debe conectarse mediante un switch multicapa MSW Cisco 3650 de 24 puertos.</w:t>
      </w:r>
    </w:p>
    <w:p w:rsidR="00000000" w:rsidDel="00000000" w:rsidP="00000000" w:rsidRDefault="00000000" w:rsidRPr="00000000" w14:paraId="00000098">
      <w:pPr>
        <w:numPr>
          <w:ilvl w:val="0"/>
          <w:numId w:val="5"/>
        </w:numPr>
        <w:spacing w:after="240" w:before="240" w:lineRule="auto"/>
        <w:ind w:left="720" w:hanging="360"/>
        <w:jc w:val="both"/>
        <w:rPr/>
      </w:pPr>
      <w:r w:rsidDel="00000000" w:rsidR="00000000" w:rsidRPr="00000000">
        <w:rPr>
          <w:rtl w:val="0"/>
        </w:rPr>
        <w:t xml:space="preserve">Las conexiones entre edificios deben realizarse mediante fibra óptica (módulos Gigabit).</w:t>
      </w:r>
    </w:p>
    <w:p w:rsidR="00000000" w:rsidDel="00000000" w:rsidP="00000000" w:rsidRDefault="00000000" w:rsidRPr="00000000" w14:paraId="00000099">
      <w:pPr>
        <w:numPr>
          <w:ilvl w:val="0"/>
          <w:numId w:val="5"/>
        </w:numPr>
        <w:spacing w:after="240" w:before="240" w:lineRule="auto"/>
        <w:ind w:left="720" w:hanging="360"/>
        <w:jc w:val="both"/>
        <w:rPr/>
      </w:pPr>
      <w:r w:rsidDel="00000000" w:rsidR="00000000" w:rsidRPr="00000000">
        <w:rPr>
          <w:rtl w:val="0"/>
        </w:rPr>
        <w:t xml:space="preserve">El protocolo de enrutamiento para interconectar los cuatro edificios será:</w:t>
      </w:r>
    </w:p>
    <w:p w:rsidR="00000000" w:rsidDel="00000000" w:rsidP="00000000" w:rsidRDefault="00000000" w:rsidRPr="00000000" w14:paraId="0000009A">
      <w:pPr>
        <w:numPr>
          <w:ilvl w:val="1"/>
          <w:numId w:val="5"/>
        </w:numPr>
        <w:spacing w:after="240" w:before="240" w:lineRule="auto"/>
        <w:ind w:left="1440" w:hanging="360"/>
        <w:jc w:val="both"/>
        <w:rPr/>
      </w:pPr>
      <w:r w:rsidDel="00000000" w:rsidR="00000000" w:rsidRPr="00000000">
        <w:rPr>
          <w:rtl w:val="0"/>
        </w:rPr>
        <w:t xml:space="preserve">OSPF (Open Shortest Path First) para carné con número par.</w:t>
      </w:r>
    </w:p>
    <w:p w:rsidR="00000000" w:rsidDel="00000000" w:rsidP="00000000" w:rsidRDefault="00000000" w:rsidRPr="00000000" w14:paraId="0000009B">
      <w:pPr>
        <w:numPr>
          <w:ilvl w:val="1"/>
          <w:numId w:val="5"/>
        </w:numPr>
        <w:spacing w:after="240" w:before="240" w:lineRule="auto"/>
        <w:ind w:left="1440" w:hanging="360"/>
        <w:jc w:val="both"/>
        <w:rPr/>
      </w:pPr>
      <w:r w:rsidDel="00000000" w:rsidR="00000000" w:rsidRPr="00000000">
        <w:rPr>
          <w:rtl w:val="0"/>
        </w:rPr>
        <w:t xml:space="preserve">EIGRP (Enhanced Interior Gateway Routing Protocol) para carné con número impar.</w:t>
      </w:r>
    </w:p>
    <w:p w:rsidR="00000000" w:rsidDel="00000000" w:rsidP="00000000" w:rsidRDefault="00000000" w:rsidRPr="00000000" w14:paraId="0000009C">
      <w:pPr>
        <w:pStyle w:val="Heading3"/>
        <w:rPr/>
      </w:pPr>
      <w:r w:rsidDel="00000000" w:rsidR="00000000" w:rsidRPr="00000000">
        <w:rPr>
          <w:rtl w:val="0"/>
        </w:rPr>
        <w:t xml:space="preserve">Red del Edificio Izquierdo (Arquitectura Jerárquica de Tres Capas)</w:t>
      </w:r>
      <w:r w:rsidDel="00000000" w:rsidR="00000000" w:rsidRPr="00000000">
        <w:drawing>
          <wp:anchor allowOverlap="1" behindDoc="0" distB="0" distT="0" distL="114300" distR="114300" hidden="0" layoutInCell="1" locked="0" relativeHeight="0" simplePos="0">
            <wp:simplePos x="0" y="0"/>
            <wp:positionH relativeFrom="column">
              <wp:posOffset>1566862</wp:posOffset>
            </wp:positionH>
            <wp:positionV relativeFrom="paragraph">
              <wp:posOffset>373750</wp:posOffset>
            </wp:positionV>
            <wp:extent cx="2599690" cy="2893060"/>
            <wp:effectExtent b="0" l="0" r="0" t="0"/>
            <wp:wrapTopAndBottom distB="0" distT="0"/>
            <wp:docPr descr="Diagrama&#10;&#10;El contenido generado por IA puede ser incorrecto." id="2021947843" name="image1.png"/>
            <a:graphic>
              <a:graphicData uri="http://schemas.openxmlformats.org/drawingml/2006/picture">
                <pic:pic>
                  <pic:nvPicPr>
                    <pic:cNvPr descr="Diagrama&#10;&#10;El contenido generado por IA puede ser incorrecto." id="0" name="image1.png"/>
                    <pic:cNvPicPr preferRelativeResize="0"/>
                  </pic:nvPicPr>
                  <pic:blipFill>
                    <a:blip r:embed="rId11"/>
                    <a:srcRect b="0" l="0" r="0" t="0"/>
                    <a:stretch>
                      <a:fillRect/>
                    </a:stretch>
                  </pic:blipFill>
                  <pic:spPr>
                    <a:xfrm>
                      <a:off x="0" y="0"/>
                      <a:ext cx="2599690" cy="2893060"/>
                    </a:xfrm>
                    <a:prstGeom prst="rect"/>
                    <a:ln/>
                  </pic:spPr>
                </pic:pic>
              </a:graphicData>
            </a:graphic>
          </wp:anchor>
        </w:drawing>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Este edificio implementa una arquitectura jerárquica completa con tres capas bien definidas: Core, Distribución y Acceso. Este diseño proporciona escalabilidad, rendimiento y facilidad de administración.</w:t>
      </w:r>
    </w:p>
    <w:p w:rsidR="00000000" w:rsidDel="00000000" w:rsidP="00000000" w:rsidRDefault="00000000" w:rsidRPr="00000000" w14:paraId="0000009F">
      <w:pPr>
        <w:numPr>
          <w:ilvl w:val="0"/>
          <w:numId w:val="6"/>
        </w:numPr>
        <w:spacing w:after="240" w:before="240" w:lineRule="auto"/>
        <w:ind w:left="720" w:hanging="360"/>
        <w:jc w:val="both"/>
        <w:rPr/>
      </w:pPr>
      <w:r w:rsidDel="00000000" w:rsidR="00000000" w:rsidRPr="00000000">
        <w:rPr>
          <w:rtl w:val="0"/>
        </w:rPr>
        <w:t xml:space="preserve">Capa Core: MSW Cisco 3560 de 24 puertos (switch multicapa de alto rendimiento).</w:t>
      </w:r>
    </w:p>
    <w:p w:rsidR="00000000" w:rsidDel="00000000" w:rsidP="00000000" w:rsidRDefault="00000000" w:rsidRPr="00000000" w14:paraId="000000A0">
      <w:pPr>
        <w:numPr>
          <w:ilvl w:val="0"/>
          <w:numId w:val="6"/>
        </w:numPr>
        <w:spacing w:after="240" w:before="240" w:lineRule="auto"/>
        <w:ind w:left="720" w:hanging="360"/>
        <w:jc w:val="both"/>
        <w:rPr/>
      </w:pPr>
      <w:r w:rsidDel="00000000" w:rsidR="00000000" w:rsidRPr="00000000">
        <w:rPr>
          <w:rtl w:val="0"/>
        </w:rPr>
        <w:t xml:space="preserve">Capa de Distribución: MSW Cisco 3560 de 24 puertos (switch multicapa para enrutamiento inter-VLAN).</w:t>
      </w:r>
    </w:p>
    <w:p w:rsidR="00000000" w:rsidDel="00000000" w:rsidP="00000000" w:rsidRDefault="00000000" w:rsidRPr="00000000" w14:paraId="000000A1">
      <w:pPr>
        <w:numPr>
          <w:ilvl w:val="0"/>
          <w:numId w:val="6"/>
        </w:numPr>
        <w:spacing w:after="240" w:before="240" w:lineRule="auto"/>
        <w:ind w:left="720" w:hanging="360"/>
        <w:jc w:val="both"/>
        <w:rPr/>
      </w:pPr>
      <w:r w:rsidDel="00000000" w:rsidR="00000000" w:rsidRPr="00000000">
        <w:rPr>
          <w:rtl w:val="0"/>
        </w:rPr>
        <w:t xml:space="preserve">Capa de Acceso: switches Cisco 2960 (capa 2, conexión de dispositivos finales).</w:t>
      </w:r>
    </w:p>
    <w:p w:rsidR="00000000" w:rsidDel="00000000" w:rsidP="00000000" w:rsidRDefault="00000000" w:rsidRPr="00000000" w14:paraId="000000A2">
      <w:pPr>
        <w:numPr>
          <w:ilvl w:val="0"/>
          <w:numId w:val="6"/>
        </w:numPr>
        <w:spacing w:after="240" w:before="240" w:lineRule="auto"/>
        <w:ind w:left="720" w:hanging="360"/>
        <w:jc w:val="both"/>
        <w:rPr/>
      </w:pPr>
      <w:r w:rsidDel="00000000" w:rsidR="00000000" w:rsidRPr="00000000">
        <w:rPr>
          <w:rtl w:val="0"/>
        </w:rPr>
        <w:t xml:space="preserve">VLANs a implementar: VLAN Naranja y VLAN Verde.</w:t>
      </w:r>
    </w:p>
    <w:p w:rsidR="00000000" w:rsidDel="00000000" w:rsidP="00000000" w:rsidRDefault="00000000" w:rsidRPr="00000000" w14:paraId="000000A3">
      <w:pPr>
        <w:numPr>
          <w:ilvl w:val="0"/>
          <w:numId w:val="6"/>
        </w:numPr>
        <w:spacing w:after="240" w:before="240" w:lineRule="auto"/>
        <w:ind w:left="720" w:hanging="360"/>
        <w:jc w:val="both"/>
        <w:rPr/>
      </w:pPr>
      <w:r w:rsidDel="00000000" w:rsidR="00000000" w:rsidRPr="00000000">
        <w:rPr>
          <w:rtl w:val="0"/>
        </w:rPr>
        <w:t xml:space="preserve">Agregación de enlaces: Se deben configurar cinco enlaces utilizando LACP (Link Aggregation Control Protocol).</w:t>
      </w:r>
    </w:p>
    <w:p w:rsidR="00000000" w:rsidDel="00000000" w:rsidP="00000000" w:rsidRDefault="00000000" w:rsidRPr="00000000" w14:paraId="000000A4">
      <w:pPr>
        <w:numPr>
          <w:ilvl w:val="0"/>
          <w:numId w:val="6"/>
        </w:numPr>
        <w:spacing w:after="240" w:before="240" w:lineRule="auto"/>
        <w:ind w:left="720" w:hanging="360"/>
        <w:jc w:val="both"/>
        <w:rPr/>
      </w:pPr>
      <w:r w:rsidDel="00000000" w:rsidR="00000000" w:rsidRPr="00000000">
        <w:rPr>
          <w:rtl w:val="0"/>
        </w:rPr>
        <w:t xml:space="preserve">Protocolo STP (Spanning Tree Protocol): debe configurarse en todos los dispositivos de capa 2 para prevenir bucles.</w:t>
      </w:r>
    </w:p>
    <w:p w:rsidR="00000000" w:rsidDel="00000000" w:rsidP="00000000" w:rsidRDefault="00000000" w:rsidRPr="00000000" w14:paraId="000000A5">
      <w:pPr>
        <w:numPr>
          <w:ilvl w:val="0"/>
          <w:numId w:val="6"/>
        </w:numPr>
        <w:spacing w:after="240" w:before="240" w:lineRule="auto"/>
        <w:ind w:left="720" w:hanging="360"/>
        <w:jc w:val="both"/>
        <w:rPr/>
      </w:pPr>
      <w:r w:rsidDel="00000000" w:rsidR="00000000" w:rsidRPr="00000000">
        <w:rPr>
          <w:rtl w:val="0"/>
        </w:rPr>
        <w:t xml:space="preserve">Protocolo de enrutamiento inter-VLAN:</w:t>
      </w:r>
    </w:p>
    <w:p w:rsidR="00000000" w:rsidDel="00000000" w:rsidP="00000000" w:rsidRDefault="00000000" w:rsidRPr="00000000" w14:paraId="000000A6">
      <w:pPr>
        <w:numPr>
          <w:ilvl w:val="1"/>
          <w:numId w:val="6"/>
        </w:numPr>
        <w:spacing w:after="240" w:before="240" w:lineRule="auto"/>
        <w:ind w:left="1440" w:hanging="360"/>
        <w:jc w:val="both"/>
        <w:rPr/>
      </w:pPr>
      <w:r w:rsidDel="00000000" w:rsidR="00000000" w:rsidRPr="00000000">
        <w:rPr>
          <w:rtl w:val="0"/>
        </w:rPr>
        <w:t xml:space="preserve">EIGRP para carné impares.</w:t>
      </w:r>
    </w:p>
    <w:p w:rsidR="00000000" w:rsidDel="00000000" w:rsidP="00000000" w:rsidRDefault="00000000" w:rsidRPr="00000000" w14:paraId="000000A7">
      <w:pPr>
        <w:numPr>
          <w:ilvl w:val="1"/>
          <w:numId w:val="6"/>
        </w:numPr>
        <w:spacing w:after="240" w:before="240" w:lineRule="auto"/>
        <w:ind w:left="1440" w:hanging="360"/>
        <w:jc w:val="both"/>
        <w:rPr/>
      </w:pPr>
      <w:r w:rsidDel="00000000" w:rsidR="00000000" w:rsidRPr="00000000">
        <w:rPr>
          <w:rtl w:val="0"/>
        </w:rPr>
        <w:t xml:space="preserve">OSPF para carné pares.</w:t>
      </w:r>
    </w:p>
    <w:p w:rsidR="00000000" w:rsidDel="00000000" w:rsidP="00000000" w:rsidRDefault="00000000" w:rsidRPr="00000000" w14:paraId="000000A8">
      <w:pPr>
        <w:pStyle w:val="Heading3"/>
        <w:rPr/>
      </w:pPr>
      <w:r w:rsidDel="00000000" w:rsidR="00000000" w:rsidRPr="00000000">
        <w:rPr>
          <w:rtl w:val="0"/>
        </w:rPr>
        <w:t xml:space="preserve">Red del Edificio Derecho</w:t>
      </w:r>
    </w:p>
    <w:p w:rsidR="00000000" w:rsidDel="00000000" w:rsidP="00000000" w:rsidRDefault="00000000" w:rsidRPr="00000000" w14:paraId="000000A9">
      <w:pPr>
        <w:spacing w:after="240" w:before="240" w:lineRule="auto"/>
        <w:jc w:val="center"/>
        <w:rPr/>
      </w:pPr>
      <w:r w:rsidDel="00000000" w:rsidR="00000000" w:rsidRPr="00000000">
        <w:rPr/>
        <w:drawing>
          <wp:inline distB="114300" distT="114300" distL="114300" distR="114300">
            <wp:extent cx="1985963" cy="1943076"/>
            <wp:effectExtent b="0" l="0" r="0" t="0"/>
            <wp:docPr id="202194784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85963" cy="194307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pPr>
      <w:r w:rsidDel="00000000" w:rsidR="00000000" w:rsidRPr="00000000">
        <w:rPr>
          <w:rtl w:val="0"/>
        </w:rPr>
        <w:t xml:space="preserve">Este edificio complementa la infraestructura de red mediante una configuración que incluye agregación de enlaces PAgP y las mismas VLANs operativas que el edificio izquierdo.</w:t>
      </w:r>
    </w:p>
    <w:p w:rsidR="00000000" w:rsidDel="00000000" w:rsidP="00000000" w:rsidRDefault="00000000" w:rsidRPr="00000000" w14:paraId="000000AB">
      <w:pPr>
        <w:numPr>
          <w:ilvl w:val="0"/>
          <w:numId w:val="7"/>
        </w:numPr>
        <w:spacing w:after="240" w:before="240" w:lineRule="auto"/>
        <w:ind w:left="720" w:hanging="360"/>
        <w:jc w:val="both"/>
        <w:rPr/>
      </w:pPr>
      <w:r w:rsidDel="00000000" w:rsidR="00000000" w:rsidRPr="00000000">
        <w:rPr>
          <w:rtl w:val="0"/>
        </w:rPr>
        <w:t xml:space="preserve">VLANs a implementar: VLAN Naranja y VLAN Verde.</w:t>
      </w:r>
    </w:p>
    <w:p w:rsidR="00000000" w:rsidDel="00000000" w:rsidP="00000000" w:rsidRDefault="00000000" w:rsidRPr="00000000" w14:paraId="000000AC">
      <w:pPr>
        <w:numPr>
          <w:ilvl w:val="0"/>
          <w:numId w:val="7"/>
        </w:numPr>
        <w:spacing w:after="240" w:before="240" w:lineRule="auto"/>
        <w:ind w:left="720" w:hanging="360"/>
        <w:jc w:val="both"/>
        <w:rPr/>
      </w:pPr>
      <w:r w:rsidDel="00000000" w:rsidR="00000000" w:rsidRPr="00000000">
        <w:rPr>
          <w:rtl w:val="0"/>
        </w:rPr>
        <w:t xml:space="preserve">Agregación de enlaces: se deben configurar tres enlaces utilizando PAgP (Port Aggregation Protocol, protocolo propietario de Cisco).</w:t>
      </w:r>
    </w:p>
    <w:p w:rsidR="00000000" w:rsidDel="00000000" w:rsidP="00000000" w:rsidRDefault="00000000" w:rsidRPr="00000000" w14:paraId="000000AD">
      <w:pPr>
        <w:numPr>
          <w:ilvl w:val="0"/>
          <w:numId w:val="7"/>
        </w:numPr>
        <w:spacing w:after="240" w:before="240" w:lineRule="auto"/>
        <w:ind w:left="720" w:hanging="360"/>
        <w:jc w:val="both"/>
        <w:rPr/>
      </w:pPr>
      <w:r w:rsidDel="00000000" w:rsidR="00000000" w:rsidRPr="00000000">
        <w:rPr>
          <w:rtl w:val="0"/>
        </w:rPr>
        <w:t xml:space="preserve">Protocolo STP: debe configurarse en todos los dispositivos de capa 2.</w:t>
      </w:r>
    </w:p>
    <w:p w:rsidR="00000000" w:rsidDel="00000000" w:rsidP="00000000" w:rsidRDefault="00000000" w:rsidRPr="00000000" w14:paraId="000000AE">
      <w:pPr>
        <w:numPr>
          <w:ilvl w:val="0"/>
          <w:numId w:val="7"/>
        </w:numPr>
        <w:spacing w:after="240" w:before="240" w:lineRule="auto"/>
        <w:ind w:left="720" w:hanging="360"/>
        <w:jc w:val="both"/>
        <w:rPr/>
      </w:pPr>
      <w:r w:rsidDel="00000000" w:rsidR="00000000" w:rsidRPr="00000000">
        <w:rPr>
          <w:rtl w:val="0"/>
        </w:rPr>
        <w:t xml:space="preserve">Protocolo de enrutamiento inter-VLAN y entre redes:</w:t>
      </w:r>
    </w:p>
    <w:p w:rsidR="00000000" w:rsidDel="00000000" w:rsidP="00000000" w:rsidRDefault="00000000" w:rsidRPr="00000000" w14:paraId="000000AF">
      <w:pPr>
        <w:numPr>
          <w:ilvl w:val="1"/>
          <w:numId w:val="7"/>
        </w:numPr>
        <w:spacing w:after="240" w:before="240" w:lineRule="auto"/>
        <w:ind w:left="1440" w:hanging="360"/>
        <w:jc w:val="both"/>
        <w:rPr/>
      </w:pPr>
      <w:r w:rsidDel="00000000" w:rsidR="00000000" w:rsidRPr="00000000">
        <w:rPr>
          <w:rtl w:val="0"/>
        </w:rPr>
        <w:t xml:space="preserve">EIGRP para carné impares.</w:t>
      </w:r>
    </w:p>
    <w:p w:rsidR="00000000" w:rsidDel="00000000" w:rsidP="00000000" w:rsidRDefault="00000000" w:rsidRPr="00000000" w14:paraId="000000B0">
      <w:pPr>
        <w:numPr>
          <w:ilvl w:val="1"/>
          <w:numId w:val="7"/>
        </w:numPr>
        <w:spacing w:after="240" w:before="240" w:lineRule="auto"/>
        <w:ind w:left="1440" w:hanging="360"/>
        <w:jc w:val="both"/>
        <w:rPr/>
      </w:pPr>
      <w:r w:rsidDel="00000000" w:rsidR="00000000" w:rsidRPr="00000000">
        <w:rPr>
          <w:rtl w:val="0"/>
        </w:rPr>
        <w:t xml:space="preserve">OSPF para carné pares.</w:t>
      </w:r>
    </w:p>
    <w:p w:rsidR="00000000" w:rsidDel="00000000" w:rsidP="00000000" w:rsidRDefault="00000000" w:rsidRPr="00000000" w14:paraId="000000B1">
      <w:pPr>
        <w:pStyle w:val="Heading3"/>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Asignación de Direcciones IP y Subnetting</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Debe diseñar un esquema de direccionamiento IP eficiente utilizando las redes asignadas, aplicando técnicas de subnetting VLSM (Variable Length Subnet Mask) y FLSM (Fixed Length Subnet Mask).</w:t>
      </w:r>
    </w:p>
    <w:p w:rsidR="00000000" w:rsidDel="00000000" w:rsidP="00000000" w:rsidRDefault="00000000" w:rsidRPr="00000000" w14:paraId="000000B4">
      <w:pPr>
        <w:spacing w:after="240" w:before="240" w:lineRule="auto"/>
        <w:jc w:val="both"/>
        <w:rPr/>
      </w:pPr>
      <w:r w:rsidDel="00000000" w:rsidR="00000000" w:rsidRPr="00000000">
        <w:rPr>
          <w:b w:val="1"/>
          <w:bCs w:val="1"/>
          <w:rtl w:val="0"/>
        </w:rPr>
        <w:t xml:space="preserve">Redes base asignadas:</w:t>
      </w:r>
      <w:r w:rsidDel="00000000" w:rsidR="00000000" w:rsidRPr="00000000">
        <w:rPr>
          <w:rtl w:val="0"/>
        </w:rPr>
      </w:r>
    </w:p>
    <w:p w:rsidR="00000000" w:rsidDel="00000000" w:rsidP="00000000" w:rsidRDefault="00000000" w:rsidRPr="00000000" w14:paraId="000000B5">
      <w:pPr>
        <w:numPr>
          <w:ilvl w:val="0"/>
          <w:numId w:val="8"/>
        </w:numPr>
        <w:spacing w:after="240" w:before="240" w:lineRule="auto"/>
        <w:ind w:left="720" w:hanging="360"/>
        <w:jc w:val="both"/>
        <w:rPr/>
      </w:pPr>
      <w:r w:rsidDel="00000000" w:rsidR="00000000" w:rsidRPr="00000000">
        <w:rPr>
          <w:rtl w:val="0"/>
        </w:rPr>
        <w:t xml:space="preserve">192.188.X.0/24 (donde X corresponde a los últimos dos dígitos de su carné) para VLANs de usuarios.</w:t>
      </w:r>
    </w:p>
    <w:p w:rsidR="00000000" w:rsidDel="00000000" w:rsidP="00000000" w:rsidRDefault="00000000" w:rsidRPr="00000000" w14:paraId="000000B6">
      <w:pPr>
        <w:numPr>
          <w:ilvl w:val="0"/>
          <w:numId w:val="8"/>
        </w:numPr>
        <w:spacing w:after="240" w:before="240" w:lineRule="auto"/>
        <w:ind w:left="720" w:hanging="360"/>
        <w:jc w:val="both"/>
        <w:rPr/>
      </w:pPr>
      <w:r w:rsidDel="00000000" w:rsidR="00000000" w:rsidRPr="00000000">
        <w:rPr>
          <w:rtl w:val="0"/>
        </w:rPr>
        <w:t xml:space="preserve">10.4.X.0/24 (donde X corresponde a los últimos dos dígitos de su carné) para enlaces de enrutamiento.</w:t>
      </w:r>
    </w:p>
    <w:p w:rsidR="00000000" w:rsidDel="00000000" w:rsidP="00000000" w:rsidRDefault="00000000" w:rsidRPr="00000000" w14:paraId="000000B7">
      <w:pPr>
        <w:spacing w:after="240" w:before="240" w:lineRule="auto"/>
        <w:jc w:val="both"/>
        <w:rPr>
          <w:b w:val="1"/>
          <w:bCs w:val="1"/>
        </w:rPr>
      </w:pPr>
      <w:r w:rsidDel="00000000" w:rsidR="00000000" w:rsidRPr="00000000">
        <w:rPr>
          <w:b w:val="1"/>
          <w:bCs w:val="1"/>
          <w:rtl w:val="0"/>
        </w:rPr>
        <w:t xml:space="preserve">Subnetting para VLANs:</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La red 192.188.X.0/24 debe dividirse en cinco subredes, cada una destinada a una VLAN específica:</w:t>
      </w:r>
    </w:p>
    <w:p w:rsidR="00000000" w:rsidDel="00000000" w:rsidP="00000000" w:rsidRDefault="00000000" w:rsidRPr="00000000" w14:paraId="000000B9">
      <w:pPr>
        <w:numPr>
          <w:ilvl w:val="0"/>
          <w:numId w:val="9"/>
        </w:numPr>
        <w:spacing w:after="240" w:before="240" w:lineRule="auto"/>
        <w:ind w:left="720" w:hanging="360"/>
        <w:jc w:val="both"/>
        <w:rPr/>
      </w:pPr>
      <w:r w:rsidDel="00000000" w:rsidR="00000000" w:rsidRPr="00000000">
        <w:rPr>
          <w:rtl w:val="0"/>
        </w:rPr>
        <w:t xml:space="preserve">VLAN Naranja – Edificio Izquierdo.</w:t>
      </w:r>
    </w:p>
    <w:p w:rsidR="00000000" w:rsidDel="00000000" w:rsidP="00000000" w:rsidRDefault="00000000" w:rsidRPr="00000000" w14:paraId="000000BA">
      <w:pPr>
        <w:numPr>
          <w:ilvl w:val="0"/>
          <w:numId w:val="9"/>
        </w:numPr>
        <w:spacing w:after="240" w:before="240" w:lineRule="auto"/>
        <w:ind w:left="720" w:hanging="360"/>
        <w:jc w:val="both"/>
        <w:rPr/>
      </w:pPr>
      <w:r w:rsidDel="00000000" w:rsidR="00000000" w:rsidRPr="00000000">
        <w:rPr>
          <w:rtl w:val="0"/>
        </w:rPr>
        <w:t xml:space="preserve">VLAN Verde – Edificio Izquierdo.</w:t>
      </w:r>
    </w:p>
    <w:p w:rsidR="00000000" w:rsidDel="00000000" w:rsidP="00000000" w:rsidRDefault="00000000" w:rsidRPr="00000000" w14:paraId="000000BB">
      <w:pPr>
        <w:numPr>
          <w:ilvl w:val="0"/>
          <w:numId w:val="9"/>
        </w:numPr>
        <w:spacing w:after="240" w:before="240" w:lineRule="auto"/>
        <w:ind w:left="720" w:hanging="360"/>
        <w:jc w:val="both"/>
        <w:rPr/>
      </w:pPr>
      <w:r w:rsidDel="00000000" w:rsidR="00000000" w:rsidRPr="00000000">
        <w:rPr>
          <w:rtl w:val="0"/>
        </w:rPr>
        <w:t xml:space="preserve">VLAN Naranja – Edificio Derecho.</w:t>
      </w:r>
    </w:p>
    <w:p w:rsidR="00000000" w:rsidDel="00000000" w:rsidP="00000000" w:rsidRDefault="00000000" w:rsidRPr="00000000" w14:paraId="000000BC">
      <w:pPr>
        <w:numPr>
          <w:ilvl w:val="0"/>
          <w:numId w:val="9"/>
        </w:numPr>
        <w:spacing w:after="240" w:before="240" w:lineRule="auto"/>
        <w:ind w:left="720" w:hanging="360"/>
        <w:jc w:val="both"/>
        <w:rPr/>
      </w:pPr>
      <w:r w:rsidDel="00000000" w:rsidR="00000000" w:rsidRPr="00000000">
        <w:rPr>
          <w:rtl w:val="0"/>
        </w:rPr>
        <w:t xml:space="preserve">VLAN Verde – Edificio Derecho.</w:t>
      </w:r>
    </w:p>
    <w:p w:rsidR="00000000" w:rsidDel="00000000" w:rsidP="00000000" w:rsidRDefault="00000000" w:rsidRPr="00000000" w14:paraId="000000BD">
      <w:pPr>
        <w:numPr>
          <w:ilvl w:val="0"/>
          <w:numId w:val="9"/>
        </w:numPr>
        <w:spacing w:after="240" w:before="240" w:lineRule="auto"/>
        <w:ind w:left="720" w:hanging="360"/>
        <w:jc w:val="both"/>
        <w:rPr/>
      </w:pPr>
      <w:r w:rsidDel="00000000" w:rsidR="00000000" w:rsidRPr="00000000">
        <w:rPr>
          <w:rtl w:val="0"/>
        </w:rPr>
        <w:t xml:space="preserve">VLAN ADMIN – Edificio de Administración.</w:t>
      </w:r>
    </w:p>
    <w:p w:rsidR="00000000" w:rsidDel="00000000" w:rsidP="00000000" w:rsidRDefault="00000000" w:rsidRPr="00000000" w14:paraId="000000BE">
      <w:pPr>
        <w:spacing w:after="240" w:before="240" w:lineRule="auto"/>
        <w:jc w:val="both"/>
        <w:rPr>
          <w:b w:val="1"/>
          <w:bCs w:val="1"/>
        </w:rPr>
      </w:pPr>
      <w:r w:rsidDel="00000000" w:rsidR="00000000" w:rsidRPr="00000000">
        <w:rPr>
          <w:b w:val="1"/>
          <w:bCs w:val="1"/>
          <w:rtl w:val="0"/>
        </w:rPr>
        <w:t xml:space="preserve">Nota:</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Debe calcular el número de hosts requeridos por VLAN y aplicar VLSM para optimizar el uso de direcciones IP. Deben considerarse direcciones para dispositivos finales, gateways y direcciones de broadcast.</w:t>
      </w:r>
    </w:p>
    <w:p w:rsidR="00000000" w:rsidDel="00000000" w:rsidP="00000000" w:rsidRDefault="00000000" w:rsidRPr="00000000" w14:paraId="000000C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1">
      <w:pPr>
        <w:spacing w:after="240" w:before="240" w:lineRule="auto"/>
        <w:jc w:val="both"/>
        <w:rPr>
          <w:b w:val="1"/>
          <w:bCs w:val="1"/>
        </w:rPr>
      </w:pPr>
      <w:r w:rsidDel="00000000" w:rsidR="00000000" w:rsidRPr="00000000">
        <w:rPr>
          <w:b w:val="1"/>
          <w:bCs w:val="1"/>
          <w:rtl w:val="0"/>
        </w:rPr>
        <w:t xml:space="preserve">Subnetting para enlaces de enrutamiento:</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La red 10.4.X.0/24 debe dividirse en subredes más pequeñas para los enlaces punto a punto entre routers y switches multicapa. Se recomienda utilizar subredes /30 (cuatro direcciones IP por enlace) para optimizar el espacio de direccionamiento.</w:t>
      </w:r>
    </w:p>
    <w:p w:rsidR="00000000" w:rsidDel="00000000" w:rsidP="00000000" w:rsidRDefault="00000000" w:rsidRPr="00000000" w14:paraId="000000C3">
      <w:pPr>
        <w:spacing w:after="240" w:before="240" w:lineRule="auto"/>
        <w:jc w:val="both"/>
        <w:rPr/>
      </w:pPr>
      <w:r w:rsidDel="00000000" w:rsidR="00000000" w:rsidRPr="00000000">
        <w:rPr>
          <w:b w:val="1"/>
          <w:bCs w:val="1"/>
          <w:rtl w:val="0"/>
        </w:rPr>
        <w:t xml:space="preserve">Enlaces a considerar:</w:t>
      </w:r>
      <w:r w:rsidDel="00000000" w:rsidR="00000000" w:rsidRPr="00000000">
        <w:rPr>
          <w:rtl w:val="0"/>
        </w:rPr>
      </w:r>
    </w:p>
    <w:p w:rsidR="00000000" w:rsidDel="00000000" w:rsidP="00000000" w:rsidRDefault="00000000" w:rsidRPr="00000000" w14:paraId="000000C4">
      <w:pPr>
        <w:numPr>
          <w:ilvl w:val="0"/>
          <w:numId w:val="10"/>
        </w:numPr>
        <w:spacing w:after="240" w:before="240" w:lineRule="auto"/>
        <w:ind w:left="720" w:hanging="360"/>
        <w:jc w:val="both"/>
        <w:rPr/>
      </w:pPr>
      <w:r w:rsidDel="00000000" w:rsidR="00000000" w:rsidRPr="00000000">
        <w:rPr>
          <w:rtl w:val="0"/>
        </w:rPr>
        <w:t xml:space="preserve">Entre switches MSW Cisco 3650 de cada edificio.</w:t>
      </w:r>
    </w:p>
    <w:p w:rsidR="00000000" w:rsidDel="00000000" w:rsidP="00000000" w:rsidRDefault="00000000" w:rsidRPr="00000000" w14:paraId="000000C5">
      <w:pPr>
        <w:numPr>
          <w:ilvl w:val="0"/>
          <w:numId w:val="10"/>
        </w:numPr>
        <w:spacing w:after="240" w:before="240" w:lineRule="auto"/>
        <w:ind w:left="720" w:hanging="360"/>
        <w:jc w:val="both"/>
        <w:rPr/>
      </w:pPr>
      <w:r w:rsidDel="00000000" w:rsidR="00000000" w:rsidRPr="00000000">
        <w:rPr>
          <w:rtl w:val="0"/>
        </w:rPr>
        <w:t xml:space="preserve">Entre switches de Core y Distribución.</w:t>
      </w:r>
    </w:p>
    <w:p w:rsidR="00000000" w:rsidDel="00000000" w:rsidP="00000000" w:rsidRDefault="00000000" w:rsidRPr="00000000" w14:paraId="000000C6">
      <w:pPr>
        <w:numPr>
          <w:ilvl w:val="0"/>
          <w:numId w:val="10"/>
        </w:numPr>
        <w:spacing w:after="240" w:before="240" w:lineRule="auto"/>
        <w:ind w:left="720" w:hanging="360"/>
        <w:jc w:val="both"/>
        <w:rPr/>
      </w:pPr>
      <w:r w:rsidDel="00000000" w:rsidR="00000000" w:rsidRPr="00000000">
        <w:rPr>
          <w:rtl w:val="0"/>
        </w:rPr>
        <w:t xml:space="preserve">Entre routers para el enrutamiento inter-VLAN.</w:t>
      </w:r>
    </w:p>
    <w:p w:rsidR="00000000" w:rsidDel="00000000" w:rsidP="00000000" w:rsidRDefault="00000000" w:rsidRPr="00000000" w14:paraId="000000C7">
      <w:pPr>
        <w:spacing w:after="240" w:before="240" w:lineRule="auto"/>
        <w:jc w:val="both"/>
        <w:rPr>
          <w:b w:val="1"/>
          <w:bCs w:val="1"/>
        </w:rPr>
      </w:pPr>
      <w:r w:rsidDel="00000000" w:rsidR="00000000" w:rsidRPr="00000000">
        <w:rPr>
          <w:b w:val="1"/>
          <w:bCs w:val="1"/>
          <w:rtl w:val="0"/>
        </w:rPr>
        <w:t xml:space="preserve">Configuración de DHCP:</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Es obligatorio que todos los dispositivos finales (PCs y laptops) obtengan su dirección IP de manera dinámica mediante servidores DHCP. No se permitirá el uso de direcciones IP estáticas en los dispositivos finales. Los proyectos que utilicen direccionamiento estático no serán calificados.</w:t>
      </w:r>
    </w:p>
    <w:p w:rsidR="00000000" w:rsidDel="00000000" w:rsidP="00000000" w:rsidRDefault="00000000" w:rsidRPr="00000000" w14:paraId="000000C9">
      <w:pPr>
        <w:numPr>
          <w:ilvl w:val="0"/>
          <w:numId w:val="11"/>
        </w:numPr>
        <w:spacing w:after="240" w:before="240" w:lineRule="auto"/>
        <w:ind w:left="720" w:hanging="360"/>
        <w:jc w:val="both"/>
        <w:rPr/>
      </w:pPr>
      <w:r w:rsidDel="00000000" w:rsidR="00000000" w:rsidRPr="00000000">
        <w:rPr>
          <w:rtl w:val="0"/>
        </w:rPr>
        <w:t xml:space="preserve">Servidor DHCP Izquierdo: asignará direcciones IP a las VLANs del edificio izquierdo.</w:t>
      </w:r>
    </w:p>
    <w:p w:rsidR="00000000" w:rsidDel="00000000" w:rsidP="00000000" w:rsidRDefault="00000000" w:rsidRPr="00000000" w14:paraId="000000CA">
      <w:pPr>
        <w:numPr>
          <w:ilvl w:val="0"/>
          <w:numId w:val="11"/>
        </w:numPr>
        <w:spacing w:after="240" w:before="240" w:lineRule="auto"/>
        <w:ind w:left="720" w:hanging="360"/>
        <w:jc w:val="both"/>
        <w:rPr/>
      </w:pPr>
      <w:r w:rsidDel="00000000" w:rsidR="00000000" w:rsidRPr="00000000">
        <w:rPr>
          <w:rtl w:val="0"/>
        </w:rPr>
        <w:t xml:space="preserve">Servidor DHCP Derecho: asignará direcciones IP a las VLANs del edificio derecho.</w:t>
      </w:r>
    </w:p>
    <w:p w:rsidR="00000000" w:rsidDel="00000000" w:rsidP="00000000" w:rsidRDefault="00000000" w:rsidRPr="00000000" w14:paraId="000000CB">
      <w:pPr>
        <w:numPr>
          <w:ilvl w:val="0"/>
          <w:numId w:val="11"/>
        </w:numPr>
        <w:spacing w:after="240" w:before="240" w:lineRule="auto"/>
        <w:ind w:left="720" w:hanging="360"/>
        <w:jc w:val="both"/>
        <w:rPr/>
      </w:pPr>
      <w:r w:rsidDel="00000000" w:rsidR="00000000" w:rsidRPr="00000000">
        <w:rPr>
          <w:rtl w:val="0"/>
        </w:rPr>
        <w:t xml:space="preserve">Cada servidor debe tener pools de direcciones configurados para cada VLAN.</w:t>
      </w:r>
    </w:p>
    <w:p w:rsidR="00000000" w:rsidDel="00000000" w:rsidP="00000000" w:rsidRDefault="00000000" w:rsidRPr="00000000" w14:paraId="000000CC">
      <w:pPr>
        <w:numPr>
          <w:ilvl w:val="0"/>
          <w:numId w:val="11"/>
        </w:numPr>
        <w:spacing w:after="240" w:before="240" w:lineRule="auto"/>
        <w:ind w:left="720" w:hanging="360"/>
        <w:jc w:val="both"/>
        <w:rPr/>
      </w:pPr>
      <w:r w:rsidDel="00000000" w:rsidR="00000000" w:rsidRPr="00000000">
        <w:rPr>
          <w:rtl w:val="0"/>
        </w:rPr>
        <w:t xml:space="preserve">Los routers deberán configurarse con DHCP Relay (comando ip helper-address) para reenviar las solicitudes DHCP a los servidores correspondientes.</w:t>
      </w:r>
    </w:p>
    <w:p w:rsidR="00000000" w:rsidDel="00000000" w:rsidP="00000000" w:rsidRDefault="00000000" w:rsidRPr="00000000" w14:paraId="000000CD">
      <w:pPr>
        <w:spacing w:after="240" w:before="240" w:lineRule="auto"/>
        <w:jc w:val="both"/>
        <w:rPr/>
      </w:pP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Restricciones de Comunicación mediante ACLs (Listas de Control de Acceso)</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Para garantizar la seguridad y el control de acceso en la red, deben implementarse políticas de comunicación específicas entre las VLANs utilizando ACLs. Estas políticas definirán qué VLANs pueden comunicarse entre sí y cuáles estarán restringidas.</w:t>
      </w:r>
    </w:p>
    <w:p w:rsidR="00000000" w:rsidDel="00000000" w:rsidP="00000000" w:rsidRDefault="00000000" w:rsidRPr="00000000" w14:paraId="000000D0">
      <w:pPr>
        <w:spacing w:after="240" w:before="240" w:lineRule="auto"/>
        <w:jc w:val="both"/>
        <w:rPr/>
      </w:pPr>
      <w:r w:rsidDel="00000000" w:rsidR="00000000" w:rsidRPr="00000000">
        <w:rPr>
          <w:b w:val="1"/>
          <w:bCs w:val="1"/>
          <w:rtl w:val="0"/>
        </w:rPr>
        <w:t xml:space="preserve">Políticas de comunicación requeridas:</w:t>
      </w:r>
      <w:r w:rsidDel="00000000" w:rsidR="00000000" w:rsidRPr="00000000">
        <w:rPr>
          <w:rtl w:val="0"/>
        </w:rPr>
      </w:r>
    </w:p>
    <w:p w:rsidR="00000000" w:rsidDel="00000000" w:rsidP="00000000" w:rsidRDefault="00000000" w:rsidRPr="00000000" w14:paraId="000000D1">
      <w:pPr>
        <w:numPr>
          <w:ilvl w:val="0"/>
          <w:numId w:val="13"/>
        </w:numPr>
        <w:spacing w:after="240" w:before="240" w:lineRule="auto"/>
        <w:ind w:left="720" w:hanging="360"/>
        <w:jc w:val="both"/>
        <w:rPr/>
      </w:pPr>
      <w:r w:rsidDel="00000000" w:rsidR="00000000" w:rsidRPr="00000000">
        <w:rPr>
          <w:rtl w:val="0"/>
        </w:rPr>
        <w:t xml:space="preserve">VLAN Naranja (Departamento de Proyectos):</w:t>
      </w:r>
    </w:p>
    <w:p w:rsidR="00000000" w:rsidDel="00000000" w:rsidP="00000000" w:rsidRDefault="00000000" w:rsidRPr="00000000" w14:paraId="000000D2">
      <w:pPr>
        <w:numPr>
          <w:ilvl w:val="1"/>
          <w:numId w:val="13"/>
        </w:numPr>
        <w:spacing w:after="240" w:before="240" w:lineRule="auto"/>
        <w:ind w:left="1440" w:hanging="360"/>
        <w:jc w:val="both"/>
        <w:rPr/>
      </w:pPr>
      <w:r w:rsidDel="00000000" w:rsidR="00000000" w:rsidRPr="00000000">
        <w:rPr>
          <w:rtl w:val="0"/>
        </w:rPr>
        <w:t xml:space="preserve">Comunicación permitida con VLAN Naranja de ambos edificios.</w:t>
      </w:r>
    </w:p>
    <w:p w:rsidR="00000000" w:rsidDel="00000000" w:rsidP="00000000" w:rsidRDefault="00000000" w:rsidRPr="00000000" w14:paraId="000000D3">
      <w:pPr>
        <w:numPr>
          <w:ilvl w:val="1"/>
          <w:numId w:val="13"/>
        </w:numPr>
        <w:spacing w:after="240" w:before="240" w:lineRule="auto"/>
        <w:ind w:left="1440" w:hanging="360"/>
        <w:jc w:val="both"/>
        <w:rPr/>
      </w:pPr>
      <w:r w:rsidDel="00000000" w:rsidR="00000000" w:rsidRPr="00000000">
        <w:rPr>
          <w:rtl w:val="0"/>
        </w:rPr>
        <w:t xml:space="preserve">Restricción de comunicación con VLAN Verde y VLAN ADMIN.</w:t>
      </w:r>
    </w:p>
    <w:p w:rsidR="00000000" w:rsidDel="00000000" w:rsidP="00000000" w:rsidRDefault="00000000" w:rsidRPr="00000000" w14:paraId="000000D4">
      <w:pPr>
        <w:numPr>
          <w:ilvl w:val="0"/>
          <w:numId w:val="13"/>
        </w:numPr>
        <w:spacing w:after="240" w:before="240" w:lineRule="auto"/>
        <w:ind w:left="720" w:hanging="360"/>
        <w:jc w:val="both"/>
        <w:rPr/>
      </w:pPr>
      <w:r w:rsidDel="00000000" w:rsidR="00000000" w:rsidRPr="00000000">
        <w:rPr>
          <w:rtl w:val="0"/>
        </w:rPr>
        <w:t xml:space="preserve">VLAN Verde (Departamento de Coordinación):</w:t>
      </w:r>
    </w:p>
    <w:p w:rsidR="00000000" w:rsidDel="00000000" w:rsidP="00000000" w:rsidRDefault="00000000" w:rsidRPr="00000000" w14:paraId="000000D5">
      <w:pPr>
        <w:numPr>
          <w:ilvl w:val="1"/>
          <w:numId w:val="13"/>
        </w:numPr>
        <w:spacing w:after="240" w:before="240" w:lineRule="auto"/>
        <w:ind w:left="1440" w:hanging="360"/>
        <w:jc w:val="both"/>
        <w:rPr/>
      </w:pPr>
      <w:r w:rsidDel="00000000" w:rsidR="00000000" w:rsidRPr="00000000">
        <w:rPr>
          <w:rtl w:val="0"/>
        </w:rPr>
        <w:t xml:space="preserve">Comunicación permitida con VLAN Verde de ambos edificios.</w:t>
      </w:r>
    </w:p>
    <w:p w:rsidR="00000000" w:rsidDel="00000000" w:rsidP="00000000" w:rsidRDefault="00000000" w:rsidRPr="00000000" w14:paraId="000000D6">
      <w:pPr>
        <w:numPr>
          <w:ilvl w:val="1"/>
          <w:numId w:val="13"/>
        </w:numPr>
        <w:spacing w:after="240" w:before="240" w:lineRule="auto"/>
        <w:ind w:left="1440" w:hanging="360"/>
        <w:jc w:val="both"/>
        <w:rPr/>
      </w:pPr>
      <w:r w:rsidDel="00000000" w:rsidR="00000000" w:rsidRPr="00000000">
        <w:rPr>
          <w:rtl w:val="0"/>
        </w:rPr>
        <w:t xml:space="preserve">Restricción de comunicación con VLAN Naranja y VLAN ADMIN.</w:t>
      </w:r>
    </w:p>
    <w:p w:rsidR="00000000" w:rsidDel="00000000" w:rsidP="00000000" w:rsidRDefault="00000000" w:rsidRPr="00000000" w14:paraId="000000D7">
      <w:pPr>
        <w:numPr>
          <w:ilvl w:val="0"/>
          <w:numId w:val="13"/>
        </w:numPr>
        <w:spacing w:after="240" w:before="240" w:lineRule="auto"/>
        <w:ind w:left="720" w:hanging="360"/>
        <w:jc w:val="both"/>
        <w:rPr/>
      </w:pPr>
      <w:r w:rsidDel="00000000" w:rsidR="00000000" w:rsidRPr="00000000">
        <w:rPr>
          <w:rtl w:val="0"/>
        </w:rPr>
        <w:t xml:space="preserve">VLAN ADMIN (Departamento de Administración):</w:t>
      </w:r>
    </w:p>
    <w:p w:rsidR="00000000" w:rsidDel="00000000" w:rsidP="00000000" w:rsidRDefault="00000000" w:rsidRPr="00000000" w14:paraId="000000D8">
      <w:pPr>
        <w:numPr>
          <w:ilvl w:val="1"/>
          <w:numId w:val="13"/>
        </w:numPr>
        <w:spacing w:after="240" w:before="240" w:lineRule="auto"/>
        <w:ind w:left="1440" w:hanging="360"/>
        <w:jc w:val="both"/>
        <w:rPr/>
      </w:pPr>
      <w:r w:rsidDel="00000000" w:rsidR="00000000" w:rsidRPr="00000000">
        <w:rPr>
          <w:rtl w:val="0"/>
        </w:rPr>
        <w:t xml:space="preserve">Comunicación permitida con todas las VLANs (puede iniciar comunicación hacia cualquier VLAN).</w:t>
      </w:r>
    </w:p>
    <w:p w:rsidR="00000000" w:rsidDel="00000000" w:rsidP="00000000" w:rsidRDefault="00000000" w:rsidRPr="00000000" w14:paraId="000000D9">
      <w:pPr>
        <w:numPr>
          <w:ilvl w:val="1"/>
          <w:numId w:val="13"/>
        </w:numPr>
        <w:spacing w:after="240" w:before="240" w:lineRule="auto"/>
        <w:ind w:left="1440" w:hanging="360"/>
        <w:jc w:val="both"/>
        <w:rPr/>
      </w:pPr>
      <w:r w:rsidDel="00000000" w:rsidR="00000000" w:rsidRPr="00000000">
        <w:rPr>
          <w:rtl w:val="0"/>
        </w:rPr>
        <w:t xml:space="preserve">Restricción especial: ninguna VLAN puede iniciar comunicación hacia VLAN ADMIN (tráfico unidireccional).</w:t>
      </w:r>
    </w:p>
    <w:p w:rsidR="00000000" w:rsidDel="00000000" w:rsidP="00000000" w:rsidRDefault="00000000" w:rsidRPr="00000000" w14:paraId="000000DA">
      <w:pPr>
        <w:spacing w:after="240" w:before="240" w:lineRule="auto"/>
        <w:jc w:val="both"/>
        <w:rPr/>
      </w:pPr>
      <w:r w:rsidDel="00000000" w:rsidR="00000000" w:rsidRPr="00000000">
        <w:rPr>
          <w:b w:val="1"/>
          <w:bCs w:val="1"/>
          <w:rtl w:val="0"/>
        </w:rPr>
        <w:t xml:space="preserve">Implementación técnica:</w:t>
      </w:r>
      <w:r w:rsidDel="00000000" w:rsidR="00000000" w:rsidRPr="00000000">
        <w:rPr>
          <w:rtl w:val="0"/>
        </w:rPr>
      </w:r>
    </w:p>
    <w:p w:rsidR="00000000" w:rsidDel="00000000" w:rsidP="00000000" w:rsidRDefault="00000000" w:rsidRPr="00000000" w14:paraId="000000DB">
      <w:pPr>
        <w:spacing w:after="240" w:before="240" w:lineRule="auto"/>
        <w:jc w:val="both"/>
        <w:rPr/>
      </w:pPr>
      <w:r w:rsidDel="00000000" w:rsidR="00000000" w:rsidRPr="00000000">
        <w:rPr>
          <w:rtl w:val="0"/>
        </w:rPr>
        <w:t xml:space="preserve">Las ACLs deberán:</w:t>
      </w:r>
    </w:p>
    <w:p w:rsidR="00000000" w:rsidDel="00000000" w:rsidP="00000000" w:rsidRDefault="00000000" w:rsidRPr="00000000" w14:paraId="000000DC">
      <w:pPr>
        <w:numPr>
          <w:ilvl w:val="0"/>
          <w:numId w:val="14"/>
        </w:numPr>
        <w:spacing w:after="240" w:before="240" w:lineRule="auto"/>
        <w:ind w:left="720" w:hanging="360"/>
        <w:jc w:val="both"/>
        <w:rPr/>
      </w:pPr>
      <w:r w:rsidDel="00000000" w:rsidR="00000000" w:rsidRPr="00000000">
        <w:rPr>
          <w:rtl w:val="0"/>
        </w:rPr>
        <w:t xml:space="preserve">Permitir únicamente el tráfico autorizado entre VLANs específicas.</w:t>
      </w:r>
    </w:p>
    <w:p w:rsidR="00000000" w:rsidDel="00000000" w:rsidP="00000000" w:rsidRDefault="00000000" w:rsidRPr="00000000" w14:paraId="000000DD">
      <w:pPr>
        <w:numPr>
          <w:ilvl w:val="0"/>
          <w:numId w:val="14"/>
        </w:numPr>
        <w:spacing w:after="240" w:before="240" w:lineRule="auto"/>
        <w:ind w:left="720" w:hanging="360"/>
        <w:jc w:val="both"/>
        <w:rPr/>
      </w:pPr>
      <w:r w:rsidDel="00000000" w:rsidR="00000000" w:rsidRPr="00000000">
        <w:rPr>
          <w:rtl w:val="0"/>
        </w:rPr>
        <w:t xml:space="preserve">Bloquear el tráfico entre VLANs no autorizadas.</w:t>
      </w:r>
    </w:p>
    <w:p w:rsidR="00000000" w:rsidDel="00000000" w:rsidP="00000000" w:rsidRDefault="00000000" w:rsidRPr="00000000" w14:paraId="000000DE">
      <w:pPr>
        <w:numPr>
          <w:ilvl w:val="0"/>
          <w:numId w:val="14"/>
        </w:numPr>
        <w:spacing w:after="240" w:before="240" w:lineRule="auto"/>
        <w:ind w:left="720" w:hanging="360"/>
        <w:jc w:val="both"/>
        <w:rPr/>
      </w:pPr>
      <w:r w:rsidDel="00000000" w:rsidR="00000000" w:rsidRPr="00000000">
        <w:rPr>
          <w:rtl w:val="0"/>
        </w:rPr>
        <w:t xml:space="preserve">Implementar control unidireccional para VLAN ADMIN (permite salida, bloquea entrada).</w:t>
      </w:r>
    </w:p>
    <w:p w:rsidR="00000000" w:rsidDel="00000000" w:rsidP="00000000" w:rsidRDefault="00000000" w:rsidRPr="00000000" w14:paraId="000000DF">
      <w:pPr>
        <w:numPr>
          <w:ilvl w:val="0"/>
          <w:numId w:val="14"/>
        </w:numPr>
        <w:spacing w:after="240" w:before="240" w:lineRule="auto"/>
        <w:ind w:left="720" w:hanging="360"/>
        <w:jc w:val="both"/>
        <w:rPr/>
      </w:pPr>
      <w:r w:rsidDel="00000000" w:rsidR="00000000" w:rsidRPr="00000000">
        <w:rPr>
          <w:rtl w:val="0"/>
        </w:rPr>
        <w:t xml:space="preserve">Aplicarse en las interfaces adecuadas de routers o switches multicapa.</w:t>
      </w:r>
    </w:p>
    <w:p w:rsidR="00000000" w:rsidDel="00000000" w:rsidP="00000000" w:rsidRDefault="00000000" w:rsidRPr="00000000" w14:paraId="000000E0">
      <w:pPr>
        <w:spacing w:after="240" w:before="240" w:lineRule="auto"/>
        <w:jc w:val="both"/>
        <w:rPr/>
      </w:pPr>
      <w:r w:rsidDel="00000000" w:rsidR="00000000" w:rsidRPr="00000000">
        <w:rPr>
          <w:b w:val="1"/>
          <w:bCs w:val="1"/>
          <w:rtl w:val="0"/>
        </w:rPr>
        <w:t xml:space="preserve">Consideraciones de seguridad:</w:t>
      </w:r>
      <w:r w:rsidDel="00000000" w:rsidR="00000000" w:rsidRPr="00000000">
        <w:rPr>
          <w:rtl w:val="0"/>
        </w:rPr>
      </w:r>
    </w:p>
    <w:p w:rsidR="00000000" w:rsidDel="00000000" w:rsidP="00000000" w:rsidRDefault="00000000" w:rsidRPr="00000000" w14:paraId="000000E1">
      <w:pPr>
        <w:spacing w:after="240" w:before="240" w:lineRule="auto"/>
        <w:jc w:val="both"/>
        <w:rPr/>
      </w:pPr>
      <w:r w:rsidDel="00000000" w:rsidR="00000000" w:rsidRPr="00000000">
        <w:rPr>
          <w:rtl w:val="0"/>
        </w:rPr>
        <w:t xml:space="preserve">Las ACLs deben ser lo más específicas posible. Deben permitir solo el tráfico necesario y bloquear todo lo demás. Cada ACL deberá documentarse con comentarios que expliquen su propósito y aplicación.</w:t>
      </w:r>
    </w:p>
    <w:p w:rsidR="00000000" w:rsidDel="00000000" w:rsidP="00000000" w:rsidRDefault="00000000" w:rsidRPr="00000000" w14:paraId="000000E2">
      <w:pPr>
        <w:spacing w:after="240" w:before="240" w:lineRule="auto"/>
        <w:jc w:val="both"/>
        <w:rPr/>
      </w:pPr>
      <w:r w:rsidDel="00000000" w:rsidR="00000000" w:rsidRPr="00000000">
        <w:rPr>
          <w:rtl w:val="0"/>
        </w:rPr>
      </w:r>
    </w:p>
    <w:p w:rsidR="00000000" w:rsidDel="00000000" w:rsidP="00000000" w:rsidRDefault="00000000" w:rsidRPr="00000000" w14:paraId="000000E3">
      <w:pPr>
        <w:pStyle w:val="Heading3"/>
        <w:rPr/>
      </w:pPr>
      <w:r w:rsidDel="00000000" w:rsidR="00000000" w:rsidRPr="00000000">
        <w:rPr>
          <w:rtl w:val="0"/>
        </w:rPr>
        <w:t xml:space="preserve">Configuraciones Adicionales</w:t>
      </w:r>
    </w:p>
    <w:p w:rsidR="00000000" w:rsidDel="00000000" w:rsidP="00000000" w:rsidRDefault="00000000" w:rsidRPr="00000000" w14:paraId="000000E4">
      <w:pPr>
        <w:spacing w:after="240" w:before="240" w:lineRule="auto"/>
        <w:jc w:val="both"/>
        <w:rPr/>
      </w:pPr>
      <w:r w:rsidDel="00000000" w:rsidR="00000000" w:rsidRPr="00000000">
        <w:rPr>
          <w:b w:val="1"/>
          <w:bCs w:val="1"/>
          <w:rtl w:val="0"/>
        </w:rPr>
        <w:t xml:space="preserve">VTP (VLAN Trunking Protocol):</w:t>
      </w:r>
      <w:r w:rsidDel="00000000" w:rsidR="00000000" w:rsidRPr="00000000">
        <w:rPr>
          <w:rtl w:val="0"/>
        </w:rPr>
      </w:r>
    </w:p>
    <w:p w:rsidR="00000000" w:rsidDel="00000000" w:rsidP="00000000" w:rsidRDefault="00000000" w:rsidRPr="00000000" w14:paraId="000000E5">
      <w:pPr>
        <w:numPr>
          <w:ilvl w:val="0"/>
          <w:numId w:val="15"/>
        </w:numPr>
        <w:spacing w:after="240" w:before="240" w:lineRule="auto"/>
        <w:ind w:left="720" w:hanging="360"/>
        <w:jc w:val="both"/>
        <w:rPr/>
      </w:pPr>
      <w:r w:rsidDel="00000000" w:rsidR="00000000" w:rsidRPr="00000000">
        <w:rPr>
          <w:rtl w:val="0"/>
        </w:rPr>
        <w:t xml:space="preserve">Todos los switches deben configurarse como VTP Cliente o Servidor según corresponda a la topología.</w:t>
      </w:r>
    </w:p>
    <w:p w:rsidR="00000000" w:rsidDel="00000000" w:rsidP="00000000" w:rsidRDefault="00000000" w:rsidRPr="00000000" w14:paraId="000000E6">
      <w:pPr>
        <w:numPr>
          <w:ilvl w:val="0"/>
          <w:numId w:val="15"/>
        </w:numPr>
        <w:spacing w:after="240" w:before="240" w:lineRule="auto"/>
        <w:ind w:left="720" w:hanging="360"/>
        <w:jc w:val="both"/>
        <w:rPr/>
      </w:pPr>
      <w:r w:rsidDel="00000000" w:rsidR="00000000" w:rsidRPr="00000000">
        <w:rPr>
          <w:rtl w:val="0"/>
        </w:rPr>
        <w:t xml:space="preserve">El dominio y la contraseña VTP quedan a elección del alumno y deben documentarse.</w:t>
      </w:r>
    </w:p>
    <w:p w:rsidR="00000000" w:rsidDel="00000000" w:rsidP="00000000" w:rsidRDefault="00000000" w:rsidRPr="00000000" w14:paraId="000000E7">
      <w:pPr>
        <w:numPr>
          <w:ilvl w:val="0"/>
          <w:numId w:val="15"/>
        </w:numPr>
        <w:spacing w:after="240" w:before="240" w:lineRule="auto"/>
        <w:ind w:left="720" w:hanging="360"/>
        <w:jc w:val="both"/>
        <w:rPr/>
      </w:pPr>
      <w:r w:rsidDel="00000000" w:rsidR="00000000" w:rsidRPr="00000000">
        <w:rPr>
          <w:rtl w:val="0"/>
        </w:rPr>
        <w:t xml:space="preserve">Los nombres de las VLANs deben seguir la convención: VLAN_[Color]_Edificio[IZQ/DER]_[Carnet].</w:t>
        <w:br w:type="textWrapping"/>
        <w:t xml:space="preserve">Ejemplo: VLAN_Naranja_EdificioIZQ_202211515.</w:t>
      </w:r>
    </w:p>
    <w:p w:rsidR="00000000" w:rsidDel="00000000" w:rsidP="00000000" w:rsidRDefault="00000000" w:rsidRPr="00000000" w14:paraId="000000E8">
      <w:pPr>
        <w:spacing w:after="240" w:before="240" w:lineRule="auto"/>
        <w:jc w:val="both"/>
        <w:rPr/>
      </w:pPr>
      <w:r w:rsidDel="00000000" w:rsidR="00000000" w:rsidRPr="00000000">
        <w:rPr>
          <w:b w:val="1"/>
          <w:bCs w:val="1"/>
          <w:rtl w:val="0"/>
        </w:rPr>
        <w:t xml:space="preserve">Numeración de VLANs:</w:t>
      </w:r>
      <w:r w:rsidDel="00000000" w:rsidR="00000000" w:rsidRPr="00000000">
        <w:rPr>
          <w:rtl w:val="0"/>
        </w:rPr>
      </w:r>
    </w:p>
    <w:p w:rsidR="00000000" w:rsidDel="00000000" w:rsidP="00000000" w:rsidRDefault="00000000" w:rsidRPr="00000000" w14:paraId="000000E9">
      <w:pPr>
        <w:numPr>
          <w:ilvl w:val="0"/>
          <w:numId w:val="16"/>
        </w:numPr>
        <w:spacing w:after="240" w:before="240" w:lineRule="auto"/>
        <w:ind w:left="720" w:hanging="360"/>
        <w:jc w:val="both"/>
        <w:rPr/>
      </w:pPr>
      <w:r w:rsidDel="00000000" w:rsidR="00000000" w:rsidRPr="00000000">
        <w:rPr>
          <w:rtl w:val="0"/>
        </w:rPr>
        <w:t xml:space="preserve">El alumno definirá los números de VLAN a utilizar dentro del rango válido (2–1001 para VLANs estándar).</w:t>
      </w:r>
    </w:p>
    <w:p w:rsidR="00000000" w:rsidDel="00000000" w:rsidP="00000000" w:rsidRDefault="00000000" w:rsidRPr="00000000" w14:paraId="000000EA">
      <w:pPr>
        <w:numPr>
          <w:ilvl w:val="0"/>
          <w:numId w:val="16"/>
        </w:numPr>
        <w:spacing w:after="240" w:before="240" w:lineRule="auto"/>
        <w:ind w:left="720" w:hanging="360"/>
        <w:jc w:val="both"/>
        <w:rPr/>
      </w:pPr>
      <w:r w:rsidDel="00000000" w:rsidR="00000000" w:rsidRPr="00000000">
        <w:rPr>
          <w:rtl w:val="0"/>
        </w:rPr>
        <w:t xml:space="preserve">Se recomienda un esquema lógico y documentado, por ejemplo:</w:t>
        <w:br w:type="textWrapping"/>
        <w:t xml:space="preserve">10 – Naranja Izquierda, 20 – Verde Izquierda, 30 – Naranja Derecha, 40 – Verde Derecha, 99 – ADMIN.</w:t>
      </w:r>
    </w:p>
    <w:p w:rsidR="00000000" w:rsidDel="00000000" w:rsidP="00000000" w:rsidRDefault="00000000" w:rsidRPr="00000000" w14:paraId="000000EB">
      <w:pPr>
        <w:spacing w:after="240" w:before="240" w:lineRule="auto"/>
        <w:jc w:val="both"/>
        <w:rPr/>
      </w:pPr>
      <w:r w:rsidDel="00000000" w:rsidR="00000000" w:rsidRPr="00000000">
        <w:rPr>
          <w:b w:val="1"/>
          <w:bCs w:val="1"/>
          <w:rtl w:val="0"/>
        </w:rPr>
        <w:t xml:space="preserve">Tolerancia a fallos:</w:t>
      </w:r>
      <w:r w:rsidDel="00000000" w:rsidR="00000000" w:rsidRPr="00000000">
        <w:rPr>
          <w:rtl w:val="0"/>
        </w:rPr>
      </w:r>
    </w:p>
    <w:p w:rsidR="00000000" w:rsidDel="00000000" w:rsidP="00000000" w:rsidRDefault="00000000" w:rsidRPr="00000000" w14:paraId="000000EC">
      <w:pPr>
        <w:numPr>
          <w:ilvl w:val="0"/>
          <w:numId w:val="17"/>
        </w:numPr>
        <w:spacing w:after="240" w:before="240" w:lineRule="auto"/>
        <w:ind w:left="720" w:hanging="360"/>
        <w:jc w:val="both"/>
        <w:rPr/>
      </w:pPr>
      <w:r w:rsidDel="00000000" w:rsidR="00000000" w:rsidRPr="00000000">
        <w:rPr>
          <w:rtl w:val="0"/>
        </w:rPr>
        <w:t xml:space="preserve">Los enlaces LACP deberán probarse desconectando un puerto de cada MSW configurado con LACP.</w:t>
      </w:r>
    </w:p>
    <w:p w:rsidR="00000000" w:rsidDel="00000000" w:rsidP="00000000" w:rsidRDefault="00000000" w:rsidRPr="00000000" w14:paraId="000000ED">
      <w:pPr>
        <w:numPr>
          <w:ilvl w:val="0"/>
          <w:numId w:val="17"/>
        </w:numPr>
        <w:spacing w:after="240" w:before="240" w:lineRule="auto"/>
        <w:ind w:left="720" w:hanging="360"/>
        <w:jc w:val="both"/>
        <w:rPr/>
      </w:pPr>
      <w:r w:rsidDel="00000000" w:rsidR="00000000" w:rsidRPr="00000000">
        <w:rPr>
          <w:rtl w:val="0"/>
        </w:rPr>
        <w:t xml:space="preserve">No debe presentarse pérdida de paquetes ni interrupción del servicio al desconectar un puerto del canal agregado.</w:t>
      </w:r>
    </w:p>
    <w:p w:rsidR="00000000" w:rsidDel="00000000" w:rsidP="00000000" w:rsidRDefault="00000000" w:rsidRPr="00000000" w14:paraId="000000EE">
      <w:pPr>
        <w:numPr>
          <w:ilvl w:val="0"/>
          <w:numId w:val="17"/>
        </w:numPr>
        <w:spacing w:after="240" w:before="240" w:lineRule="auto"/>
        <w:ind w:left="720" w:hanging="360"/>
        <w:jc w:val="both"/>
        <w:rPr/>
      </w:pPr>
      <w:r w:rsidDel="00000000" w:rsidR="00000000" w:rsidRPr="00000000">
        <w:rPr>
          <w:rtl w:val="0"/>
        </w:rPr>
        <w:t xml:space="preserve">Esta prueba verificará la redundancia y el balanceo de carga de la configuración de agregación.</w:t>
      </w:r>
    </w:p>
    <w:p w:rsidR="00000000" w:rsidDel="00000000" w:rsidP="00000000" w:rsidRDefault="00000000" w:rsidRPr="00000000" w14:paraId="000000EF">
      <w:pPr>
        <w:spacing w:after="240" w:before="240" w:lineRule="auto"/>
        <w:jc w:val="both"/>
        <w:rPr/>
      </w:pP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r>
    </w:p>
    <w:p w:rsidR="00000000" w:rsidDel="00000000" w:rsidP="00000000" w:rsidRDefault="00000000" w:rsidRPr="00000000" w14:paraId="000000F2">
      <w:pPr>
        <w:spacing w:after="240" w:before="240" w:lineRule="auto"/>
        <w:jc w:val="both"/>
        <w:rPr/>
      </w:pPr>
      <w:r w:rsidDel="00000000" w:rsidR="00000000" w:rsidRPr="00000000">
        <w:rPr>
          <w:rtl w:val="0"/>
        </w:rPr>
      </w:r>
    </w:p>
    <w:p w:rsidR="00000000" w:rsidDel="00000000" w:rsidP="00000000" w:rsidRDefault="00000000" w:rsidRPr="00000000" w14:paraId="000000F3">
      <w:pPr>
        <w:spacing w:after="240" w:before="240" w:lineRule="auto"/>
        <w:rPr>
          <w:color w:val="039be5"/>
          <w:sz w:val="40"/>
          <w:szCs w:val="40"/>
        </w:rPr>
      </w:pPr>
      <w:r w:rsidDel="00000000" w:rsidR="00000000" w:rsidRPr="00000000">
        <w:rPr>
          <w:color w:val="039be5"/>
          <w:sz w:val="40"/>
          <w:szCs w:val="40"/>
          <w:rtl w:val="0"/>
        </w:rPr>
        <w:t xml:space="preserve">Entregables</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
        <w:gridCol w:w="6906"/>
        <w:tblGridChange w:id="0">
          <w:tblGrid>
            <w:gridCol w:w="2119"/>
            <w:gridCol w:w="6906"/>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4">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6">
            <w:pPr>
              <w:spacing w:before="240" w:lineRule="auto"/>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7">
            <w:pPr>
              <w:spacing w:before="240" w:lineRule="auto"/>
              <w:jc w:val="both"/>
              <w:rPr/>
            </w:pPr>
            <w:r w:rsidDel="00000000" w:rsidR="00000000" w:rsidRPr="00000000">
              <w:rPr>
                <w:rtl w:val="0"/>
              </w:rPr>
              <w:t xml:space="preserve">Repositorio con el nombre </w:t>
            </w:r>
            <w:r w:rsidDel="00000000" w:rsidR="00000000" w:rsidRPr="00000000">
              <w:rPr>
                <w:b w:val="1"/>
                <w:bCs w:val="1"/>
                <w:rtl w:val="0"/>
              </w:rPr>
              <w:t xml:space="preserve">REDES2_1S2026_[Carné] </w:t>
            </w:r>
            <w:r w:rsidDel="00000000" w:rsidR="00000000" w:rsidRPr="00000000">
              <w:rPr>
                <w:rtl w:val="0"/>
              </w:rPr>
              <w:t xml:space="preserve">que contenga el archivo pkt con el desarrollo de la práctica en una carpeta </w:t>
            </w:r>
            <w:r w:rsidDel="00000000" w:rsidR="00000000" w:rsidRPr="00000000">
              <w:rPr>
                <w:i w:val="1"/>
                <w:iCs w:val="1"/>
                <w:rtl w:val="0"/>
              </w:rPr>
              <w:t xml:space="preserve">Proyecto1</w:t>
            </w:r>
            <w:r w:rsidDel="00000000" w:rsidR="00000000" w:rsidRPr="00000000">
              <w:rPr>
                <w:rtl w:val="0"/>
              </w:rPr>
              <w:t xml:space="preserve"> y un archivo README.md con la documentación de los comandos utilizados y capturas de la topología.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8">
            <w:pPr>
              <w:spacing w:before="240" w:lineRule="auto"/>
              <w:rPr>
                <w:b w:val="1"/>
                <w:bCs w:val="1"/>
              </w:rPr>
            </w:pPr>
            <w:r w:rsidDel="00000000" w:rsidR="00000000" w:rsidRPr="00000000">
              <w:rPr>
                <w:b w:val="1"/>
                <w:bCs w:val="1"/>
                <w:rtl w:val="0"/>
              </w:rPr>
              <w:t xml:space="preserve">Topología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9">
            <w:pPr>
              <w:spacing w:before="240" w:lineRule="auto"/>
              <w:jc w:val="both"/>
              <w:rPr/>
            </w:pPr>
            <w:r w:rsidDel="00000000" w:rsidR="00000000" w:rsidRPr="00000000">
              <w:rPr>
                <w:rtl w:val="0"/>
              </w:rPr>
              <w:t xml:space="preserve">Implementación de la topología en cisco packet tracer.</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B">
            <w:pPr>
              <w:spacing w:before="240" w:lineRule="auto"/>
              <w:jc w:val="both"/>
              <w:rPr/>
            </w:pPr>
            <w:r w:rsidDel="00000000" w:rsidR="00000000" w:rsidRPr="00000000">
              <w:rPr>
                <w:rtl w:val="0"/>
              </w:rPr>
              <w:t xml:space="preserve">Documento en formato Markdown que contenga capturas de la topología, detalle de los comandos utilizados, detalle de las VLANs y redes utilizadas, comandos utilizados.</w:t>
            </w:r>
          </w:p>
        </w:tc>
      </w:tr>
    </w:tbl>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pStyle w:val="Heading1"/>
        <w:numPr>
          <w:ilvl w:val="0"/>
          <w:numId w:val="18"/>
        </w:numPr>
        <w:ind w:left="720" w:hanging="360"/>
        <w:rPr/>
      </w:pPr>
      <w:bookmarkStart w:colFirst="0" w:colLast="0" w:name="_heading=h.6z4ep3mwl77h" w:id="11"/>
      <w:bookmarkEnd w:id="11"/>
      <w:r w:rsidDel="00000000" w:rsidR="00000000" w:rsidRPr="00000000">
        <w:rPr>
          <w:rtl w:val="0"/>
        </w:rPr>
        <w:t xml:space="preserve">Material de apoyo</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ind w:left="720" w:hanging="360"/>
        <w:rPr/>
      </w:pPr>
      <w:hyperlink r:id="rId13">
        <w:r w:rsidDel="00000000" w:rsidR="00000000" w:rsidRPr="00000000">
          <w:rPr>
            <w:color w:val="0000ff"/>
            <w:u w:val="single"/>
            <w:rtl w:val="0"/>
          </w:rPr>
          <w:t xml:space="preserve">https://ccnadesdecero.es/</w:t>
        </w:r>
      </w:hyperlink>
      <w:r w:rsidDel="00000000" w:rsidR="00000000" w:rsidRPr="00000000">
        <w:rPr>
          <w:rtl w:val="0"/>
        </w:rPr>
      </w:r>
    </w:p>
    <w:p w:rsidR="00000000" w:rsidDel="00000000" w:rsidP="00000000" w:rsidRDefault="00000000" w:rsidRPr="00000000" w14:paraId="000000FF">
      <w:pPr>
        <w:pStyle w:val="Heading1"/>
        <w:numPr>
          <w:ilvl w:val="0"/>
          <w:numId w:val="18"/>
        </w:numPr>
        <w:pBdr>
          <w:top w:space="0" w:sz="0" w:val="nil"/>
          <w:left w:space="0" w:sz="0" w:val="nil"/>
          <w:bottom w:space="0" w:sz="0" w:val="nil"/>
          <w:right w:space="0" w:sz="0" w:val="nil"/>
          <w:between w:space="0" w:sz="0" w:val="nil"/>
        </w:pBdr>
        <w:ind w:left="720" w:hanging="360"/>
        <w:rPr/>
      </w:pPr>
      <w:bookmarkStart w:colFirst="0" w:colLast="0" w:name="_heading=h.k91fb42bbdwn" w:id="12"/>
      <w:bookmarkEnd w:id="12"/>
      <w:r w:rsidDel="00000000" w:rsidR="00000000" w:rsidRPr="00000000">
        <w:rPr>
          <w:rtl w:val="0"/>
        </w:rPr>
        <w:t xml:space="preserve">Recursos y herramientas a utilizar</w:t>
      </w:r>
    </w:p>
    <w:p w:rsidR="00000000" w:rsidDel="00000000" w:rsidP="00000000" w:rsidRDefault="00000000" w:rsidRPr="00000000" w14:paraId="00000100">
      <w:pPr>
        <w:numPr>
          <w:ilvl w:val="0"/>
          <w:numId w:val="12"/>
        </w:numPr>
        <w:spacing w:before="240" w:lineRule="auto"/>
        <w:ind w:left="720" w:hanging="360"/>
        <w:rPr/>
      </w:pPr>
      <w:r w:rsidDel="00000000" w:rsidR="00000000" w:rsidRPr="00000000">
        <w:rPr>
          <w:b w:val="1"/>
          <w:bCs w:val="1"/>
          <w:rtl w:val="0"/>
        </w:rPr>
        <w:t xml:space="preserve">Software:</w:t>
      </w:r>
      <w:r w:rsidDel="00000000" w:rsidR="00000000" w:rsidRPr="00000000">
        <w:rPr>
          <w:rtl w:val="0"/>
        </w:rPr>
        <w:t xml:space="preserve"> Cisco Packet Tracer.</w:t>
        <w:br w:type="textWrapping"/>
      </w:r>
    </w:p>
    <w:p w:rsidR="00000000" w:rsidDel="00000000" w:rsidP="00000000" w:rsidRDefault="00000000" w:rsidRPr="00000000" w14:paraId="00000101">
      <w:pPr>
        <w:numPr>
          <w:ilvl w:val="0"/>
          <w:numId w:val="12"/>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keepNext w:val="0"/>
        <w:keepLines w:val="0"/>
        <w:numPr>
          <w:ilvl w:val="0"/>
          <w:numId w:val="18"/>
        </w:numPr>
        <w:ind w:left="720" w:hanging="360"/>
        <w:rPr/>
      </w:pPr>
      <w:bookmarkStart w:colFirst="0" w:colLast="0" w:name="_heading=h.2p304jp58nr" w:id="13"/>
      <w:bookmarkEnd w:id="13"/>
      <w:r w:rsidDel="00000000" w:rsidR="00000000" w:rsidRPr="00000000">
        <w:rPr>
          <w:rtl w:val="0"/>
        </w:rPr>
        <w:t xml:space="preserve">Desarrollo de Habilidades Blandas</w:t>
      </w:r>
    </w:p>
    <w:p w:rsidR="00000000" w:rsidDel="00000000" w:rsidP="00000000" w:rsidRDefault="00000000" w:rsidRPr="00000000" w14:paraId="00000104">
      <w:pPr>
        <w:numPr>
          <w:ilvl w:val="0"/>
          <w:numId w:val="1"/>
        </w:numPr>
        <w:spacing w:before="120" w:lineRule="auto"/>
        <w:ind w:left="720" w:hanging="360"/>
        <w:rPr/>
      </w:pPr>
      <w:r w:rsidDel="00000000" w:rsidR="00000000" w:rsidRPr="00000000">
        <w:rPr>
          <w:rtl w:val="0"/>
        </w:rPr>
        <w:t xml:space="preserve">Autogestión del tiempo.</w:t>
      </w:r>
    </w:p>
    <w:p w:rsidR="00000000" w:rsidDel="00000000" w:rsidP="00000000" w:rsidRDefault="00000000" w:rsidRPr="00000000" w14:paraId="00000105">
      <w:pPr>
        <w:numPr>
          <w:ilvl w:val="0"/>
          <w:numId w:val="1"/>
        </w:numPr>
        <w:ind w:left="720" w:hanging="360"/>
        <w:rPr/>
      </w:pPr>
      <w:r w:rsidDel="00000000" w:rsidR="00000000" w:rsidRPr="00000000">
        <w:rPr>
          <w:rtl w:val="0"/>
        </w:rPr>
        <w:t xml:space="preserve">Responsabilidad en cada fase del proyecto.</w:t>
      </w:r>
    </w:p>
    <w:p w:rsidR="00000000" w:rsidDel="00000000" w:rsidP="00000000" w:rsidRDefault="00000000" w:rsidRPr="00000000" w14:paraId="00000106">
      <w:pPr>
        <w:numPr>
          <w:ilvl w:val="0"/>
          <w:numId w:val="1"/>
        </w:numPr>
        <w:spacing w:after="240" w:lineRule="auto"/>
        <w:ind w:left="720" w:hanging="360"/>
        <w:rPr/>
      </w:pPr>
      <w:r w:rsidDel="00000000" w:rsidR="00000000" w:rsidRPr="00000000">
        <w:rPr>
          <w:rtl w:val="0"/>
        </w:rPr>
        <w:t xml:space="preserve">Reflexión crítica sobre el aprendizaje.</w:t>
      </w:r>
    </w:p>
    <w:p w:rsidR="00000000" w:rsidDel="00000000" w:rsidP="00000000" w:rsidRDefault="00000000" w:rsidRPr="00000000" w14:paraId="00000107">
      <w:pPr>
        <w:pStyle w:val="Heading1"/>
        <w:numPr>
          <w:ilvl w:val="0"/>
          <w:numId w:val="18"/>
        </w:numPr>
        <w:pBdr>
          <w:top w:space="0" w:sz="0" w:val="nil"/>
          <w:left w:space="0" w:sz="0" w:val="nil"/>
          <w:bottom w:space="0" w:sz="0" w:val="nil"/>
          <w:right w:space="0" w:sz="0" w:val="nil"/>
          <w:between w:space="0" w:sz="0" w:val="nil"/>
        </w:pBdr>
        <w:ind w:left="720" w:hanging="360"/>
        <w:rPr/>
      </w:pPr>
      <w:bookmarkStart w:colFirst="0" w:colLast="0" w:name="_heading=h.ync3fnqp40pc" w:id="14"/>
      <w:bookmarkEnd w:id="14"/>
      <w:r w:rsidDel="00000000" w:rsidR="00000000" w:rsidRPr="00000000">
        <w:rPr>
          <w:rtl w:val="0"/>
        </w:rPr>
        <w:t xml:space="preserve">Cronograma</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pPr>
            <w:r w:rsidDel="00000000" w:rsidR="00000000" w:rsidRPr="00000000">
              <w:rPr>
                <w:rtl w:val="0"/>
              </w:rPr>
              <w:t xml:space="preserve">Asignación de Practica</w:t>
            </w:r>
          </w:p>
        </w:tc>
        <w:tc>
          <w:tcP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21 de febrero</w:t>
            </w:r>
          </w:p>
        </w:tc>
        <w:tc>
          <w:tcP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21 de febrero</w:t>
            </w:r>
          </w:p>
        </w:tc>
        <w:tc>
          <w:tcP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13 de marzo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A partir del 14 de marzo</w:t>
            </w:r>
          </w:p>
        </w:tc>
        <w:tc>
          <w:tcP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numPr>
          <w:ilvl w:val="0"/>
          <w:numId w:val="18"/>
        </w:numPr>
        <w:pBdr>
          <w:top w:space="0" w:sz="0" w:val="nil"/>
          <w:left w:space="0" w:sz="0" w:val="nil"/>
          <w:bottom w:space="0" w:sz="0" w:val="nil"/>
          <w:right w:space="0" w:sz="0" w:val="nil"/>
          <w:between w:space="0" w:sz="0" w:val="nil"/>
        </w:pBdr>
        <w:ind w:left="720" w:hanging="360"/>
        <w:rPr/>
      </w:pPr>
      <w:bookmarkStart w:colFirst="0" w:colLast="0" w:name="_heading=h.qq1lvexqtd6w" w:id="15"/>
      <w:bookmarkEnd w:id="15"/>
      <w:r w:rsidDel="00000000" w:rsidR="00000000" w:rsidRPr="00000000">
        <w:rPr>
          <w:rtl w:val="0"/>
        </w:rPr>
        <w:t xml:space="preserve">Rúbrica de Calificación</w:t>
      </w:r>
    </w:p>
    <w:p w:rsidR="00000000" w:rsidDel="00000000" w:rsidP="00000000" w:rsidRDefault="00000000" w:rsidRPr="00000000" w14:paraId="00000116">
      <w:pPr>
        <w:pStyle w:val="Heading2"/>
        <w:keepNext w:val="0"/>
        <w:keepLines w:val="0"/>
        <w:spacing w:after="40" w:before="240" w:line="276" w:lineRule="auto"/>
        <w:ind w:left="0" w:firstLine="0"/>
        <w:rPr/>
      </w:pPr>
      <w:bookmarkStart w:colFirst="0" w:colLast="0" w:name="_heading=h.ak87mau8ey2f" w:id="16"/>
      <w:bookmarkEnd w:id="16"/>
      <w:r w:rsidDel="00000000" w:rsidR="00000000" w:rsidRPr="00000000">
        <w:rPr>
          <w:rtl w:val="0"/>
        </w:rPr>
        <w:t xml:space="preserve">7.1 Requisitos para optar a la calificación</w:t>
      </w:r>
    </w:p>
    <w:p w:rsidR="00000000" w:rsidDel="00000000" w:rsidP="00000000" w:rsidRDefault="00000000" w:rsidRPr="00000000" w14:paraId="00000117">
      <w:pPr>
        <w:spacing w:after="240" w:before="240" w:lineRule="auto"/>
        <w:rPr>
          <w:b w:val="1"/>
          <w:bCs w:val="1"/>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spacing w:before="240" w:lineRule="auto"/>
              <w:rPr/>
            </w:pPr>
            <w:r w:rsidDel="00000000" w:rsidR="00000000" w:rsidRPr="00000000">
              <w:rPr>
                <w:rtl w:val="0"/>
              </w:rPr>
              <w:t xml:space="preserve">Cumplimiento de la entrega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C">
            <w:pPr>
              <w:spacing w:before="240" w:lineRule="auto"/>
              <w:rPr/>
            </w:pPr>
            <w:r w:rsidDel="00000000" w:rsidR="00000000" w:rsidRPr="00000000">
              <w:rPr>
                <w:rtl w:val="0"/>
              </w:rPr>
              <w:t xml:space="preserve">Entrega puntual en la plataforma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spacing w:before="240" w:lineRule="auto"/>
              <w:rPr/>
            </w:pPr>
            <w:r w:rsidDel="00000000" w:rsidR="00000000" w:rsidRPr="00000000">
              <w:rPr>
                <w:rtl w:val="0"/>
              </w:rPr>
              <w:t xml:space="preserve"> </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line="276" w:lineRule="auto"/>
        <w:ind w:left="0" w:firstLine="0"/>
        <w:rPr/>
      </w:pPr>
      <w:bookmarkStart w:colFirst="0" w:colLast="0" w:name="_heading=h.sl6jayjpwffv" w:id="17"/>
      <w:bookmarkEnd w:id="17"/>
      <w:r w:rsidDel="00000000" w:rsidR="00000000" w:rsidRPr="00000000">
        <w:rPr>
          <w:rtl w:val="0"/>
        </w:rPr>
        <w:t xml:space="preserve">7.2 Resumen de Puntuaciones</w:t>
      </w:r>
    </w:p>
    <w:p w:rsidR="00000000" w:rsidDel="00000000" w:rsidP="00000000" w:rsidRDefault="00000000" w:rsidRPr="00000000" w14:paraId="00000121">
      <w:pPr>
        <w:rPr/>
      </w:pPr>
      <w:bookmarkStart w:colFirst="0" w:colLast="0" w:name="_heading=h.7czfde1i7qa9" w:id="18"/>
      <w:bookmarkEnd w:id="18"/>
      <w:r w:rsidDel="00000000" w:rsidR="00000000" w:rsidRPr="00000000">
        <w:rPr>
          <w:rtl w:val="0"/>
        </w:rPr>
      </w:r>
    </w:p>
    <w:tbl>
      <w:tblPr>
        <w:tblStyle w:val="Table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
        <w:gridCol w:w="4696"/>
        <w:gridCol w:w="3394"/>
        <w:tblGridChange w:id="0">
          <w:tblGrid>
            <w:gridCol w:w="836"/>
            <w:gridCol w:w="4696"/>
            <w:gridCol w:w="3394"/>
          </w:tblGrid>
        </w:tblGridChange>
      </w:tblGrid>
      <w:tr>
        <w:trPr>
          <w:cantSplit w:val="0"/>
          <w:trHeight w:val="300" w:hRule="atLeast"/>
          <w:tblHeader w:val="0"/>
        </w:trPr>
        <w:tc>
          <w:tcPr>
            <w:gridSpan w:val="3"/>
          </w:tcPr>
          <w:p w:rsidR="00000000" w:rsidDel="00000000" w:rsidP="00000000" w:rsidRDefault="00000000" w:rsidRPr="00000000" w14:paraId="00000122">
            <w:pPr>
              <w:rPr>
                <w:b w:val="1"/>
                <w:bCs w:val="1"/>
              </w:rPr>
            </w:pPr>
            <w:r w:rsidDel="00000000" w:rsidR="00000000" w:rsidRPr="00000000">
              <w:rPr>
                <w:b w:val="1"/>
                <w:bCs w:val="1"/>
                <w:rtl w:val="0"/>
              </w:rPr>
              <w:t xml:space="preserve">Conocimientos</w:t>
            </w:r>
          </w:p>
        </w:tc>
      </w:tr>
      <w:tr>
        <w:trPr>
          <w:cantSplit w:val="0"/>
          <w:trHeight w:val="300" w:hRule="atLeast"/>
          <w:tblHeader w:val="0"/>
        </w:trPr>
        <w:tc>
          <w:tcPr/>
          <w:p w:rsidR="00000000" w:rsidDel="00000000" w:rsidP="00000000" w:rsidRDefault="00000000" w:rsidRPr="00000000" w14:paraId="00000125">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126">
            <w:pPr>
              <w:rPr>
                <w:b w:val="1"/>
                <w:bCs w:val="1"/>
              </w:rPr>
            </w:pPr>
            <w:r w:rsidDel="00000000" w:rsidR="00000000" w:rsidRPr="00000000">
              <w:rPr>
                <w:b w:val="1"/>
                <w:bCs w:val="1"/>
                <w:rtl w:val="0"/>
              </w:rPr>
              <w:t xml:space="preserve">VTP (VLAN TRUNKING PROTOCOL)</w:t>
            </w:r>
          </w:p>
        </w:tc>
        <w:tc>
          <w:tcPr/>
          <w:p w:rsidR="00000000" w:rsidDel="00000000" w:rsidP="00000000" w:rsidRDefault="00000000" w:rsidRPr="00000000" w14:paraId="00000127">
            <w:pPr>
              <w:rPr>
                <w:b w:val="1"/>
                <w:bCs w:val="1"/>
              </w:rPr>
            </w:pPr>
            <w:r w:rsidDel="00000000" w:rsidR="00000000" w:rsidRPr="00000000">
              <w:rPr>
                <w:b w:val="1"/>
                <w:bCs w:val="1"/>
                <w:rtl w:val="0"/>
              </w:rPr>
              <w:t xml:space="preserve"> </w:t>
            </w:r>
          </w:p>
        </w:tc>
      </w:tr>
      <w:tr>
        <w:trPr>
          <w:cantSplit w:val="0"/>
          <w:trHeight w:val="900" w:hRule="atLeast"/>
          <w:tblHeader w:val="0"/>
        </w:trPr>
        <w:tc>
          <w:tcPr>
            <w:vMerge w:val="restart"/>
          </w:tcPr>
          <w:p w:rsidR="00000000" w:rsidDel="00000000" w:rsidP="00000000" w:rsidRDefault="00000000" w:rsidRPr="00000000" w14:paraId="00000128">
            <w:pPr>
              <w:rPr/>
            </w:pPr>
            <w:r w:rsidDel="00000000" w:rsidR="00000000" w:rsidRPr="00000000">
              <w:rPr>
                <w:rtl w:val="0"/>
              </w:rPr>
              <w:t xml:space="preserve">1.1</w:t>
            </w:r>
          </w:p>
        </w:tc>
        <w:tc>
          <w:tcPr>
            <w:vMerge w:val="restart"/>
          </w:tcPr>
          <w:p w:rsidR="00000000" w:rsidDel="00000000" w:rsidP="00000000" w:rsidRDefault="00000000" w:rsidRPr="00000000" w14:paraId="00000129">
            <w:pPr>
              <w:rPr/>
            </w:pPr>
            <w:r w:rsidDel="00000000" w:rsidR="00000000" w:rsidRPr="00000000">
              <w:rPr>
                <w:rtl w:val="0"/>
              </w:rPr>
              <w:t xml:space="preserve">VTP Servidor configurado correctamente</w:t>
            </w:r>
          </w:p>
        </w:tc>
        <w:tc>
          <w:tcPr>
            <w:vMerge w:val="restart"/>
            <w:vAlign w:val="center"/>
          </w:tcPr>
          <w:p w:rsidR="00000000" w:rsidDel="00000000" w:rsidP="00000000" w:rsidRDefault="00000000" w:rsidRPr="00000000" w14:paraId="0000012A">
            <w:pPr>
              <w:jc w:val="cente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2E">
            <w:pPr>
              <w:rPr/>
            </w:pPr>
            <w:r w:rsidDel="00000000" w:rsidR="00000000" w:rsidRPr="00000000">
              <w:rPr>
                <w:rtl w:val="0"/>
              </w:rPr>
              <w:t xml:space="preserve">1.2</w:t>
            </w:r>
          </w:p>
        </w:tc>
        <w:tc>
          <w:tcPr>
            <w:vMerge w:val="restart"/>
          </w:tcPr>
          <w:p w:rsidR="00000000" w:rsidDel="00000000" w:rsidP="00000000" w:rsidRDefault="00000000" w:rsidRPr="00000000" w14:paraId="0000012F">
            <w:pPr>
              <w:rPr/>
            </w:pPr>
            <w:r w:rsidDel="00000000" w:rsidR="00000000" w:rsidRPr="00000000">
              <w:rPr>
                <w:rtl w:val="0"/>
              </w:rPr>
              <w:t xml:space="preserve">VTP Cliente configurado correctamente en todos los switches</w:t>
            </w:r>
          </w:p>
        </w:tc>
        <w:tc>
          <w:tcPr>
            <w:vMerge w:val="restart"/>
            <w:vAlign w:val="center"/>
          </w:tcPr>
          <w:p w:rsidR="00000000" w:rsidDel="00000000" w:rsidP="00000000" w:rsidRDefault="00000000" w:rsidRPr="00000000" w14:paraId="00000130">
            <w:pPr>
              <w:jc w:val="cente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4">
            <w:pPr>
              <w:rPr/>
            </w:pPr>
            <w:r w:rsidDel="00000000" w:rsidR="00000000" w:rsidRPr="00000000">
              <w:rPr>
                <w:rtl w:val="0"/>
              </w:rPr>
              <w:t xml:space="preserve"> </w:t>
            </w:r>
          </w:p>
        </w:tc>
        <w:tc>
          <w:tcPr/>
          <w:p w:rsidR="00000000" w:rsidDel="00000000" w:rsidP="00000000" w:rsidRDefault="00000000" w:rsidRPr="00000000" w14:paraId="00000135">
            <w:pPr>
              <w:rPr>
                <w:b w:val="1"/>
                <w:bCs w:val="1"/>
              </w:rPr>
            </w:pPr>
            <w:r w:rsidDel="00000000" w:rsidR="00000000" w:rsidRPr="00000000">
              <w:rPr>
                <w:b w:val="1"/>
                <w:bCs w:val="1"/>
                <w:rtl w:val="0"/>
              </w:rPr>
              <w:t xml:space="preserve">Puntos</w:t>
            </w:r>
          </w:p>
        </w:tc>
        <w:tc>
          <w:tcPr>
            <w:vAlign w:val="center"/>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4</w:t>
            </w:r>
          </w:p>
        </w:tc>
      </w:tr>
      <w:tr>
        <w:trPr>
          <w:cantSplit w:val="0"/>
          <w:trHeight w:val="300" w:hRule="atLeast"/>
          <w:tblHeader w:val="0"/>
        </w:trPr>
        <w:tc>
          <w:tcPr/>
          <w:p w:rsidR="00000000" w:rsidDel="00000000" w:rsidP="00000000" w:rsidRDefault="00000000" w:rsidRPr="00000000" w14:paraId="00000137">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138">
            <w:pPr>
              <w:rPr>
                <w:b w:val="1"/>
                <w:bCs w:val="1"/>
              </w:rPr>
            </w:pPr>
            <w:r w:rsidDel="00000000" w:rsidR="00000000" w:rsidRPr="00000000">
              <w:rPr>
                <w:b w:val="1"/>
                <w:bCs w:val="1"/>
                <w:rtl w:val="0"/>
              </w:rPr>
              <w:t xml:space="preserve">COMUNICACIÓN ENTRE VLANS Y ACLS</w:t>
            </w:r>
          </w:p>
        </w:tc>
        <w:tc>
          <w:tcPr>
            <w:vAlign w:val="center"/>
          </w:tcPr>
          <w:p w:rsidR="00000000" w:rsidDel="00000000" w:rsidP="00000000" w:rsidRDefault="00000000" w:rsidRPr="00000000" w14:paraId="00000139">
            <w:pPr>
              <w:jc w:val="center"/>
              <w:rPr>
                <w:b w:val="1"/>
                <w:bCs w:val="1"/>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3A">
            <w:pPr>
              <w:rPr/>
            </w:pPr>
            <w:r w:rsidDel="00000000" w:rsidR="00000000" w:rsidRPr="00000000">
              <w:rPr>
                <w:rtl w:val="0"/>
              </w:rPr>
              <w:t xml:space="preserve">2.1</w:t>
            </w:r>
          </w:p>
        </w:tc>
        <w:tc>
          <w:tcPr>
            <w:vMerge w:val="restart"/>
          </w:tcPr>
          <w:p w:rsidR="00000000" w:rsidDel="00000000" w:rsidP="00000000" w:rsidRDefault="00000000" w:rsidRPr="00000000" w14:paraId="0000013B">
            <w:pPr>
              <w:rPr/>
            </w:pPr>
            <w:r w:rsidDel="00000000" w:rsidR="00000000" w:rsidRPr="00000000">
              <w:rPr>
                <w:rtl w:val="0"/>
              </w:rPr>
              <w:t xml:space="preserve">Comunicación exitosa entre VLAN Verde de ambos edificios</w:t>
            </w:r>
          </w:p>
        </w:tc>
        <w:tc>
          <w:tcPr>
            <w:vMerge w:val="restart"/>
            <w:vAlign w:val="center"/>
          </w:tcPr>
          <w:p w:rsidR="00000000" w:rsidDel="00000000" w:rsidP="00000000" w:rsidRDefault="00000000" w:rsidRPr="00000000" w14:paraId="0000013C">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40">
            <w:pPr>
              <w:rPr/>
            </w:pPr>
            <w:r w:rsidDel="00000000" w:rsidR="00000000" w:rsidRPr="00000000">
              <w:rPr>
                <w:rtl w:val="0"/>
              </w:rPr>
              <w:t xml:space="preserve">2.2</w:t>
            </w:r>
          </w:p>
        </w:tc>
        <w:tc>
          <w:tcPr>
            <w:vMerge w:val="restart"/>
          </w:tcPr>
          <w:p w:rsidR="00000000" w:rsidDel="00000000" w:rsidP="00000000" w:rsidRDefault="00000000" w:rsidRPr="00000000" w14:paraId="00000141">
            <w:pPr>
              <w:rPr/>
            </w:pPr>
            <w:r w:rsidDel="00000000" w:rsidR="00000000" w:rsidRPr="00000000">
              <w:rPr>
                <w:rtl w:val="0"/>
              </w:rPr>
              <w:t xml:space="preserve">Bloqueo efectivo de comunicación entre VLAN Verde y VLAN Naranja</w:t>
            </w:r>
          </w:p>
        </w:tc>
        <w:tc>
          <w:tcPr>
            <w:vMerge w:val="restart"/>
            <w:vAlign w:val="center"/>
          </w:tcPr>
          <w:p w:rsidR="00000000" w:rsidDel="00000000" w:rsidP="00000000" w:rsidRDefault="00000000" w:rsidRPr="00000000" w14:paraId="00000142">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46">
            <w:pPr>
              <w:rPr/>
            </w:pPr>
            <w:r w:rsidDel="00000000" w:rsidR="00000000" w:rsidRPr="00000000">
              <w:rPr>
                <w:rtl w:val="0"/>
              </w:rPr>
              <w:t xml:space="preserve">2.3</w:t>
            </w:r>
          </w:p>
        </w:tc>
        <w:tc>
          <w:tcPr>
            <w:vMerge w:val="restart"/>
          </w:tcPr>
          <w:p w:rsidR="00000000" w:rsidDel="00000000" w:rsidP="00000000" w:rsidRDefault="00000000" w:rsidRPr="00000000" w14:paraId="00000147">
            <w:pPr>
              <w:rPr/>
            </w:pPr>
            <w:r w:rsidDel="00000000" w:rsidR="00000000" w:rsidRPr="00000000">
              <w:rPr>
                <w:rtl w:val="0"/>
              </w:rPr>
              <w:t xml:space="preserve">Comunicación exitosa entre VLAN Naranja de ambos edificios</w:t>
            </w:r>
          </w:p>
        </w:tc>
        <w:tc>
          <w:tcPr>
            <w:vMerge w:val="restart"/>
            <w:vAlign w:val="center"/>
          </w:tcPr>
          <w:p w:rsidR="00000000" w:rsidDel="00000000" w:rsidP="00000000" w:rsidRDefault="00000000" w:rsidRPr="00000000" w14:paraId="00000148">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4C">
            <w:pPr>
              <w:rPr/>
            </w:pPr>
            <w:r w:rsidDel="00000000" w:rsidR="00000000" w:rsidRPr="00000000">
              <w:rPr>
                <w:rtl w:val="0"/>
              </w:rPr>
              <w:t xml:space="preserve">2.4</w:t>
            </w:r>
          </w:p>
        </w:tc>
        <w:tc>
          <w:tcPr>
            <w:vMerge w:val="restart"/>
          </w:tcPr>
          <w:p w:rsidR="00000000" w:rsidDel="00000000" w:rsidP="00000000" w:rsidRDefault="00000000" w:rsidRPr="00000000" w14:paraId="0000014D">
            <w:pPr>
              <w:rPr/>
            </w:pPr>
            <w:r w:rsidDel="00000000" w:rsidR="00000000" w:rsidRPr="00000000">
              <w:rPr>
                <w:rtl w:val="0"/>
              </w:rPr>
              <w:t xml:space="preserve">Bloqueo efectivo de comunicación entre VLAN Naranja y VLAN Verde</w:t>
            </w:r>
          </w:p>
        </w:tc>
        <w:tc>
          <w:tcPr>
            <w:vMerge w:val="restart"/>
            <w:vAlign w:val="center"/>
          </w:tcPr>
          <w:p w:rsidR="00000000" w:rsidDel="00000000" w:rsidP="00000000" w:rsidRDefault="00000000" w:rsidRPr="00000000" w14:paraId="0000014E">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52">
            <w:pPr>
              <w:rPr/>
            </w:pPr>
            <w:r w:rsidDel="00000000" w:rsidR="00000000" w:rsidRPr="00000000">
              <w:rPr>
                <w:rtl w:val="0"/>
              </w:rPr>
              <w:t xml:space="preserve">2.5</w:t>
            </w:r>
          </w:p>
        </w:tc>
        <w:tc>
          <w:tcPr>
            <w:vMerge w:val="restart"/>
          </w:tcPr>
          <w:p w:rsidR="00000000" w:rsidDel="00000000" w:rsidP="00000000" w:rsidRDefault="00000000" w:rsidRPr="00000000" w14:paraId="00000153">
            <w:pPr>
              <w:rPr/>
            </w:pPr>
            <w:r w:rsidDel="00000000" w:rsidR="00000000" w:rsidRPr="00000000">
              <w:rPr>
                <w:rtl w:val="0"/>
              </w:rPr>
              <w:t xml:space="preserve">VLAN ADMIN puede comunicarse con todas las VLANs</w:t>
            </w:r>
          </w:p>
        </w:tc>
        <w:tc>
          <w:tcPr>
            <w:vMerge w:val="restart"/>
            <w:vAlign w:val="center"/>
          </w:tcPr>
          <w:p w:rsidR="00000000" w:rsidDel="00000000" w:rsidP="00000000" w:rsidRDefault="00000000" w:rsidRPr="00000000" w14:paraId="00000154">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58">
            <w:pPr>
              <w:rPr/>
            </w:pPr>
            <w:r w:rsidDel="00000000" w:rsidR="00000000" w:rsidRPr="00000000">
              <w:rPr>
                <w:rtl w:val="0"/>
              </w:rPr>
              <w:t xml:space="preserve">2.6</w:t>
            </w:r>
          </w:p>
        </w:tc>
        <w:tc>
          <w:tcPr>
            <w:vMerge w:val="restart"/>
          </w:tcPr>
          <w:p w:rsidR="00000000" w:rsidDel="00000000" w:rsidP="00000000" w:rsidRDefault="00000000" w:rsidRPr="00000000" w14:paraId="00000159">
            <w:pPr>
              <w:rPr/>
            </w:pPr>
            <w:r w:rsidDel="00000000" w:rsidR="00000000" w:rsidRPr="00000000">
              <w:rPr>
                <w:rtl w:val="0"/>
              </w:rPr>
              <w:t xml:space="preserve">Bloqueo de comunicación iniciada desde otras VLANs hacia VLAN ADMIN</w:t>
            </w:r>
          </w:p>
        </w:tc>
        <w:tc>
          <w:tcPr>
            <w:vMerge w:val="restart"/>
            <w:vAlign w:val="center"/>
          </w:tcPr>
          <w:p w:rsidR="00000000" w:rsidDel="00000000" w:rsidP="00000000" w:rsidRDefault="00000000" w:rsidRPr="00000000" w14:paraId="0000015A">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E">
            <w:pPr>
              <w:rPr/>
            </w:pPr>
            <w:r w:rsidDel="00000000" w:rsidR="00000000" w:rsidRPr="00000000">
              <w:rPr>
                <w:rtl w:val="0"/>
              </w:rPr>
              <w:t xml:space="preserve"> </w:t>
            </w:r>
          </w:p>
        </w:tc>
        <w:tc>
          <w:tcPr/>
          <w:p w:rsidR="00000000" w:rsidDel="00000000" w:rsidP="00000000" w:rsidRDefault="00000000" w:rsidRPr="00000000" w14:paraId="0000015F">
            <w:pPr>
              <w:rPr>
                <w:b w:val="1"/>
                <w:bCs w:val="1"/>
              </w:rPr>
            </w:pPr>
            <w:r w:rsidDel="00000000" w:rsidR="00000000" w:rsidRPr="00000000">
              <w:rPr>
                <w:b w:val="1"/>
                <w:bCs w:val="1"/>
                <w:rtl w:val="0"/>
              </w:rPr>
              <w:t xml:space="preserve">Puntos</w:t>
            </w:r>
          </w:p>
        </w:tc>
        <w:tc>
          <w:tcP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24</w:t>
            </w:r>
          </w:p>
        </w:tc>
      </w:tr>
      <w:tr>
        <w:trPr>
          <w:cantSplit w:val="0"/>
          <w:trHeight w:val="300" w:hRule="atLeast"/>
          <w:tblHeader w:val="0"/>
        </w:trPr>
        <w:tc>
          <w:tcPr/>
          <w:p w:rsidR="00000000" w:rsidDel="00000000" w:rsidP="00000000" w:rsidRDefault="00000000" w:rsidRPr="00000000" w14:paraId="00000161">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162">
            <w:pPr>
              <w:rPr>
                <w:b w:val="1"/>
                <w:bCs w:val="1"/>
              </w:rPr>
            </w:pPr>
            <w:r w:rsidDel="00000000" w:rsidR="00000000" w:rsidRPr="00000000">
              <w:rPr>
                <w:b w:val="1"/>
                <w:bCs w:val="1"/>
                <w:rtl w:val="0"/>
              </w:rPr>
              <w:t xml:space="preserve">ENRUTAMIENTO DINÁMICO (OSPF O EIGRP)</w:t>
            </w:r>
          </w:p>
        </w:tc>
        <w:tc>
          <w:tcPr>
            <w:vAlign w:val="center"/>
          </w:tcPr>
          <w:p w:rsidR="00000000" w:rsidDel="00000000" w:rsidP="00000000" w:rsidRDefault="00000000" w:rsidRPr="00000000" w14:paraId="00000163">
            <w:pPr>
              <w:jc w:val="center"/>
              <w:rPr>
                <w:b w:val="1"/>
                <w:bCs w:val="1"/>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64">
            <w:pPr>
              <w:rPr/>
            </w:pPr>
            <w:r w:rsidDel="00000000" w:rsidR="00000000" w:rsidRPr="00000000">
              <w:rPr>
                <w:rtl w:val="0"/>
              </w:rPr>
              <w:t xml:space="preserve">3.1</w:t>
            </w:r>
          </w:p>
        </w:tc>
        <w:tc>
          <w:tcPr>
            <w:vMerge w:val="restart"/>
          </w:tcPr>
          <w:p w:rsidR="00000000" w:rsidDel="00000000" w:rsidP="00000000" w:rsidRDefault="00000000" w:rsidRPr="00000000" w14:paraId="00000165">
            <w:pPr>
              <w:rPr/>
            </w:pPr>
            <w:r w:rsidDel="00000000" w:rsidR="00000000" w:rsidRPr="00000000">
              <w:rPr>
                <w:rtl w:val="0"/>
              </w:rPr>
              <w:t xml:space="preserve">Protocolo de enrutamiento configurado correctamente entre edificios (Red MAN)</w:t>
            </w:r>
          </w:p>
        </w:tc>
        <w:tc>
          <w:tcPr>
            <w:vMerge w:val="restart"/>
            <w:vAlign w:val="center"/>
          </w:tcPr>
          <w:p w:rsidR="00000000" w:rsidDel="00000000" w:rsidP="00000000" w:rsidRDefault="00000000" w:rsidRPr="00000000" w14:paraId="00000166">
            <w:pPr>
              <w:jc w:val="cente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6A">
            <w:pPr>
              <w:rPr/>
            </w:pPr>
            <w:r w:rsidDel="00000000" w:rsidR="00000000" w:rsidRPr="00000000">
              <w:rPr>
                <w:rtl w:val="0"/>
              </w:rPr>
              <w:t xml:space="preserve">3.2</w:t>
            </w:r>
          </w:p>
        </w:tc>
        <w:tc>
          <w:tcPr>
            <w:vMerge w:val="restart"/>
          </w:tcPr>
          <w:p w:rsidR="00000000" w:rsidDel="00000000" w:rsidP="00000000" w:rsidRDefault="00000000" w:rsidRPr="00000000" w14:paraId="0000016B">
            <w:pPr>
              <w:rPr/>
            </w:pPr>
            <w:r w:rsidDel="00000000" w:rsidR="00000000" w:rsidRPr="00000000">
              <w:rPr>
                <w:rtl w:val="0"/>
              </w:rPr>
              <w:t xml:space="preserve">Protocolo de enrutamiento configurado para inter-VLAN en edificios con LACP/PAgP</w:t>
            </w:r>
          </w:p>
        </w:tc>
        <w:tc>
          <w:tcPr>
            <w:vMerge w:val="restart"/>
            <w:vAlign w:val="center"/>
          </w:tcPr>
          <w:p w:rsidR="00000000" w:rsidDel="00000000" w:rsidP="00000000" w:rsidRDefault="00000000" w:rsidRPr="00000000" w14:paraId="0000016C">
            <w:pPr>
              <w:jc w:val="cente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00" w:hRule="atLeast"/>
          <w:tblHeader w:val="0"/>
        </w:trPr>
        <w:tc>
          <w:tcPr>
            <w:vMerge w:val="restart"/>
          </w:tcPr>
          <w:p w:rsidR="00000000" w:rsidDel="00000000" w:rsidP="00000000" w:rsidRDefault="00000000" w:rsidRPr="00000000" w14:paraId="00000170">
            <w:pPr>
              <w:rPr/>
            </w:pPr>
            <w:r w:rsidDel="00000000" w:rsidR="00000000" w:rsidRPr="00000000">
              <w:rPr>
                <w:rtl w:val="0"/>
              </w:rPr>
              <w:t xml:space="preserve">3.3</w:t>
            </w:r>
          </w:p>
        </w:tc>
        <w:tc>
          <w:tcPr>
            <w:vMerge w:val="restart"/>
          </w:tcPr>
          <w:p w:rsidR="00000000" w:rsidDel="00000000" w:rsidP="00000000" w:rsidRDefault="00000000" w:rsidRPr="00000000" w14:paraId="00000171">
            <w:pPr>
              <w:rPr/>
            </w:pPr>
            <w:r w:rsidDel="00000000" w:rsidR="00000000" w:rsidRPr="00000000">
              <w:rPr>
                <w:rtl w:val="0"/>
              </w:rPr>
              <w:t xml:space="preserve">Conexiones con fibra óptica (GigabitEthernet) entre MSW Cisco 3650</w:t>
            </w:r>
          </w:p>
        </w:tc>
        <w:tc>
          <w:tcPr>
            <w:vMerge w:val="restart"/>
            <w:vAlign w:val="center"/>
          </w:tcPr>
          <w:p w:rsidR="00000000" w:rsidDel="00000000" w:rsidP="00000000" w:rsidRDefault="00000000" w:rsidRPr="00000000" w14:paraId="00000172">
            <w:pPr>
              <w:jc w:val="cente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6">
            <w:pPr>
              <w:rPr/>
            </w:pPr>
            <w:r w:rsidDel="00000000" w:rsidR="00000000" w:rsidRPr="00000000">
              <w:rPr>
                <w:rtl w:val="0"/>
              </w:rPr>
              <w:t xml:space="preserve"> </w:t>
            </w:r>
          </w:p>
        </w:tc>
        <w:tc>
          <w:tcPr/>
          <w:p w:rsidR="00000000" w:rsidDel="00000000" w:rsidP="00000000" w:rsidRDefault="00000000" w:rsidRPr="00000000" w14:paraId="00000177">
            <w:pPr>
              <w:rPr>
                <w:b w:val="1"/>
                <w:bCs w:val="1"/>
              </w:rPr>
            </w:pPr>
            <w:r w:rsidDel="00000000" w:rsidR="00000000" w:rsidRPr="00000000">
              <w:rPr>
                <w:b w:val="1"/>
                <w:bCs w:val="1"/>
                <w:rtl w:val="0"/>
              </w:rPr>
              <w:t xml:space="preserve">Puntos</w:t>
            </w:r>
          </w:p>
        </w:tc>
        <w:tc>
          <w:tcPr>
            <w:vAlign w:val="cente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8</w:t>
            </w:r>
          </w:p>
        </w:tc>
      </w:tr>
      <w:tr>
        <w:trPr>
          <w:cantSplit w:val="0"/>
          <w:trHeight w:val="300" w:hRule="atLeast"/>
          <w:tblHeader w:val="0"/>
        </w:trPr>
        <w:tc>
          <w:tcPr/>
          <w:p w:rsidR="00000000" w:rsidDel="00000000" w:rsidP="00000000" w:rsidRDefault="00000000" w:rsidRPr="00000000" w14:paraId="00000179">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17A">
            <w:pPr>
              <w:rPr>
                <w:b w:val="1"/>
                <w:bCs w:val="1"/>
              </w:rPr>
            </w:pPr>
            <w:r w:rsidDel="00000000" w:rsidR="00000000" w:rsidRPr="00000000">
              <w:rPr>
                <w:b w:val="1"/>
                <w:bCs w:val="1"/>
                <w:rtl w:val="0"/>
              </w:rPr>
              <w:t xml:space="preserve">LACP (LINK AGGREGATION CONTROL PROTOCOL)</w:t>
            </w:r>
          </w:p>
        </w:tc>
        <w:tc>
          <w:tcPr>
            <w:vAlign w:val="center"/>
          </w:tcPr>
          <w:p w:rsidR="00000000" w:rsidDel="00000000" w:rsidP="00000000" w:rsidRDefault="00000000" w:rsidRPr="00000000" w14:paraId="0000017B">
            <w:pPr>
              <w:jc w:val="center"/>
              <w:rPr>
                <w:b w:val="1"/>
                <w:bCs w:val="1"/>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7C">
            <w:pPr>
              <w:rPr/>
            </w:pPr>
            <w:r w:rsidDel="00000000" w:rsidR="00000000" w:rsidRPr="00000000">
              <w:rPr>
                <w:rtl w:val="0"/>
              </w:rPr>
              <w:t xml:space="preserve">4.1</w:t>
            </w:r>
          </w:p>
        </w:tc>
        <w:tc>
          <w:tcPr>
            <w:vMerge w:val="restart"/>
          </w:tcPr>
          <w:p w:rsidR="00000000" w:rsidDel="00000000" w:rsidP="00000000" w:rsidRDefault="00000000" w:rsidRPr="00000000" w14:paraId="0000017D">
            <w:pPr>
              <w:rPr/>
            </w:pPr>
            <w:r w:rsidDel="00000000" w:rsidR="00000000" w:rsidRPr="00000000">
              <w:rPr>
                <w:rtl w:val="0"/>
              </w:rPr>
              <w:t xml:space="preserve">5 enlaces LACP capa 2 configurados correctamente en edificio izquierdo</w:t>
            </w:r>
          </w:p>
        </w:tc>
        <w:tc>
          <w:tcPr>
            <w:vMerge w:val="restart"/>
            <w:vAlign w:val="center"/>
          </w:tcPr>
          <w:p w:rsidR="00000000" w:rsidDel="00000000" w:rsidP="00000000" w:rsidRDefault="00000000" w:rsidRPr="00000000" w14:paraId="0000017E">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82">
            <w:pPr>
              <w:rPr/>
            </w:pPr>
            <w:r w:rsidDel="00000000" w:rsidR="00000000" w:rsidRPr="00000000">
              <w:rPr>
                <w:rtl w:val="0"/>
              </w:rPr>
              <w:t xml:space="preserve">4.2</w:t>
            </w:r>
          </w:p>
        </w:tc>
        <w:tc>
          <w:tcPr>
            <w:vMerge w:val="restart"/>
          </w:tcPr>
          <w:p w:rsidR="00000000" w:rsidDel="00000000" w:rsidP="00000000" w:rsidRDefault="00000000" w:rsidRPr="00000000" w14:paraId="00000183">
            <w:pPr>
              <w:rPr/>
            </w:pPr>
            <w:r w:rsidDel="00000000" w:rsidR="00000000" w:rsidRPr="00000000">
              <w:rPr>
                <w:rtl w:val="0"/>
              </w:rPr>
              <w:t xml:space="preserve">Tolerancia a fallos: Sin pérdida de paquetes al deshabilitar un puerto LACP</w:t>
            </w:r>
          </w:p>
        </w:tc>
        <w:tc>
          <w:tcPr>
            <w:vMerge w:val="restart"/>
            <w:vAlign w:val="center"/>
          </w:tcPr>
          <w:p w:rsidR="00000000" w:rsidDel="00000000" w:rsidP="00000000" w:rsidRDefault="00000000" w:rsidRPr="00000000" w14:paraId="00000184">
            <w:pPr>
              <w:jc w:val="cente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8">
            <w:pPr>
              <w:rPr/>
            </w:pPr>
            <w:r w:rsidDel="00000000" w:rsidR="00000000" w:rsidRPr="00000000">
              <w:rPr>
                <w:rtl w:val="0"/>
              </w:rPr>
              <w:t xml:space="preserve"> </w:t>
            </w:r>
          </w:p>
        </w:tc>
        <w:tc>
          <w:tcPr/>
          <w:p w:rsidR="00000000" w:rsidDel="00000000" w:rsidP="00000000" w:rsidRDefault="00000000" w:rsidRPr="00000000" w14:paraId="00000189">
            <w:pPr>
              <w:rPr>
                <w:b w:val="1"/>
                <w:bCs w:val="1"/>
              </w:rPr>
            </w:pPr>
            <w:r w:rsidDel="00000000" w:rsidR="00000000" w:rsidRPr="00000000">
              <w:rPr>
                <w:b w:val="1"/>
                <w:bCs w:val="1"/>
                <w:rtl w:val="0"/>
              </w:rPr>
              <w:t xml:space="preserve">Puntos</w:t>
            </w:r>
          </w:p>
        </w:tc>
        <w:tc>
          <w:tcPr>
            <w:vAlign w:val="center"/>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6</w:t>
            </w:r>
          </w:p>
        </w:tc>
      </w:tr>
      <w:tr>
        <w:trPr>
          <w:cantSplit w:val="0"/>
          <w:trHeight w:val="300" w:hRule="atLeast"/>
          <w:tblHeader w:val="0"/>
        </w:trPr>
        <w:tc>
          <w:tcPr/>
          <w:p w:rsidR="00000000" w:rsidDel="00000000" w:rsidP="00000000" w:rsidRDefault="00000000" w:rsidRPr="00000000" w14:paraId="0000018B">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18C">
            <w:pPr>
              <w:rPr>
                <w:b w:val="1"/>
                <w:bCs w:val="1"/>
              </w:rPr>
            </w:pPr>
            <w:r w:rsidDel="00000000" w:rsidR="00000000" w:rsidRPr="00000000">
              <w:rPr>
                <w:b w:val="1"/>
                <w:bCs w:val="1"/>
                <w:rtl w:val="0"/>
              </w:rPr>
              <w:t xml:space="preserve">PAGP (PORT AGGREGATION PROTOCOL)</w:t>
            </w:r>
          </w:p>
        </w:tc>
        <w:tc>
          <w:tcPr>
            <w:vAlign w:val="center"/>
          </w:tcPr>
          <w:p w:rsidR="00000000" w:rsidDel="00000000" w:rsidP="00000000" w:rsidRDefault="00000000" w:rsidRPr="00000000" w14:paraId="0000018D">
            <w:pPr>
              <w:jc w:val="center"/>
              <w:rPr>
                <w:b w:val="1"/>
                <w:bCs w:val="1"/>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8E">
            <w:pPr>
              <w:rPr/>
            </w:pPr>
            <w:r w:rsidDel="00000000" w:rsidR="00000000" w:rsidRPr="00000000">
              <w:rPr>
                <w:rtl w:val="0"/>
              </w:rPr>
              <w:t xml:space="preserve">5.1</w:t>
            </w:r>
          </w:p>
        </w:tc>
        <w:tc>
          <w:tcPr>
            <w:vMerge w:val="restart"/>
          </w:tcPr>
          <w:p w:rsidR="00000000" w:rsidDel="00000000" w:rsidP="00000000" w:rsidRDefault="00000000" w:rsidRPr="00000000" w14:paraId="0000018F">
            <w:pPr>
              <w:rPr/>
            </w:pPr>
            <w:r w:rsidDel="00000000" w:rsidR="00000000" w:rsidRPr="00000000">
              <w:rPr>
                <w:rtl w:val="0"/>
              </w:rPr>
              <w:t xml:space="preserve">3 enlaces PAgP capa 2 configurados correctamente en edificio derecho</w:t>
            </w:r>
          </w:p>
        </w:tc>
        <w:tc>
          <w:tcPr>
            <w:vMerge w:val="restart"/>
            <w:vAlign w:val="center"/>
          </w:tcPr>
          <w:p w:rsidR="00000000" w:rsidDel="00000000" w:rsidP="00000000" w:rsidRDefault="00000000" w:rsidRPr="00000000" w14:paraId="00000190">
            <w:pPr>
              <w:jc w:val="cente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94">
            <w:pPr>
              <w:rPr/>
            </w:pPr>
            <w:r w:rsidDel="00000000" w:rsidR="00000000" w:rsidRPr="00000000">
              <w:rPr>
                <w:rtl w:val="0"/>
              </w:rPr>
              <w:t xml:space="preserve">5.2</w:t>
            </w:r>
          </w:p>
        </w:tc>
        <w:tc>
          <w:tcPr>
            <w:vMerge w:val="restart"/>
          </w:tcPr>
          <w:p w:rsidR="00000000" w:rsidDel="00000000" w:rsidP="00000000" w:rsidRDefault="00000000" w:rsidRPr="00000000" w14:paraId="00000195">
            <w:pPr>
              <w:rPr/>
            </w:pPr>
            <w:r w:rsidDel="00000000" w:rsidR="00000000" w:rsidRPr="00000000">
              <w:rPr>
                <w:rtl w:val="0"/>
              </w:rPr>
              <w:t xml:space="preserve">PAgP capa 3 configurado correctamente (si aplica según topología)</w:t>
            </w:r>
          </w:p>
        </w:tc>
        <w:tc>
          <w:tcPr>
            <w:vMerge w:val="restart"/>
            <w:vAlign w:val="center"/>
          </w:tcPr>
          <w:p w:rsidR="00000000" w:rsidDel="00000000" w:rsidP="00000000" w:rsidRDefault="00000000" w:rsidRPr="00000000" w14:paraId="00000196">
            <w:pPr>
              <w:jc w:val="cente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9A">
            <w:pPr>
              <w:rPr/>
            </w:pPr>
            <w:r w:rsidDel="00000000" w:rsidR="00000000" w:rsidRPr="00000000">
              <w:rPr>
                <w:rtl w:val="0"/>
              </w:rPr>
              <w:t xml:space="preserve">5.3</w:t>
            </w:r>
          </w:p>
        </w:tc>
        <w:tc>
          <w:tcPr>
            <w:vMerge w:val="restart"/>
          </w:tcPr>
          <w:p w:rsidR="00000000" w:rsidDel="00000000" w:rsidP="00000000" w:rsidRDefault="00000000" w:rsidRPr="00000000" w14:paraId="0000019B">
            <w:pPr>
              <w:rPr/>
            </w:pPr>
            <w:r w:rsidDel="00000000" w:rsidR="00000000" w:rsidRPr="00000000">
              <w:rPr>
                <w:rtl w:val="0"/>
              </w:rPr>
              <w:t xml:space="preserve">Tolerancia a fallos en enlaces PAgP</w:t>
            </w:r>
          </w:p>
        </w:tc>
        <w:tc>
          <w:tcPr>
            <w:vMerge w:val="restart"/>
            <w:vAlign w:val="center"/>
          </w:tcPr>
          <w:p w:rsidR="00000000" w:rsidDel="00000000" w:rsidP="00000000" w:rsidRDefault="00000000" w:rsidRPr="00000000" w14:paraId="0000019C">
            <w:pPr>
              <w:jc w:val="cente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0">
            <w:pPr>
              <w:rPr/>
            </w:pPr>
            <w:r w:rsidDel="00000000" w:rsidR="00000000" w:rsidRPr="00000000">
              <w:rPr>
                <w:rtl w:val="0"/>
              </w:rPr>
              <w:t xml:space="preserve"> </w:t>
            </w:r>
          </w:p>
        </w:tc>
        <w:tc>
          <w:tcPr/>
          <w:p w:rsidR="00000000" w:rsidDel="00000000" w:rsidP="00000000" w:rsidRDefault="00000000" w:rsidRPr="00000000" w14:paraId="000001A1">
            <w:pPr>
              <w:rPr>
                <w:b w:val="1"/>
                <w:bCs w:val="1"/>
              </w:rPr>
            </w:pPr>
            <w:r w:rsidDel="00000000" w:rsidR="00000000" w:rsidRPr="00000000">
              <w:rPr>
                <w:b w:val="1"/>
                <w:bCs w:val="1"/>
                <w:rtl w:val="0"/>
              </w:rPr>
              <w:t xml:space="preserve">Puntos</w:t>
            </w:r>
          </w:p>
        </w:tc>
        <w:tc>
          <w:tcPr>
            <w:vAlign w:val="cente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6</w:t>
            </w:r>
          </w:p>
        </w:tc>
      </w:tr>
      <w:tr>
        <w:trPr>
          <w:cantSplit w:val="0"/>
          <w:trHeight w:val="600" w:hRule="atLeast"/>
          <w:tblHeader w:val="0"/>
        </w:trPr>
        <w:tc>
          <w:tcPr/>
          <w:p w:rsidR="00000000" w:rsidDel="00000000" w:rsidP="00000000" w:rsidRDefault="00000000" w:rsidRPr="00000000" w14:paraId="000001A3">
            <w:pPr>
              <w:rPr>
                <w:b w:val="1"/>
                <w:bCs w:val="1"/>
              </w:rPr>
            </w:pPr>
            <w:r w:rsidDel="00000000" w:rsidR="00000000" w:rsidRPr="00000000">
              <w:rPr>
                <w:b w:val="1"/>
                <w:bCs w:val="1"/>
                <w:rtl w:val="0"/>
              </w:rPr>
              <w:t xml:space="preserve">6</w:t>
            </w:r>
          </w:p>
        </w:tc>
        <w:tc>
          <w:tcPr/>
          <w:p w:rsidR="00000000" w:rsidDel="00000000" w:rsidP="00000000" w:rsidRDefault="00000000" w:rsidRPr="00000000" w14:paraId="000001A4">
            <w:pPr>
              <w:rPr>
                <w:b w:val="1"/>
                <w:bCs w:val="1"/>
              </w:rPr>
            </w:pPr>
            <w:r w:rsidDel="00000000" w:rsidR="00000000" w:rsidRPr="00000000">
              <w:rPr>
                <w:b w:val="1"/>
                <w:bCs w:val="1"/>
                <w:rtl w:val="0"/>
              </w:rPr>
              <w:t xml:space="preserve">DHCP (DYNAMIC HOST CONFIGURATION PROTOCOL)</w:t>
            </w:r>
          </w:p>
        </w:tc>
        <w:tc>
          <w:tcPr>
            <w:vAlign w:val="center"/>
          </w:tcPr>
          <w:p w:rsidR="00000000" w:rsidDel="00000000" w:rsidP="00000000" w:rsidRDefault="00000000" w:rsidRPr="00000000" w14:paraId="000001A5">
            <w:pPr>
              <w:jc w:val="center"/>
              <w:rPr>
                <w:b w:val="1"/>
                <w:bCs w:val="1"/>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A6">
            <w:pPr>
              <w:rPr/>
            </w:pPr>
            <w:r w:rsidDel="00000000" w:rsidR="00000000" w:rsidRPr="00000000">
              <w:rPr>
                <w:rtl w:val="0"/>
              </w:rPr>
              <w:t xml:space="preserve">6.1</w:t>
            </w:r>
          </w:p>
        </w:tc>
        <w:tc>
          <w:tcPr>
            <w:vMerge w:val="restart"/>
          </w:tcPr>
          <w:p w:rsidR="00000000" w:rsidDel="00000000" w:rsidP="00000000" w:rsidRDefault="00000000" w:rsidRPr="00000000" w14:paraId="000001A7">
            <w:pPr>
              <w:rPr/>
            </w:pPr>
            <w:r w:rsidDel="00000000" w:rsidR="00000000" w:rsidRPr="00000000">
              <w:rPr>
                <w:rtl w:val="0"/>
              </w:rPr>
              <w:t xml:space="preserve">Servidor DHCP izquierdo configurado con pools para sus VLANs</w:t>
            </w:r>
          </w:p>
        </w:tc>
        <w:tc>
          <w:tcPr>
            <w:vMerge w:val="restart"/>
            <w:vAlign w:val="center"/>
          </w:tcPr>
          <w:p w:rsidR="00000000" w:rsidDel="00000000" w:rsidP="00000000" w:rsidRDefault="00000000" w:rsidRPr="00000000" w14:paraId="000001A8">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AC">
            <w:pPr>
              <w:rPr/>
            </w:pPr>
            <w:r w:rsidDel="00000000" w:rsidR="00000000" w:rsidRPr="00000000">
              <w:rPr>
                <w:rtl w:val="0"/>
              </w:rPr>
              <w:t xml:space="preserve">6.2</w:t>
            </w:r>
          </w:p>
        </w:tc>
        <w:tc>
          <w:tcPr>
            <w:vMerge w:val="restart"/>
          </w:tcPr>
          <w:p w:rsidR="00000000" w:rsidDel="00000000" w:rsidP="00000000" w:rsidRDefault="00000000" w:rsidRPr="00000000" w14:paraId="000001AD">
            <w:pPr>
              <w:rPr/>
            </w:pPr>
            <w:r w:rsidDel="00000000" w:rsidR="00000000" w:rsidRPr="00000000">
              <w:rPr>
                <w:rtl w:val="0"/>
              </w:rPr>
              <w:t xml:space="preserve">Servidor DHCP derecho configurado con pools para sus VLANs</w:t>
            </w:r>
          </w:p>
        </w:tc>
        <w:tc>
          <w:tcPr>
            <w:vMerge w:val="restart"/>
            <w:vAlign w:val="center"/>
          </w:tcPr>
          <w:p w:rsidR="00000000" w:rsidDel="00000000" w:rsidP="00000000" w:rsidRDefault="00000000" w:rsidRPr="00000000" w14:paraId="000001AE">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B2">
            <w:pPr>
              <w:rPr/>
            </w:pPr>
            <w:r w:rsidDel="00000000" w:rsidR="00000000" w:rsidRPr="00000000">
              <w:rPr>
                <w:rtl w:val="0"/>
              </w:rPr>
              <w:t xml:space="preserve">6.3</w:t>
            </w:r>
          </w:p>
        </w:tc>
        <w:tc>
          <w:tcPr>
            <w:vMerge w:val="restart"/>
          </w:tcPr>
          <w:p w:rsidR="00000000" w:rsidDel="00000000" w:rsidP="00000000" w:rsidRDefault="00000000" w:rsidRPr="00000000" w14:paraId="000001B3">
            <w:pPr>
              <w:rPr/>
            </w:pPr>
            <w:r w:rsidDel="00000000" w:rsidR="00000000" w:rsidRPr="00000000">
              <w:rPr>
                <w:rtl w:val="0"/>
              </w:rPr>
              <w:t xml:space="preserve">DHCP Relay (IP Helper) configurado en routers</w:t>
            </w:r>
          </w:p>
        </w:tc>
        <w:tc>
          <w:tcPr>
            <w:vMerge w:val="restart"/>
            <w:vAlign w:val="center"/>
          </w:tcPr>
          <w:p w:rsidR="00000000" w:rsidDel="00000000" w:rsidP="00000000" w:rsidRDefault="00000000" w:rsidRPr="00000000" w14:paraId="000001B4">
            <w:pPr>
              <w:jc w:val="cente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200" w:hRule="atLeast"/>
          <w:tblHeader w:val="0"/>
        </w:trPr>
        <w:tc>
          <w:tcPr>
            <w:vMerge w:val="restart"/>
          </w:tcPr>
          <w:p w:rsidR="00000000" w:rsidDel="00000000" w:rsidP="00000000" w:rsidRDefault="00000000" w:rsidRPr="00000000" w14:paraId="000001B8">
            <w:pPr>
              <w:rPr/>
            </w:pPr>
            <w:r w:rsidDel="00000000" w:rsidR="00000000" w:rsidRPr="00000000">
              <w:rPr>
                <w:rtl w:val="0"/>
              </w:rPr>
              <w:t xml:space="preserve">6.4</w:t>
            </w:r>
          </w:p>
        </w:tc>
        <w:tc>
          <w:tcPr>
            <w:vMerge w:val="restart"/>
          </w:tcPr>
          <w:p w:rsidR="00000000" w:rsidDel="00000000" w:rsidP="00000000" w:rsidRDefault="00000000" w:rsidRPr="00000000" w14:paraId="000001B9">
            <w:pPr>
              <w:rPr/>
            </w:pPr>
            <w:r w:rsidDel="00000000" w:rsidR="00000000" w:rsidRPr="00000000">
              <w:rPr>
                <w:rtl w:val="0"/>
              </w:rPr>
              <w:t xml:space="preserve">Todos los dispositivos finales obtienen IP dinámica de DHCP</w:t>
            </w:r>
          </w:p>
        </w:tc>
        <w:tc>
          <w:tcPr>
            <w:vMerge w:val="restart"/>
            <w:vAlign w:val="center"/>
          </w:tcPr>
          <w:p w:rsidR="00000000" w:rsidDel="00000000" w:rsidP="00000000" w:rsidRDefault="00000000" w:rsidRPr="00000000" w14:paraId="000001BA">
            <w:pPr>
              <w:jc w:val="center"/>
              <w:rPr/>
            </w:pPr>
            <w:r w:rsidDel="00000000" w:rsidR="00000000" w:rsidRPr="00000000">
              <w:rPr>
                <w:rtl w:val="0"/>
              </w:rPr>
              <w:t xml:space="preserve">8</w:t>
            </w:r>
          </w:p>
        </w:tc>
      </w:tr>
      <w:tr>
        <w:trPr>
          <w:cantSplit w:val="0"/>
          <w:trHeight w:val="300" w:hRule="atLeast"/>
          <w:tblHeader w:val="0"/>
        </w:trPr>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E">
            <w:pPr>
              <w:rPr/>
            </w:pPr>
            <w:r w:rsidDel="00000000" w:rsidR="00000000" w:rsidRPr="00000000">
              <w:rPr>
                <w:rtl w:val="0"/>
              </w:rPr>
              <w:t xml:space="preserve"> </w:t>
            </w:r>
          </w:p>
        </w:tc>
        <w:tc>
          <w:tcPr/>
          <w:p w:rsidR="00000000" w:rsidDel="00000000" w:rsidP="00000000" w:rsidRDefault="00000000" w:rsidRPr="00000000" w14:paraId="000001BF">
            <w:pPr>
              <w:rPr>
                <w:b w:val="1"/>
                <w:bCs w:val="1"/>
              </w:rPr>
            </w:pPr>
            <w:r w:rsidDel="00000000" w:rsidR="00000000" w:rsidRPr="00000000">
              <w:rPr>
                <w:b w:val="1"/>
                <w:bCs w:val="1"/>
                <w:rtl w:val="0"/>
              </w:rPr>
              <w:t xml:space="preserve">Puntos</w:t>
            </w:r>
          </w:p>
        </w:tc>
        <w:tc>
          <w:tcPr>
            <w:vAlign w:val="center"/>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20</w:t>
            </w:r>
          </w:p>
        </w:tc>
      </w:tr>
      <w:tr>
        <w:trPr>
          <w:cantSplit w:val="0"/>
          <w:trHeight w:val="300" w:hRule="atLeast"/>
          <w:tblHeader w:val="0"/>
        </w:trPr>
        <w:tc>
          <w:tcPr/>
          <w:p w:rsidR="00000000" w:rsidDel="00000000" w:rsidP="00000000" w:rsidRDefault="00000000" w:rsidRPr="00000000" w14:paraId="000001C1">
            <w:pPr>
              <w:rPr>
                <w:b w:val="1"/>
                <w:bCs w:val="1"/>
              </w:rPr>
            </w:pPr>
            <w:r w:rsidDel="00000000" w:rsidR="00000000" w:rsidRPr="00000000">
              <w:rPr>
                <w:b w:val="1"/>
                <w:bCs w:val="1"/>
                <w:rtl w:val="0"/>
              </w:rPr>
              <w:t xml:space="preserve">7</w:t>
            </w:r>
          </w:p>
        </w:tc>
        <w:tc>
          <w:tcPr/>
          <w:p w:rsidR="00000000" w:rsidDel="00000000" w:rsidP="00000000" w:rsidRDefault="00000000" w:rsidRPr="00000000" w14:paraId="000001C2">
            <w:pPr>
              <w:rPr>
                <w:b w:val="1"/>
                <w:bCs w:val="1"/>
              </w:rPr>
            </w:pPr>
            <w:r w:rsidDel="00000000" w:rsidR="00000000" w:rsidRPr="00000000">
              <w:rPr>
                <w:b w:val="1"/>
                <w:bCs w:val="1"/>
                <w:rtl w:val="0"/>
              </w:rPr>
              <w:t xml:space="preserve">MANUAL TÉCNICO Y DOCUMENTACIÓN</w:t>
            </w:r>
          </w:p>
        </w:tc>
        <w:tc>
          <w:tcPr>
            <w:vAlign w:val="center"/>
          </w:tcPr>
          <w:p w:rsidR="00000000" w:rsidDel="00000000" w:rsidP="00000000" w:rsidRDefault="00000000" w:rsidRPr="00000000" w14:paraId="000001C3">
            <w:pPr>
              <w:jc w:val="center"/>
              <w:rPr>
                <w:b w:val="1"/>
                <w:bCs w:val="1"/>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C4">
            <w:pPr>
              <w:rPr/>
            </w:pPr>
            <w:r w:rsidDel="00000000" w:rsidR="00000000" w:rsidRPr="00000000">
              <w:rPr>
                <w:rtl w:val="0"/>
              </w:rPr>
              <w:t xml:space="preserve">7.1</w:t>
            </w:r>
          </w:p>
        </w:tc>
        <w:tc>
          <w:tcPr>
            <w:vMerge w:val="restart"/>
          </w:tcPr>
          <w:p w:rsidR="00000000" w:rsidDel="00000000" w:rsidP="00000000" w:rsidRDefault="00000000" w:rsidRPr="00000000" w14:paraId="000001C5">
            <w:pPr>
              <w:rPr/>
            </w:pPr>
            <w:r w:rsidDel="00000000" w:rsidR="00000000" w:rsidRPr="00000000">
              <w:rPr>
                <w:rtl w:val="0"/>
              </w:rPr>
              <w:t xml:space="preserve">README.md con topología y diseño de subnetting VLSM/FLSM</w:t>
            </w:r>
          </w:p>
        </w:tc>
        <w:tc>
          <w:tcPr>
            <w:vMerge w:val="restart"/>
            <w:vAlign w:val="center"/>
          </w:tcPr>
          <w:p w:rsidR="00000000" w:rsidDel="00000000" w:rsidP="00000000" w:rsidRDefault="00000000" w:rsidRPr="00000000" w14:paraId="000001C6">
            <w:pPr>
              <w:jc w:val="cente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00" w:hRule="atLeast"/>
          <w:tblHeader w:val="0"/>
        </w:trPr>
        <w:tc>
          <w:tcPr>
            <w:vMerge w:val="restart"/>
          </w:tcPr>
          <w:p w:rsidR="00000000" w:rsidDel="00000000" w:rsidP="00000000" w:rsidRDefault="00000000" w:rsidRPr="00000000" w14:paraId="000001CA">
            <w:pPr>
              <w:rPr/>
            </w:pPr>
            <w:r w:rsidDel="00000000" w:rsidR="00000000" w:rsidRPr="00000000">
              <w:rPr>
                <w:rtl w:val="0"/>
              </w:rPr>
              <w:t xml:space="preserve">7.2</w:t>
            </w:r>
          </w:p>
        </w:tc>
        <w:tc>
          <w:tcPr>
            <w:vMerge w:val="restart"/>
          </w:tcPr>
          <w:p w:rsidR="00000000" w:rsidDel="00000000" w:rsidP="00000000" w:rsidRDefault="00000000" w:rsidRPr="00000000" w14:paraId="000001CB">
            <w:pPr>
              <w:rPr/>
            </w:pPr>
            <w:r w:rsidDel="00000000" w:rsidR="00000000" w:rsidRPr="00000000">
              <w:rPr>
                <w:rtl w:val="0"/>
              </w:rPr>
              <w:t xml:space="preserve">Documentación de configuraciones DHCP</w:t>
            </w:r>
          </w:p>
        </w:tc>
        <w:tc>
          <w:tcPr>
            <w:vMerge w:val="restart"/>
            <w:vAlign w:val="center"/>
          </w:tcPr>
          <w:p w:rsidR="00000000" w:rsidDel="00000000" w:rsidP="00000000" w:rsidRDefault="00000000" w:rsidRPr="00000000" w14:paraId="000001CC">
            <w:pPr>
              <w:jc w:val="cente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D0">
            <w:pPr>
              <w:rPr/>
            </w:pPr>
            <w:r w:rsidDel="00000000" w:rsidR="00000000" w:rsidRPr="00000000">
              <w:rPr>
                <w:rtl w:val="0"/>
              </w:rPr>
              <w:t xml:space="preserve">7.3</w:t>
            </w:r>
          </w:p>
        </w:tc>
        <w:tc>
          <w:tcPr>
            <w:vMerge w:val="restart"/>
          </w:tcPr>
          <w:p w:rsidR="00000000" w:rsidDel="00000000" w:rsidP="00000000" w:rsidRDefault="00000000" w:rsidRPr="00000000" w14:paraId="000001D1">
            <w:pPr>
              <w:rPr/>
            </w:pPr>
            <w:r w:rsidDel="00000000" w:rsidR="00000000" w:rsidRPr="00000000">
              <w:rPr>
                <w:rtl w:val="0"/>
              </w:rPr>
              <w:t xml:space="preserve">Documentación de ACLs utilizadas</w:t>
            </w:r>
          </w:p>
        </w:tc>
        <w:tc>
          <w:tcPr>
            <w:vMerge w:val="restart"/>
            <w:vAlign w:val="center"/>
          </w:tcPr>
          <w:p w:rsidR="00000000" w:rsidDel="00000000" w:rsidP="00000000" w:rsidRDefault="00000000" w:rsidRPr="00000000" w14:paraId="000001D2">
            <w:pPr>
              <w:jc w:val="cente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00" w:hRule="atLeast"/>
          <w:tblHeader w:val="0"/>
        </w:trPr>
        <w:tc>
          <w:tcPr>
            <w:vMerge w:val="restart"/>
          </w:tcPr>
          <w:p w:rsidR="00000000" w:rsidDel="00000000" w:rsidP="00000000" w:rsidRDefault="00000000" w:rsidRPr="00000000" w14:paraId="000001D6">
            <w:pPr>
              <w:rPr/>
            </w:pPr>
            <w:r w:rsidDel="00000000" w:rsidR="00000000" w:rsidRPr="00000000">
              <w:rPr>
                <w:rtl w:val="0"/>
              </w:rPr>
              <w:t xml:space="preserve">7.4</w:t>
            </w:r>
          </w:p>
        </w:tc>
        <w:tc>
          <w:tcPr>
            <w:vMerge w:val="restart"/>
          </w:tcPr>
          <w:p w:rsidR="00000000" w:rsidDel="00000000" w:rsidP="00000000" w:rsidRDefault="00000000" w:rsidRPr="00000000" w14:paraId="000001D7">
            <w:pPr>
              <w:rPr/>
            </w:pPr>
            <w:r w:rsidDel="00000000" w:rsidR="00000000" w:rsidRPr="00000000">
              <w:rPr>
                <w:rtl w:val="0"/>
              </w:rPr>
              <w:t xml:space="preserve">Comandos principales utilizados</w:t>
            </w:r>
          </w:p>
        </w:tc>
        <w:tc>
          <w:tcPr>
            <w:vMerge w:val="restart"/>
            <w:vAlign w:val="center"/>
          </w:tcPr>
          <w:p w:rsidR="00000000" w:rsidDel="00000000" w:rsidP="00000000" w:rsidRDefault="00000000" w:rsidRPr="00000000" w14:paraId="000001D8">
            <w:pPr>
              <w:jc w:val="cente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C">
            <w:pPr>
              <w:rPr/>
            </w:pPr>
            <w:r w:rsidDel="00000000" w:rsidR="00000000" w:rsidRPr="00000000">
              <w:rPr>
                <w:rtl w:val="0"/>
              </w:rPr>
              <w:t xml:space="preserve"> </w:t>
            </w:r>
          </w:p>
        </w:tc>
        <w:tc>
          <w:tcPr/>
          <w:p w:rsidR="00000000" w:rsidDel="00000000" w:rsidP="00000000" w:rsidRDefault="00000000" w:rsidRPr="00000000" w14:paraId="000001DD">
            <w:pPr>
              <w:rPr>
                <w:b w:val="1"/>
                <w:bCs w:val="1"/>
              </w:rPr>
            </w:pPr>
            <w:r w:rsidDel="00000000" w:rsidR="00000000" w:rsidRPr="00000000">
              <w:rPr>
                <w:b w:val="1"/>
                <w:bCs w:val="1"/>
                <w:rtl w:val="0"/>
              </w:rPr>
              <w:t xml:space="preserve">Puntos</w:t>
            </w:r>
          </w:p>
        </w:tc>
        <w:tc>
          <w:tcPr>
            <w:vAlign w:val="center"/>
          </w:tcPr>
          <w:p w:rsidR="00000000" w:rsidDel="00000000" w:rsidP="00000000" w:rsidRDefault="00000000" w:rsidRPr="00000000" w14:paraId="000001DE">
            <w:pPr>
              <w:jc w:val="center"/>
              <w:rPr>
                <w:b w:val="1"/>
                <w:bCs w:val="1"/>
              </w:rPr>
            </w:pPr>
            <w:r w:rsidDel="00000000" w:rsidR="00000000" w:rsidRPr="00000000">
              <w:rPr>
                <w:b w:val="1"/>
                <w:bCs w:val="1"/>
                <w:rtl w:val="0"/>
              </w:rPr>
              <w:t xml:space="preserve">12</w:t>
            </w:r>
          </w:p>
        </w:tc>
      </w:tr>
    </w:tbl>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rPr>
          <w:b w:val="1"/>
          <w:bCs w:val="1"/>
        </w:rPr>
      </w:pPr>
      <w:r w:rsidDel="00000000" w:rsidR="00000000" w:rsidRPr="00000000">
        <w:rPr>
          <w:rtl w:val="0"/>
        </w:rPr>
      </w:r>
    </w:p>
    <w:tbl>
      <w:tblPr>
        <w:tblStyle w:val="Table8"/>
        <w:tblW w:w="8926.0" w:type="dxa"/>
        <w:jc w:val="left"/>
        <w:tblLayout w:type="fixed"/>
        <w:tblLook w:val="0400"/>
      </w:tblPr>
      <w:tblGrid>
        <w:gridCol w:w="836"/>
        <w:gridCol w:w="4696"/>
        <w:gridCol w:w="3394"/>
        <w:tblGridChange w:id="0">
          <w:tblGrid>
            <w:gridCol w:w="836"/>
            <w:gridCol w:w="4696"/>
            <w:gridCol w:w="3394"/>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line="240" w:lineRule="auto"/>
              <w:rPr>
                <w:b w:val="1"/>
                <w:bCs w:val="1"/>
              </w:rPr>
            </w:pPr>
            <w:bookmarkStart w:colFirst="0" w:colLast="0" w:name="_heading=h.l5uxusw9or8m" w:id="19"/>
            <w:bookmarkEnd w:id="19"/>
            <w:r w:rsidDel="00000000" w:rsidR="00000000" w:rsidRPr="00000000">
              <w:rPr>
                <w:b w:val="1"/>
                <w:bCs w:val="1"/>
                <w:rtl w:val="0"/>
              </w:rPr>
              <w:t xml:space="preserve">Habilidades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line="240" w:lineRule="auto"/>
              <w:rPr>
                <w:b w:val="1"/>
                <w:bCs w:val="1"/>
              </w:rPr>
            </w:pPr>
            <w:r w:rsidDel="00000000" w:rsidR="00000000" w:rsidRPr="00000000">
              <w:rPr>
                <w:b w:val="1"/>
                <w:bCs w:val="1"/>
                <w:rtl w:val="0"/>
              </w:rPr>
              <w:t xml:space="preserve">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line="240" w:lineRule="auto"/>
              <w:rPr>
                <w:b w:val="1"/>
                <w:bCs w:val="1"/>
              </w:rPr>
            </w:pPr>
            <w:r w:rsidDel="00000000" w:rsidR="00000000" w:rsidRPr="00000000">
              <w:rPr>
                <w:b w:val="1"/>
                <w:bCs w:val="1"/>
                <w:rtl w:val="0"/>
              </w:rPr>
              <w:t xml:space="preserve">EVALUACIÓN DE CONOCIMIENTO INDIVIDUAL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5">
            <w:pPr>
              <w:spacing w:line="240" w:lineRule="auto"/>
              <w:rPr>
                <w:b w:val="1"/>
                <w:bCs w:val="1"/>
              </w:rPr>
            </w:pPr>
            <w:r w:rsidDel="00000000" w:rsidR="00000000" w:rsidRPr="00000000">
              <w:rPr>
                <w:b w:val="1"/>
                <w:bCs w:val="1"/>
                <w:rtl w:val="0"/>
              </w:rPr>
              <w:t xml:space="preserve"> </w:t>
            </w:r>
          </w:p>
        </w:tc>
      </w:tr>
      <w:tr>
        <w:trPr>
          <w:cantSplit w:val="0"/>
          <w:trHeight w:val="180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line="240" w:lineRule="auto"/>
              <w:rPr/>
            </w:pPr>
            <w:r w:rsidDel="00000000" w:rsidR="00000000" w:rsidRPr="00000000">
              <w:rPr>
                <w:rtl w:val="0"/>
              </w:rPr>
              <w:t xml:space="preserve">8.1</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line="240" w:lineRule="auto"/>
              <w:rPr/>
            </w:pPr>
            <w:r w:rsidDel="00000000" w:rsidR="00000000" w:rsidRPr="00000000">
              <w:rPr>
                <w:rtl w:val="0"/>
              </w:rPr>
              <w:t xml:space="preserve">Estudiante 1 - Evaluación oral/práctica</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line="240" w:lineRule="auto"/>
              <w:rPr/>
            </w:pPr>
            <w:r w:rsidDel="00000000" w:rsidR="00000000" w:rsidRPr="00000000">
              <w:rPr>
                <w:rtl w:val="0"/>
              </w:rPr>
              <w:t xml:space="preserve">20</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91"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E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0">
            <w:pPr>
              <w:spacing w:line="240" w:lineRule="auto"/>
              <w:rPr>
                <w:b w:val="1"/>
                <w:bCs w:val="1"/>
              </w:rPr>
            </w:pPr>
            <w:r w:rsidDel="00000000" w:rsidR="00000000" w:rsidRPr="00000000">
              <w:rPr>
                <w:b w:val="1"/>
                <w:bCs w:val="1"/>
                <w:rtl w:val="0"/>
              </w:rPr>
              <w:t xml:space="preserve">Puntos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F1">
            <w:pPr>
              <w:spacing w:line="240" w:lineRule="auto"/>
              <w:jc w:val="center"/>
              <w:rPr>
                <w:b w:val="1"/>
                <w:bCs w:val="1"/>
              </w:rPr>
            </w:pPr>
            <w:r w:rsidDel="00000000" w:rsidR="00000000" w:rsidRPr="00000000">
              <w:rPr>
                <w:b w:val="1"/>
                <w:bCs w:val="1"/>
                <w:rtl w:val="0"/>
              </w:rPr>
              <w:t xml:space="preserve">20</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F2">
            <w:pPr>
              <w:spacing w:line="240" w:lineRule="auto"/>
              <w:rPr>
                <w:b w:val="1"/>
                <w:bCs w:val="1"/>
              </w:rPr>
            </w:pPr>
            <w:r w:rsidDel="00000000" w:rsidR="00000000" w:rsidRPr="00000000">
              <w:rPr>
                <w:b w:val="1"/>
                <w:bCs w:val="1"/>
                <w:rtl w:val="0"/>
              </w:rPr>
              <w:t xml:space="preserve">Penalizaciones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Topología diferente a la solicitada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7">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Sin seguimiento por medio de Github o Gitlab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Nombre del repositorio o organización de carpetas errónea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D">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Impuntualidad en la calificación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0">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Entrega tarde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3">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 a -100%</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 están todos los estudiantes presentes en la calificación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7">
            <w:pPr>
              <w:spacing w:line="240" w:lineRule="auto"/>
              <w:rPr>
                <w:b w:val="1"/>
                <w:bCs w:val="1"/>
              </w:rPr>
            </w:pPr>
            <w:r w:rsidDel="00000000" w:rsidR="00000000" w:rsidRPr="00000000">
              <w:rPr>
                <w:b w:val="1"/>
                <w:bCs w:val="1"/>
                <w:rtl w:val="0"/>
              </w:rPr>
              <w:t xml:space="preserve">TOTAL</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09">
            <w:pPr>
              <w:spacing w:line="240"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spacing w:line="276" w:lineRule="auto"/>
        <w:ind w:left="0" w:firstLine="0"/>
        <w:rPr/>
      </w:pPr>
      <w:bookmarkStart w:colFirst="0" w:colLast="0" w:name="_heading=h.ebhr97g2nh24" w:id="20"/>
      <w:bookmarkEnd w:id="20"/>
      <w:r w:rsidDel="00000000" w:rsidR="00000000" w:rsidRPr="00000000">
        <w:rPr>
          <w:rtl w:val="0"/>
        </w:rPr>
        <w:t xml:space="preserve">7.3 Comentarios Generales</w:t>
      </w:r>
    </w:p>
    <w:p w:rsidR="00000000" w:rsidDel="00000000" w:rsidP="00000000" w:rsidRDefault="00000000" w:rsidRPr="00000000" w14:paraId="0000020C">
      <w:pPr>
        <w:spacing w:before="280" w:lineRule="auto"/>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_________________________________________________________________________</w:t>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202194784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b w:val="1"/>
        <w:bCs w:val="1"/>
        <w:u w:val="single"/>
      </w:rPr>
    </w:pPr>
    <w:r w:rsidDel="00000000" w:rsidR="00000000" w:rsidRPr="00000000">
      <w:rPr>
        <w:rtl w:val="0"/>
      </w:rPr>
      <w:t xml:space="preserve">Redes de Computadoras 2</w:t>
    </w:r>
    <w:r w:rsidDel="00000000" w:rsidR="00000000" w:rsidRPr="00000000">
      <w:rPr>
        <w:rtl w:val="0"/>
      </w:rPr>
    </w:r>
  </w:p>
  <w:p w:rsidR="00000000" w:rsidDel="00000000" w:rsidP="00000000" w:rsidRDefault="00000000" w:rsidRPr="00000000" w14:paraId="0000021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202194784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2"/>
      <w:numFmt w:val="decimal"/>
      <w:lvlText w:val="%1"/>
      <w:lvlJc w:val="left"/>
      <w:pPr>
        <w:ind w:left="390" w:hanging="390"/>
      </w:pPr>
      <w:rPr>
        <w:rFonts w:ascii="Proxima Nova" w:cs="Proxima Nova" w:eastAsia="Proxima Nova" w:hAnsi="Proxima Nova"/>
        <w:b w:val="0"/>
        <w:bCs w:val="0"/>
        <w:color w:val="bf9000"/>
        <w:sz w:val="28"/>
        <w:szCs w:val="28"/>
      </w:rPr>
    </w:lvl>
    <w:lvl w:ilvl="1">
      <w:start w:val="3"/>
      <w:numFmt w:val="decimal"/>
      <w:lvlText w:val="%1.%2"/>
      <w:lvlJc w:val="left"/>
      <w:pPr>
        <w:ind w:left="390" w:hanging="390"/>
      </w:pPr>
      <w:rPr>
        <w:rFonts w:ascii="Proxima Nova" w:cs="Proxima Nova" w:eastAsia="Proxima Nova" w:hAnsi="Proxima Nova"/>
        <w:b w:val="0"/>
        <w:bCs w:val="0"/>
        <w:color w:val="bf9000"/>
        <w:sz w:val="28"/>
        <w:szCs w:val="28"/>
      </w:rPr>
    </w:lvl>
    <w:lvl w:ilvl="2">
      <w:start w:val="1"/>
      <w:numFmt w:val="decimal"/>
      <w:lvlText w:val="%1.%2.%3"/>
      <w:lvlJc w:val="left"/>
      <w:pPr>
        <w:ind w:left="720" w:hanging="720"/>
      </w:pPr>
      <w:rPr>
        <w:rFonts w:ascii="Proxima Nova" w:cs="Proxima Nova" w:eastAsia="Proxima Nova" w:hAnsi="Proxima Nova"/>
        <w:b w:val="0"/>
        <w:bCs w:val="0"/>
        <w:color w:val="bf9000"/>
        <w:sz w:val="28"/>
        <w:szCs w:val="28"/>
      </w:rPr>
    </w:lvl>
    <w:lvl w:ilvl="3">
      <w:start w:val="1"/>
      <w:numFmt w:val="decimal"/>
      <w:lvlText w:val="%1.%2.%3.%4"/>
      <w:lvlJc w:val="left"/>
      <w:pPr>
        <w:ind w:left="720" w:hanging="720"/>
      </w:pPr>
      <w:rPr>
        <w:rFonts w:ascii="Proxima Nova" w:cs="Proxima Nova" w:eastAsia="Proxima Nova" w:hAnsi="Proxima Nova"/>
        <w:b w:val="0"/>
        <w:bCs w:val="0"/>
        <w:color w:val="bf9000"/>
        <w:sz w:val="28"/>
        <w:szCs w:val="28"/>
      </w:rPr>
    </w:lvl>
    <w:lvl w:ilvl="4">
      <w:start w:val="1"/>
      <w:numFmt w:val="decimal"/>
      <w:lvlText w:val="%1.%2.%3.%4.%5"/>
      <w:lvlJc w:val="left"/>
      <w:pPr>
        <w:ind w:left="1080" w:hanging="1080"/>
      </w:pPr>
      <w:rPr>
        <w:rFonts w:ascii="Proxima Nova" w:cs="Proxima Nova" w:eastAsia="Proxima Nova" w:hAnsi="Proxima Nova"/>
        <w:b w:val="0"/>
        <w:bCs w:val="0"/>
        <w:color w:val="bf9000"/>
        <w:sz w:val="28"/>
        <w:szCs w:val="28"/>
      </w:rPr>
    </w:lvl>
    <w:lvl w:ilvl="5">
      <w:start w:val="1"/>
      <w:numFmt w:val="decimal"/>
      <w:lvlText w:val="%1.%2.%3.%4.%5.%6"/>
      <w:lvlJc w:val="left"/>
      <w:pPr>
        <w:ind w:left="1080" w:hanging="1080"/>
      </w:pPr>
      <w:rPr>
        <w:rFonts w:ascii="Proxima Nova" w:cs="Proxima Nova" w:eastAsia="Proxima Nova" w:hAnsi="Proxima Nova"/>
        <w:b w:val="0"/>
        <w:bCs w:val="0"/>
        <w:color w:val="bf9000"/>
        <w:sz w:val="28"/>
        <w:szCs w:val="28"/>
      </w:rPr>
    </w:lvl>
    <w:lvl w:ilvl="6">
      <w:start w:val="1"/>
      <w:numFmt w:val="decimal"/>
      <w:lvlText w:val="%1.%2.%3.%4.%5.%6.%7"/>
      <w:lvlJc w:val="left"/>
      <w:pPr>
        <w:ind w:left="1440" w:hanging="1440"/>
      </w:pPr>
      <w:rPr>
        <w:rFonts w:ascii="Proxima Nova" w:cs="Proxima Nova" w:eastAsia="Proxima Nova" w:hAnsi="Proxima Nova"/>
        <w:b w:val="0"/>
        <w:bCs w:val="0"/>
        <w:color w:val="bf9000"/>
        <w:sz w:val="28"/>
        <w:szCs w:val="28"/>
      </w:rPr>
    </w:lvl>
    <w:lvl w:ilvl="7">
      <w:start w:val="1"/>
      <w:numFmt w:val="decimal"/>
      <w:lvlText w:val="%1.%2.%3.%4.%5.%6.%7.%8"/>
      <w:lvlJc w:val="left"/>
      <w:pPr>
        <w:ind w:left="1440" w:hanging="1440"/>
      </w:pPr>
      <w:rPr>
        <w:rFonts w:ascii="Proxima Nova" w:cs="Proxima Nova" w:eastAsia="Proxima Nova" w:hAnsi="Proxima Nova"/>
        <w:b w:val="0"/>
        <w:bCs w:val="0"/>
        <w:color w:val="bf9000"/>
        <w:sz w:val="28"/>
        <w:szCs w:val="28"/>
      </w:rPr>
    </w:lvl>
    <w:lvl w:ilvl="8">
      <w:start w:val="1"/>
      <w:numFmt w:val="decimal"/>
      <w:lvlText w:val="%1.%2.%3.%4.%5.%6.%7.%8.%9"/>
      <w:lvlJc w:val="left"/>
      <w:pPr>
        <w:ind w:left="1800" w:hanging="1800"/>
      </w:pPr>
      <w:rPr>
        <w:rFonts w:ascii="Proxima Nova" w:cs="Proxima Nova" w:eastAsia="Proxima Nova" w:hAnsi="Proxima Nova"/>
        <w:b w:val="0"/>
        <w:bCs w:val="0"/>
        <w:color w:val="bf9000"/>
        <w:sz w:val="28"/>
        <w:szCs w:val="28"/>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paragraph" w:styleId="Encabezado">
    <w:name w:val="header"/>
    <w:basedOn w:val="Normal"/>
    <w:link w:val="EncabezadoCar"/>
    <w:uiPriority w:val="99"/>
    <w:unhideWhenUsed w:val="1"/>
    <w:rsid w:val="008F41D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8F41D6"/>
  </w:style>
  <w:style w:type="paragraph" w:styleId="Piedepgina">
    <w:name w:val="footer"/>
    <w:basedOn w:val="Normal"/>
    <w:link w:val="PiedepginaCar"/>
    <w:uiPriority w:val="99"/>
    <w:unhideWhenUsed w:val="1"/>
    <w:rsid w:val="008F41D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8F41D6"/>
  </w:style>
  <w:style w:type="paragraph" w:styleId="Prrafodelista">
    <w:name w:val="List Paragraph"/>
    <w:basedOn w:val="Normal"/>
    <w:uiPriority w:val="34"/>
    <w:qFormat w:val="1"/>
    <w:rsid w:val="00972F65"/>
    <w:pPr>
      <w:ind w:left="720"/>
      <w:contextualSpacing w:val="1"/>
    </w:pPr>
  </w:style>
  <w:style w:type="table" w:styleId="Tablaconcuadrcula">
    <w:name w:val="Table Grid"/>
    <w:basedOn w:val="Tablanormal"/>
    <w:uiPriority w:val="39"/>
    <w:rsid w:val="00044AA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uiPriority w:val="9"/>
    <w:rsid w:val="003D4745"/>
    <w:rPr>
      <w:color w:val="434343"/>
      <w:sz w:val="28"/>
      <w:szCs w:val="28"/>
    </w:rPr>
  </w:style>
  <w:style w:type="character" w:styleId="Hipervnculo">
    <w:name w:val="Hyperlink"/>
    <w:basedOn w:val="Fuentedeprrafopredeter"/>
    <w:uiPriority w:val="99"/>
    <w:unhideWhenUsed w:val="1"/>
    <w:rsid w:val="00C62D84"/>
    <w:rPr>
      <w:color w:val="0000ff" w:themeColor="hyperlink"/>
      <w:u w:val="single"/>
    </w:rPr>
  </w:style>
  <w:style w:type="character" w:styleId="Mencinsinresolver">
    <w:name w:val="Unresolved Mention"/>
    <w:basedOn w:val="Fuentedeprrafopredeter"/>
    <w:uiPriority w:val="99"/>
    <w:semiHidden w:val="1"/>
    <w:unhideWhenUsed w:val="1"/>
    <w:rsid w:val="00C62D84"/>
    <w:rPr>
      <w:color w:val="605e5c"/>
      <w:shd w:color="auto" w:fill="e1dfdd" w:val="clear"/>
    </w:r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70.0" w:type="dxa"/>
        <w:bottom w:w="0.0" w:type="dxa"/>
        <w:right w:w="70.0" w:type="dxa"/>
      </w:tblCellMar>
    </w:tblPr>
  </w:style>
  <w:style w:type="table" w:styleId="af8"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ccnadesdecero.es/"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p6pn14lRE2pG2TX73Dwlf0EUA==">CgMxLjAyDmguc2RhdjB6ZnkyM2xlMg5oLnZzb2c4dzZiOHYzMDIOaC41c20zcjhoejRsY2syDmguZ3BsdDBsYXRhb3BvMg5oLnV6cHJyZjM4c2R2cjIOaC45MnByNGVxZXpiYXEyDmguaHRwczJ0a25lZXhvMgxoLjljNjRtNXkyNDkyDmguMXhqMnZ4czN0bGdiMg5oLnBoN3JnNGpkczNpdzIOaC5qeWZ1dzUxejQ5YWkyDmguNno0ZXAzbXdsNzdoMg5oLms5MWZiNDJiYmR3bjINaC4ycDMwNGpwNThucjIOaC55bmMzZm5xcDQwcGMyDmgucXExbHZleHF0ZDZ3Mg5oLmFrODdtYXU4ZXkyZjIOaC5zbDZqYXlqcHdmZnYyDmguN2N6ZmRlMWk3cWE5Mg5oLmw1dXh1c3c5b3I4bTIOaC5lYmhyOTdnMm5oMjQ4AHIhMU1KV2VXRW5jdzNVQTRjcXppNG0zblNxR2N5QXFleF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2026-02-21T03:24:00Z</dcterms:created>
  <dc:creator>Fernando Pérez Cazún</dc:creator>
</cp:coreProperties>
</file>