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djt5q0rrh7p3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Entornos o Ámbitos de Programación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Tutores Organización de Lenguajes y Compiladores 1, 2024-2025</w:t>
        <w:br w:type="textWrapping"/>
      </w:r>
    </w:p>
    <w:p w:rsidR="00000000" w:rsidDel="00000000" w:rsidP="00000000" w:rsidRDefault="00000000" w:rsidRPr="00000000" w14:paraId="00000004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spacing w:before="280" w:lineRule="auto"/>
        <w:rPr/>
      </w:pPr>
      <w:bookmarkStart w:colFirst="0" w:colLast="0" w:name="_b7g3zkab93oy" w:id="1"/>
      <w:bookmarkEnd w:id="1"/>
      <w:r w:rsidDel="00000000" w:rsidR="00000000" w:rsidRPr="00000000">
        <w:rPr>
          <w:rFonts w:ascii="Proxima Nova" w:cs="Proxima Nova" w:eastAsia="Proxima Nova" w:hAnsi="Proxima Nova"/>
          <w:sz w:val="22"/>
          <w:szCs w:val="22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keepNext w:val="0"/>
        <w:keepLines w:val="0"/>
        <w:spacing w:before="280" w:lineRule="auto"/>
        <w:rPr/>
      </w:pPr>
      <w:bookmarkStart w:colFirst="0" w:colLast="0" w:name="_hnc45bif3spi" w:id="2"/>
      <w:bookmarkEnd w:id="2"/>
      <w:r w:rsidDel="00000000" w:rsidR="00000000" w:rsidRPr="00000000">
        <w:rPr>
          <w:rtl w:val="0"/>
        </w:rPr>
        <w:t xml:space="preserve">Entornos de Programación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3jrdvk0rjc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Resumen Ejecutivo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 entorno de programación en el contexto de compiladores se refiere al conjunto de asociaciones entre identificadores (como variables y funciones) y sus valores o representaciones en un contexto de ejecución. Los entornos de programación son esenciales para la gestión de variables y control de ámbito en el código. Este documento explora los conceptos de entorno estático y dinámico y sus aplicaciones en compiladores.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esn6o5pys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Objetivo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Explicar la importancia de los entornos en la gestión de identificadores.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Analizar cómo los entornos permiten la organización de código en compiladores.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Presentar aplicaciones prácticas del uso de entornos en compilación.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a42ebf56m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Introducción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los compiladores, los entornos de programación son clave para administrar el alcance y la validez de los identificadores en el código. Estos entornos definen dónde y cómo se puede acceder a cada símbolo en el código y cómo el compilador mantiene un registro de ellos. La gestión de entornos es crucial en lenguajes modernos que permiten funciones anidadas y cierres (closures), donde los contextos de ejecución pueden superponerse.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-13310604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3jrdvk0rjc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5esn6o5pys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a42ebf56m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bfsh8nyh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Entorno Estático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i9geqqkoa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1cd9cc7t5v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wo4xbqy7f7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y9u5wlme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Entorno Dinámico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yebbwmqlx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v8o7gos8qa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k0jb5kdkqv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ayep6ki12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bfsh8nyhpd" w:id="7"/>
      <w:bookmarkEnd w:id="7"/>
      <w:r w:rsidDel="00000000" w:rsidR="00000000" w:rsidRPr="00000000">
        <w:rPr>
          <w:rtl w:val="0"/>
        </w:rPr>
        <w:t xml:space="preserve">1. Entorno Estático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entorno estático se establece durante la compilación y no depende de la ejecución del código. En él se definen las asociaciones estáticas de variables, funciones y clases. Este entorno ayuda a los compiladores a realizar verificaciones de nombres y a optimizar el uso de memoria.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un programa en C, una variable declarada fuera de cualquier función tiene un ámbito global. La declaración está en el entorno estático, y el compilador sabe que puede usarse en todo 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240" w:before="240" w:lineRule="auto"/>
        <w:rPr/>
      </w:pPr>
      <w:bookmarkStart w:colFirst="0" w:colLast="0" w:name="_npi9geqqkoar" w:id="8"/>
      <w:bookmarkEnd w:id="8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56">
      <w:pPr>
        <w:pStyle w:val="Heading3"/>
        <w:spacing w:after="240" w:before="240" w:lineRule="auto"/>
        <w:rPr/>
      </w:pPr>
      <w:bookmarkStart w:colFirst="0" w:colLast="0" w:name="_o1cd9cc7t5vu" w:id="9"/>
      <w:bookmarkEnd w:id="9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En un programa en C++, se declara una variable global y varias funciones la utilizan.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El compilador debe asegurar que la variable global esté disponible en todas las funciones.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Usando el entorno estático, el compilador establece el ámbito global de la variable y permite su uso en el programa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240" w:before="240" w:lineRule="auto"/>
        <w:rPr/>
      </w:pPr>
      <w:bookmarkStart w:colFirst="0" w:colLast="0" w:name="_cwo4xbqy7f7m" w:id="10"/>
      <w:bookmarkEnd w:id="10"/>
      <w:r w:rsidDel="00000000" w:rsidR="00000000" w:rsidRPr="00000000">
        <w:rPr>
          <w:rtl w:val="0"/>
        </w:rPr>
        <w:t xml:space="preserve">Caso de estudio 2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Una variable estática en una función.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La variable debe conservar su valor entre llamadas de función.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El compilador usa el entorno estático para almacenar esta variable en una sección persistente.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after="40" w:before="220" w:lineRule="auto"/>
        <w:rPr/>
      </w:pPr>
      <w:bookmarkStart w:colFirst="0" w:colLast="0" w:name="_smy9u5wlmej2" w:id="11"/>
      <w:bookmarkEnd w:id="11"/>
      <w:r w:rsidDel="00000000" w:rsidR="00000000" w:rsidRPr="00000000">
        <w:rPr>
          <w:rtl w:val="0"/>
        </w:rPr>
        <w:t xml:space="preserve">2. Entorno Dinámico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entorno dinámico se refiere al contexto de ejecución y puede cambiar durante el programa. Es útil para lenguajes con funciones anidadas o cierres, donde una función puede necesitar acceder a variables de su entorno externo.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</w:t>
        <w:br w:type="textWrapping"/>
      </w:r>
      <w:r w:rsidDel="00000000" w:rsidR="00000000" w:rsidRPr="00000000">
        <w:rPr>
          <w:rtl w:val="0"/>
        </w:rPr>
        <w:t xml:space="preserve">En JavaScript, una función puede acceder a variables de su función contenedora, un ejemplo de entorno dinámico que solo se resuelve en ejecución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240" w:before="240" w:lineRule="auto"/>
        <w:rPr/>
      </w:pPr>
      <w:bookmarkStart w:colFirst="0" w:colLast="0" w:name="_uyebbwmqlxxb" w:id="12"/>
      <w:bookmarkEnd w:id="12"/>
      <w:r w:rsidDel="00000000" w:rsidR="00000000" w:rsidRPr="00000000">
        <w:rPr>
          <w:rtl w:val="0"/>
        </w:rPr>
        <w:t xml:space="preserve">Pongamos en Práctica la Teoría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spacing w:after="240" w:before="240" w:lineRule="auto"/>
        <w:rPr/>
      </w:pPr>
      <w:bookmarkStart w:colFirst="0" w:colLast="0" w:name="_lv8o7gos8qa0" w:id="13"/>
      <w:bookmarkEnd w:id="13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Planteamiento</w:t>
      </w:r>
      <w:r w:rsidDel="00000000" w:rsidR="00000000" w:rsidRPr="00000000">
        <w:rPr>
          <w:rtl w:val="0"/>
        </w:rPr>
        <w:t xml:space="preserve">: En JavaScript, una función anidada accede a una variable de su entorno externo.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Desglose del problema</w:t>
      </w:r>
      <w:r w:rsidDel="00000000" w:rsidR="00000000" w:rsidRPr="00000000">
        <w:rPr>
          <w:rtl w:val="0"/>
        </w:rPr>
        <w:t xml:space="preserve">: El compilador/interprete debe mantener el contexto de ejecución adecuado.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JavaScript utiliza un entorno dinámico para que la función anidada tenga acceso a su entorno externo.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40" w:before="240" w:lineRule="auto"/>
        <w:rPr/>
      </w:pPr>
      <w:bookmarkStart w:colFirst="0" w:colLast="0" w:name="_qk0jb5kdkqvv" w:id="14"/>
      <w:bookmarkEnd w:id="14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entornos de programación permiten a los compiladores gestionar correctamente el acceso a variables y funciones, optimizando la ejecución y evitando errores de ámbito.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  <w:t xml:space="preserve">Organización de Lenguajes y Compiladores 1</w:t>
    </w:r>
  </w:p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  <w:t xml:space="preserve">S.12</w:t>
    </w:r>
  </w:p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